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AC795E" w14:textId="77777777" w:rsidR="00EB3D31" w:rsidRPr="00EC6258" w:rsidRDefault="00EB3D31" w:rsidP="005558F2">
      <w:pPr>
        <w:widowControl w:val="0"/>
        <w:autoSpaceDE w:val="0"/>
        <w:autoSpaceDN w:val="0"/>
        <w:adjustRightInd w:val="0"/>
        <w:ind w:left="6521" w:right="-144" w:hanging="1559"/>
      </w:pPr>
      <w:r w:rsidRPr="00EC6258">
        <w:t xml:space="preserve">Приложение </w:t>
      </w:r>
    </w:p>
    <w:p w14:paraId="1BB8E717" w14:textId="77777777" w:rsidR="00EB3D31" w:rsidRPr="00EC6258" w:rsidRDefault="00EB3D31" w:rsidP="005558F2">
      <w:pPr>
        <w:widowControl w:val="0"/>
        <w:autoSpaceDE w:val="0"/>
        <w:autoSpaceDN w:val="0"/>
        <w:adjustRightInd w:val="0"/>
        <w:ind w:left="6521" w:right="-144" w:hanging="1559"/>
        <w:jc w:val="right"/>
      </w:pPr>
    </w:p>
    <w:p w14:paraId="1F860BF7" w14:textId="77777777" w:rsidR="00EB3D31" w:rsidRPr="00EC6258" w:rsidRDefault="00EB3D31" w:rsidP="005558F2">
      <w:pPr>
        <w:widowControl w:val="0"/>
        <w:autoSpaceDE w:val="0"/>
        <w:autoSpaceDN w:val="0"/>
        <w:adjustRightInd w:val="0"/>
        <w:ind w:left="6521" w:right="-144" w:hanging="1559"/>
      </w:pPr>
      <w:r w:rsidRPr="00EC6258">
        <w:t>УТВЕРЖДЕН</w:t>
      </w:r>
    </w:p>
    <w:p w14:paraId="7485B574" w14:textId="77777777" w:rsidR="00EB3D31" w:rsidRPr="00EC6258" w:rsidRDefault="00EB3D31" w:rsidP="005558F2">
      <w:pPr>
        <w:widowControl w:val="0"/>
        <w:autoSpaceDE w:val="0"/>
        <w:autoSpaceDN w:val="0"/>
        <w:adjustRightInd w:val="0"/>
        <w:ind w:left="6521" w:right="-144" w:hanging="1559"/>
      </w:pPr>
      <w:r w:rsidRPr="00EC6258">
        <w:t xml:space="preserve">приказом Департамента </w:t>
      </w:r>
    </w:p>
    <w:p w14:paraId="488F2238" w14:textId="77777777" w:rsidR="00EB3D31" w:rsidRPr="00EC6258" w:rsidRDefault="00EB3D31" w:rsidP="005558F2">
      <w:pPr>
        <w:widowControl w:val="0"/>
        <w:autoSpaceDE w:val="0"/>
        <w:autoSpaceDN w:val="0"/>
        <w:adjustRightInd w:val="0"/>
        <w:ind w:left="6521" w:right="-144" w:hanging="1559"/>
      </w:pPr>
      <w:r w:rsidRPr="00EC6258">
        <w:t>государственного</w:t>
      </w:r>
    </w:p>
    <w:p w14:paraId="36209A95" w14:textId="77777777" w:rsidR="00EB3D31" w:rsidRPr="00EC6258" w:rsidRDefault="00EB3D31" w:rsidP="005558F2">
      <w:pPr>
        <w:widowControl w:val="0"/>
        <w:autoSpaceDE w:val="0"/>
        <w:autoSpaceDN w:val="0"/>
        <w:adjustRightInd w:val="0"/>
        <w:ind w:left="6521" w:right="-144" w:hanging="1559"/>
      </w:pPr>
      <w:r w:rsidRPr="00EC6258">
        <w:t>заказа Томской области</w:t>
      </w:r>
    </w:p>
    <w:p w14:paraId="1BD7109C" w14:textId="29049706" w:rsidR="00EB3D31" w:rsidRPr="00EB3D31" w:rsidRDefault="00EB3D31" w:rsidP="005558F2">
      <w:pPr>
        <w:widowControl w:val="0"/>
        <w:autoSpaceDE w:val="0"/>
        <w:autoSpaceDN w:val="0"/>
        <w:adjustRightInd w:val="0"/>
        <w:ind w:left="6521" w:right="-144" w:hanging="1559"/>
      </w:pPr>
      <w:r w:rsidRPr="00EC6258">
        <w:t xml:space="preserve">от </w:t>
      </w:r>
      <w:r w:rsidR="00C00C66">
        <w:t>__</w:t>
      </w:r>
      <w:r w:rsidRPr="00EC6258">
        <w:t>.</w:t>
      </w:r>
      <w:r w:rsidR="00232730">
        <w:t>06</w:t>
      </w:r>
      <w:r w:rsidRPr="00EC6258">
        <w:t>.201</w:t>
      </w:r>
      <w:r w:rsidR="00C00C66">
        <w:t>9</w:t>
      </w:r>
      <w:r w:rsidRPr="00EC6258">
        <w:t xml:space="preserve"> №</w:t>
      </w:r>
      <w:r w:rsidR="00C00C66">
        <w:t xml:space="preserve"> </w:t>
      </w:r>
      <w:r w:rsidR="00232730">
        <w:t>__</w:t>
      </w:r>
      <w:r w:rsidRPr="00EC6258">
        <w:t>-</w:t>
      </w:r>
      <w:proofErr w:type="gramStart"/>
      <w:r w:rsidRPr="00EC6258">
        <w:t>п</w:t>
      </w:r>
      <w:proofErr w:type="gramEnd"/>
    </w:p>
    <w:p w14:paraId="24A4F948" w14:textId="77777777" w:rsidR="00EB3D31" w:rsidRPr="00DC1572" w:rsidRDefault="00EB3D31" w:rsidP="005558F2">
      <w:pPr>
        <w:widowControl w:val="0"/>
        <w:autoSpaceDE w:val="0"/>
        <w:autoSpaceDN w:val="0"/>
        <w:adjustRightInd w:val="0"/>
        <w:ind w:left="-540" w:right="-144" w:firstLine="540"/>
        <w:jc w:val="right"/>
        <w:rPr>
          <w:lang w:val="en-US"/>
        </w:rPr>
      </w:pPr>
    </w:p>
    <w:p w14:paraId="67FBF301" w14:textId="77777777" w:rsidR="00EB3D31" w:rsidRPr="00EB3D31" w:rsidRDefault="00EB3D31" w:rsidP="005558F2">
      <w:pPr>
        <w:widowControl w:val="0"/>
        <w:autoSpaceDE w:val="0"/>
        <w:autoSpaceDN w:val="0"/>
        <w:adjustRightInd w:val="0"/>
        <w:ind w:right="-144"/>
      </w:pPr>
    </w:p>
    <w:p w14:paraId="47A661E0" w14:textId="77777777" w:rsidR="00EB3D31" w:rsidRPr="00EB3D31" w:rsidRDefault="00EB3D31" w:rsidP="005558F2">
      <w:pPr>
        <w:widowControl w:val="0"/>
        <w:autoSpaceDE w:val="0"/>
        <w:autoSpaceDN w:val="0"/>
        <w:adjustRightInd w:val="0"/>
        <w:ind w:right="-144"/>
        <w:jc w:val="center"/>
      </w:pPr>
      <w:r w:rsidRPr="00EB3D31">
        <w:t>Типовой контракт на оказание услуг по</w:t>
      </w:r>
      <w:r w:rsidRPr="00A27469">
        <w:t xml:space="preserve"> обязательному</w:t>
      </w:r>
      <w:r w:rsidRPr="00EB3D31">
        <w:t xml:space="preserve"> страхованию </w:t>
      </w:r>
      <w:proofErr w:type="gramStart"/>
      <w:r w:rsidRPr="00EB3D31">
        <w:t>гражданской</w:t>
      </w:r>
      <w:proofErr w:type="gramEnd"/>
      <w:r w:rsidRPr="00EB3D31">
        <w:t xml:space="preserve"> </w:t>
      </w:r>
    </w:p>
    <w:p w14:paraId="5505B986" w14:textId="6B314B7E" w:rsidR="00EB3D31" w:rsidRPr="00EB3D31" w:rsidRDefault="00EB3D31" w:rsidP="005558F2">
      <w:pPr>
        <w:widowControl w:val="0"/>
        <w:autoSpaceDE w:val="0"/>
        <w:autoSpaceDN w:val="0"/>
        <w:adjustRightInd w:val="0"/>
        <w:ind w:right="-144"/>
        <w:jc w:val="center"/>
      </w:pPr>
      <w:r w:rsidRPr="00EB3D31">
        <w:t xml:space="preserve">ответственности владельцев транспортных средств </w:t>
      </w:r>
    </w:p>
    <w:p w14:paraId="57AB19C7" w14:textId="77777777" w:rsidR="00EB3D31" w:rsidRPr="00EB3D31" w:rsidRDefault="00EB3D31" w:rsidP="005558F2">
      <w:pPr>
        <w:widowControl w:val="0"/>
        <w:autoSpaceDE w:val="0"/>
        <w:autoSpaceDN w:val="0"/>
        <w:adjustRightInd w:val="0"/>
        <w:ind w:right="-144"/>
        <w:jc w:val="right"/>
        <w:rPr>
          <w:b/>
        </w:rPr>
      </w:pPr>
    </w:p>
    <w:p w14:paraId="5A08C7CD" w14:textId="77777777" w:rsidR="00EB3D31" w:rsidRPr="00EB3D31" w:rsidRDefault="00EB3D31" w:rsidP="005558F2">
      <w:pPr>
        <w:widowControl w:val="0"/>
        <w:autoSpaceDE w:val="0"/>
        <w:autoSpaceDN w:val="0"/>
        <w:adjustRightInd w:val="0"/>
        <w:ind w:right="-144"/>
        <w:jc w:val="right"/>
        <w:rPr>
          <w:b/>
        </w:rPr>
      </w:pPr>
      <w:r w:rsidRPr="00EB3D31">
        <w:rPr>
          <w:b/>
        </w:rPr>
        <w:t>Проект</w:t>
      </w:r>
    </w:p>
    <w:p w14:paraId="1DE5DB84" w14:textId="77777777" w:rsidR="00EB3D31" w:rsidRPr="00EB3D31" w:rsidRDefault="00EB3D31" w:rsidP="005558F2">
      <w:pPr>
        <w:widowControl w:val="0"/>
        <w:autoSpaceDE w:val="0"/>
        <w:autoSpaceDN w:val="0"/>
        <w:adjustRightInd w:val="0"/>
        <w:ind w:right="-144"/>
        <w:jc w:val="right"/>
      </w:pPr>
    </w:p>
    <w:p w14:paraId="16231AD7" w14:textId="77777777" w:rsidR="00EB3D31" w:rsidRPr="00EB3D31" w:rsidRDefault="00EB3D31" w:rsidP="005558F2">
      <w:pPr>
        <w:widowControl w:val="0"/>
        <w:autoSpaceDE w:val="0"/>
        <w:autoSpaceDN w:val="0"/>
        <w:adjustRightInd w:val="0"/>
        <w:ind w:right="-144"/>
        <w:jc w:val="center"/>
        <w:rPr>
          <w:b/>
        </w:rPr>
      </w:pPr>
      <w:r w:rsidRPr="00EB3D31">
        <w:rPr>
          <w:b/>
        </w:rPr>
        <w:t>ГОСУДАРСТВЕННЫЙ КОНТРАКТ</w:t>
      </w:r>
      <w:r w:rsidRPr="00EB3D31">
        <w:rPr>
          <w:b/>
          <w:color w:val="0000FF"/>
        </w:rPr>
        <w:t xml:space="preserve"> (КОНТРАКТ)</w:t>
      </w:r>
      <w:r w:rsidRPr="00EB3D31">
        <w:rPr>
          <w:b/>
        </w:rPr>
        <w:t xml:space="preserve"> № ____</w:t>
      </w:r>
    </w:p>
    <w:p w14:paraId="5BC9734F" w14:textId="2AF167CF" w:rsidR="00EB3D31" w:rsidRPr="00EB3D31" w:rsidRDefault="00EB3D31" w:rsidP="005558F2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B3D31">
        <w:rPr>
          <w:b/>
        </w:rPr>
        <w:t xml:space="preserve">на оказание услуг </w:t>
      </w:r>
      <w:r w:rsidRPr="007332BE">
        <w:rPr>
          <w:b/>
        </w:rPr>
        <w:t>по обязательному</w:t>
      </w:r>
      <w:r w:rsidR="007332BE">
        <w:rPr>
          <w:b/>
        </w:rPr>
        <w:t xml:space="preserve"> </w:t>
      </w:r>
      <w:r w:rsidRPr="00EB3D31">
        <w:rPr>
          <w:b/>
        </w:rPr>
        <w:t xml:space="preserve">страхованию гражданской ответственности </w:t>
      </w:r>
    </w:p>
    <w:p w14:paraId="5A59894C" w14:textId="0A282780" w:rsidR="00EB3D31" w:rsidRPr="00EB3D31" w:rsidRDefault="00EB3D31" w:rsidP="005558F2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B3D31">
        <w:rPr>
          <w:b/>
        </w:rPr>
        <w:t xml:space="preserve">владельцев транспортных средств </w:t>
      </w:r>
    </w:p>
    <w:p w14:paraId="37F4FC28" w14:textId="77777777" w:rsidR="00EB3D31" w:rsidRPr="00EB3D31" w:rsidRDefault="00EB3D31" w:rsidP="005558F2">
      <w:pPr>
        <w:widowControl w:val="0"/>
      </w:pPr>
    </w:p>
    <w:p w14:paraId="4C7A5250" w14:textId="77777777" w:rsidR="00EB3D31" w:rsidRPr="00EB3D31" w:rsidRDefault="00EB3D31" w:rsidP="005558F2">
      <w:pPr>
        <w:widowControl w:val="0"/>
      </w:pPr>
      <w:r w:rsidRPr="00EB3D31">
        <w:t>г. Томск</w:t>
      </w:r>
      <w:r w:rsidRPr="00EB3D31">
        <w:rPr>
          <w:sz w:val="26"/>
          <w:szCs w:val="20"/>
          <w:vertAlign w:val="superscript"/>
        </w:rPr>
        <w:footnoteReference w:id="1"/>
      </w:r>
      <w:r w:rsidRPr="00EB3D31">
        <w:t xml:space="preserve">                                                                                                     </w:t>
      </w:r>
      <w:r w:rsidR="0085310D">
        <w:t xml:space="preserve"> </w:t>
      </w:r>
      <w:r w:rsidRPr="00EB3D31">
        <w:t xml:space="preserve">   ____ ___________ 20__ года</w:t>
      </w:r>
    </w:p>
    <w:p w14:paraId="0BB4A15B" w14:textId="77777777" w:rsidR="00EB3D31" w:rsidRPr="00EB3D31" w:rsidRDefault="00EB3D31" w:rsidP="005558F2">
      <w:pPr>
        <w:widowControl w:val="0"/>
        <w:ind w:firstLine="851"/>
        <w:rPr>
          <w:b/>
        </w:rPr>
      </w:pPr>
    </w:p>
    <w:p w14:paraId="2B9ECED1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 xml:space="preserve">______________________________ </w:t>
      </w:r>
      <w:r w:rsidRPr="00EB3D31">
        <w:rPr>
          <w:color w:val="0000FF"/>
        </w:rPr>
        <w:t xml:space="preserve">от </w:t>
      </w:r>
      <w:r w:rsidRPr="00EB3D31">
        <w:rPr>
          <w:bCs/>
          <w:color w:val="0000FF"/>
        </w:rPr>
        <w:t>имени Томской области</w:t>
      </w:r>
      <w:r w:rsidRPr="00EB3D31">
        <w:rPr>
          <w:bCs/>
          <w:color w:val="0000FF"/>
          <w:vertAlign w:val="superscript"/>
        </w:rPr>
        <w:footnoteReference w:id="2"/>
      </w:r>
      <w:r w:rsidRPr="00EB3D31">
        <w:rPr>
          <w:bCs/>
          <w:color w:val="0000FF"/>
        </w:rPr>
        <w:t xml:space="preserve">, </w:t>
      </w:r>
      <w:proofErr w:type="spellStart"/>
      <w:r w:rsidRPr="00EB3D31">
        <w:rPr>
          <w:bCs/>
        </w:rPr>
        <w:t>являющ</w:t>
      </w:r>
      <w:proofErr w:type="spellEnd"/>
      <w:r w:rsidRPr="00EB3D31">
        <w:rPr>
          <w:bCs/>
        </w:rPr>
        <w:t xml:space="preserve">___ </w:t>
      </w:r>
      <w:r w:rsidRPr="00EB3D31">
        <w:rPr>
          <w:i/>
          <w:color w:val="0000FF"/>
        </w:rPr>
        <w:t>[Государственным заказчиком (Заказчиком)]</w:t>
      </w:r>
      <w:r w:rsidRPr="00EB3D31">
        <w:rPr>
          <w:color w:val="0000FF"/>
          <w:vertAlign w:val="superscript"/>
        </w:rPr>
        <w:footnoteReference w:id="3"/>
      </w:r>
      <w:r w:rsidRPr="00EB3D31">
        <w:rPr>
          <w:color w:val="0000FF"/>
        </w:rPr>
        <w:t xml:space="preserve">, </w:t>
      </w:r>
      <w:r w:rsidRPr="00EB3D31">
        <w:t xml:space="preserve">именуем___ в дальнейшем Страхователь, в лице __________________, </w:t>
      </w:r>
      <w:proofErr w:type="spellStart"/>
      <w:r w:rsidRPr="00EB3D31">
        <w:t>действующ</w:t>
      </w:r>
      <w:proofErr w:type="spellEnd"/>
      <w:r w:rsidRPr="00EB3D31">
        <w:t>___ на основании __________, с одной стороны, и</w:t>
      </w:r>
      <w:r w:rsidRPr="00EB3D31">
        <w:rPr>
          <w:b/>
        </w:rPr>
        <w:t xml:space="preserve"> </w:t>
      </w:r>
      <w:r w:rsidRPr="00EB3D31">
        <w:t xml:space="preserve">______________, </w:t>
      </w:r>
      <w:proofErr w:type="spellStart"/>
      <w:r w:rsidRPr="00EB3D31">
        <w:t>являющ</w:t>
      </w:r>
      <w:proofErr w:type="spellEnd"/>
      <w:r w:rsidRPr="00EB3D31">
        <w:t xml:space="preserve">___ </w:t>
      </w:r>
      <w:r w:rsidRPr="00EB3D31">
        <w:rPr>
          <w:color w:val="000000"/>
        </w:rPr>
        <w:t xml:space="preserve">Исполнителем, </w:t>
      </w:r>
      <w:r w:rsidRPr="00EB3D31">
        <w:t xml:space="preserve">именуем___ </w:t>
      </w:r>
      <w:r w:rsidRPr="00EB3D31">
        <w:rPr>
          <w:color w:val="000000"/>
        </w:rPr>
        <w:t xml:space="preserve">в дальнейшем Страховщик, </w:t>
      </w:r>
      <w:r w:rsidRPr="00EB3D31">
        <w:t>в лице ______________________________,</w:t>
      </w:r>
      <w:r w:rsidRPr="00EB3D31">
        <w:rPr>
          <w:color w:val="000000"/>
        </w:rPr>
        <w:t xml:space="preserve"> </w:t>
      </w:r>
      <w:proofErr w:type="spellStart"/>
      <w:r w:rsidRPr="00EB3D31">
        <w:t>действующ</w:t>
      </w:r>
      <w:proofErr w:type="spellEnd"/>
      <w:r w:rsidRPr="00EB3D31">
        <w:t>___ на основании __________, с другой стороны, вместе именуемые Стороны и каждый в отдельности Сторона, на основании протокола ___________________ № __________ от ____ _________ 20__ года</w:t>
      </w:r>
      <w:r w:rsidRPr="00EB3D31">
        <w:rPr>
          <w:vertAlign w:val="superscript"/>
        </w:rPr>
        <w:footnoteReference w:id="4"/>
      </w:r>
      <w:r w:rsidRPr="00EB3D31">
        <w:t xml:space="preserve">, заключили настоящий </w:t>
      </w:r>
      <w:r w:rsidRPr="00EB3D31">
        <w:rPr>
          <w:i/>
          <w:color w:val="0000FF"/>
        </w:rPr>
        <w:t>[Государственный контракт (далее – Контракт), Контракт]</w:t>
      </w:r>
      <w:r w:rsidRPr="00EB3D31">
        <w:rPr>
          <w:color w:val="0000FF"/>
          <w:vertAlign w:val="superscript"/>
        </w:rPr>
        <w:footnoteReference w:id="5"/>
      </w:r>
      <w:r w:rsidRPr="00EB3D31">
        <w:t xml:space="preserve"> о нижеследующем:</w:t>
      </w:r>
    </w:p>
    <w:p w14:paraId="0670E898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</w:pPr>
    </w:p>
    <w:p w14:paraId="3497B954" w14:textId="77777777" w:rsidR="00EB3D31" w:rsidRPr="00EB3D31" w:rsidRDefault="00EB3D31" w:rsidP="001C0885">
      <w:pPr>
        <w:widowControl w:val="0"/>
        <w:suppressAutoHyphens/>
        <w:autoSpaceDE w:val="0"/>
        <w:autoSpaceDN w:val="0"/>
        <w:adjustRightInd w:val="0"/>
        <w:ind w:firstLine="709"/>
        <w:jc w:val="center"/>
        <w:rPr>
          <w:b/>
        </w:rPr>
      </w:pPr>
      <w:r w:rsidRPr="00EB3D31">
        <w:rPr>
          <w:b/>
        </w:rPr>
        <w:t>1. ОБЪЕКТ ЗАКУПКИ</w:t>
      </w:r>
      <w:r w:rsidRPr="00EB3D31">
        <w:rPr>
          <w:b/>
          <w:spacing w:val="1"/>
        </w:rPr>
        <w:t xml:space="preserve"> </w:t>
      </w:r>
      <w:r w:rsidRPr="00EB3D31">
        <w:rPr>
          <w:b/>
        </w:rPr>
        <w:t>(</w:t>
      </w:r>
      <w:r w:rsidRPr="00EB3D31">
        <w:rPr>
          <w:b/>
          <w:spacing w:val="1"/>
        </w:rPr>
        <w:t>ПРЕДМЕТ КОНТРАКТА</w:t>
      </w:r>
      <w:r w:rsidRPr="00EB3D31">
        <w:rPr>
          <w:b/>
        </w:rPr>
        <w:t>)</w:t>
      </w:r>
    </w:p>
    <w:p w14:paraId="5BEC48ED" w14:textId="77777777" w:rsidR="00404A5C" w:rsidRDefault="00EB3D31" w:rsidP="001C0885">
      <w:pPr>
        <w:widowControl w:val="0"/>
        <w:autoSpaceDE w:val="0"/>
        <w:autoSpaceDN w:val="0"/>
        <w:adjustRightInd w:val="0"/>
        <w:ind w:firstLine="709"/>
        <w:jc w:val="both"/>
        <w:outlineLvl w:val="7"/>
        <w:rPr>
          <w:iCs/>
        </w:rPr>
      </w:pPr>
      <w:r w:rsidRPr="00EB3D31">
        <w:rPr>
          <w:iCs/>
        </w:rPr>
        <w:t xml:space="preserve">1.1. Страховщик обязуется оказать Страхователю услуги по </w:t>
      </w:r>
      <w:r w:rsidRPr="007332BE">
        <w:rPr>
          <w:iCs/>
        </w:rPr>
        <w:t>обязательному</w:t>
      </w:r>
      <w:r w:rsidRPr="00EB3D31">
        <w:rPr>
          <w:iCs/>
        </w:rPr>
        <w:t xml:space="preserve"> страхованию гражданской ответственности владельцев транспортных сре</w:t>
      </w:r>
      <w:proofErr w:type="gramStart"/>
      <w:r w:rsidRPr="00EB3D31">
        <w:rPr>
          <w:iCs/>
        </w:rPr>
        <w:t>дств в с</w:t>
      </w:r>
      <w:proofErr w:type="gramEnd"/>
      <w:r w:rsidRPr="00EB3D31">
        <w:rPr>
          <w:iCs/>
        </w:rPr>
        <w:t>оответствии с законодательством Российской Федерации об обязательном страховании гражданской ответственности владельцев транспортных средств, а Страхователь оплатить и принять услуги</w:t>
      </w:r>
      <w:r w:rsidRPr="00EB3D31">
        <w:rPr>
          <w:sz w:val="26"/>
          <w:szCs w:val="20"/>
        </w:rPr>
        <w:t xml:space="preserve"> </w:t>
      </w:r>
      <w:r w:rsidRPr="00EB3D31">
        <w:rPr>
          <w:iCs/>
        </w:rPr>
        <w:t>в порядке и на условиях, предусмотренных в Контракте.</w:t>
      </w:r>
      <w:r w:rsidR="00404A5C">
        <w:rPr>
          <w:iCs/>
        </w:rPr>
        <w:t xml:space="preserve"> </w:t>
      </w:r>
    </w:p>
    <w:p w14:paraId="3BADA881" w14:textId="10D2D98C" w:rsidR="00EB3D31" w:rsidRPr="00EB3D31" w:rsidRDefault="000C3DF8" w:rsidP="001C0885">
      <w:pPr>
        <w:widowControl w:val="0"/>
        <w:autoSpaceDE w:val="0"/>
        <w:autoSpaceDN w:val="0"/>
        <w:adjustRightInd w:val="0"/>
        <w:ind w:firstLine="709"/>
        <w:jc w:val="both"/>
        <w:outlineLvl w:val="7"/>
        <w:rPr>
          <w:iCs/>
        </w:rPr>
      </w:pPr>
      <w:r>
        <w:rPr>
          <w:iCs/>
        </w:rPr>
        <w:t>Сведения о транспортных средствах, подлежащих обязательному страхованию</w:t>
      </w:r>
      <w:r w:rsidRPr="000C3DF8">
        <w:t xml:space="preserve"> </w:t>
      </w:r>
      <w:r w:rsidRPr="000C3DF8">
        <w:rPr>
          <w:iCs/>
        </w:rPr>
        <w:t>гражданской ответственности владельцев транспортных средств</w:t>
      </w:r>
      <w:r>
        <w:rPr>
          <w:iCs/>
        </w:rPr>
        <w:t xml:space="preserve">, указаны в </w:t>
      </w:r>
      <w:r w:rsidR="00404A5C">
        <w:rPr>
          <w:iCs/>
        </w:rPr>
        <w:t>Переч</w:t>
      </w:r>
      <w:r>
        <w:rPr>
          <w:iCs/>
        </w:rPr>
        <w:t>не</w:t>
      </w:r>
      <w:r w:rsidR="00404A5C">
        <w:rPr>
          <w:iCs/>
        </w:rPr>
        <w:t xml:space="preserve"> транспортных средств </w:t>
      </w:r>
      <w:r>
        <w:rPr>
          <w:iCs/>
        </w:rPr>
        <w:t>(Приложение 1 к Контракту).</w:t>
      </w:r>
    </w:p>
    <w:p w14:paraId="1026204D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  <w:outlineLvl w:val="7"/>
        <w:rPr>
          <w:iCs/>
        </w:rPr>
      </w:pPr>
      <w:r w:rsidRPr="00EB3D31">
        <w:rPr>
          <w:iCs/>
        </w:rPr>
        <w:t>Идентификационный код закупки: ____________________________.</w:t>
      </w:r>
    </w:p>
    <w:p w14:paraId="21DA751F" w14:textId="77777777" w:rsidR="007618E2" w:rsidRPr="00EB3D31" w:rsidRDefault="007618E2" w:rsidP="001C0885">
      <w:pPr>
        <w:widowControl w:val="0"/>
        <w:autoSpaceDE w:val="0"/>
        <w:autoSpaceDN w:val="0"/>
        <w:adjustRightInd w:val="0"/>
        <w:ind w:firstLine="709"/>
        <w:jc w:val="center"/>
      </w:pPr>
    </w:p>
    <w:p w14:paraId="4246B6E5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left="720" w:firstLine="709"/>
        <w:jc w:val="center"/>
        <w:rPr>
          <w:b/>
        </w:rPr>
      </w:pPr>
      <w:r w:rsidRPr="00EB3D31">
        <w:rPr>
          <w:b/>
        </w:rPr>
        <w:t>2. ЦЕНА КОНТРАКТА И ПОРЯДОК ОПЛАТЫ</w:t>
      </w:r>
    </w:p>
    <w:p w14:paraId="2DE3407D" w14:textId="77777777" w:rsidR="005A0406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 xml:space="preserve">2.1. Цена Контракта складывается из </w:t>
      </w:r>
      <w:r w:rsidRPr="00EB3D31">
        <w:rPr>
          <w:i/>
          <w:color w:val="0000FF"/>
        </w:rPr>
        <w:t>[страховой премии за транспортное средство (из сумм страховых премий за каждое транспортное средство)]</w:t>
      </w:r>
      <w:r w:rsidRPr="00EB3D31">
        <w:rPr>
          <w:i/>
          <w:color w:val="0000FF"/>
          <w:vertAlign w:val="superscript"/>
        </w:rPr>
        <w:footnoteReference w:id="6"/>
      </w:r>
      <w:r w:rsidRPr="00EB3D31">
        <w:t>, указан</w:t>
      </w:r>
      <w:r w:rsidR="00670305">
        <w:t xml:space="preserve">ное в Приложении 1 к </w:t>
      </w:r>
      <w:r w:rsidR="00670305">
        <w:lastRenderedPageBreak/>
        <w:t>Контракту.</w:t>
      </w:r>
    </w:p>
    <w:p w14:paraId="022DD853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Цена контракта включает в себя все расходы, связанные с оказанием услуг в соответствии с условиями Контракта, в том числе:</w:t>
      </w:r>
    </w:p>
    <w:p w14:paraId="33D0A49F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стоимость оказания услуг;</w:t>
      </w:r>
    </w:p>
    <w:p w14:paraId="664831A4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расходы на уплату налогов, сборов и других обязательных платежей;</w:t>
      </w:r>
    </w:p>
    <w:p w14:paraId="7AA5552A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все непредвиденные расходы, которые могут возникнуть в период действия Контракта в связи с его исполнением.</w:t>
      </w:r>
    </w:p>
    <w:p w14:paraId="33C11E60" w14:textId="77777777" w:rsidR="00EB3D31" w:rsidRPr="00EB3D31" w:rsidRDefault="00EB3D31" w:rsidP="001C0885">
      <w:pPr>
        <w:widowControl w:val="0"/>
        <w:tabs>
          <w:tab w:val="num" w:pos="1677"/>
          <w:tab w:val="center" w:pos="4153"/>
          <w:tab w:val="right" w:pos="8306"/>
          <w:tab w:val="right" w:pos="9355"/>
        </w:tabs>
        <w:ind w:firstLine="709"/>
        <w:jc w:val="both"/>
      </w:pPr>
      <w:r w:rsidRPr="00EB3D31">
        <w:t>Страховая</w:t>
      </w:r>
      <w:r w:rsidRPr="00EB3D31">
        <w:rPr>
          <w:i/>
          <w:color w:val="0000FF"/>
        </w:rPr>
        <w:t xml:space="preserve"> </w:t>
      </w:r>
      <w:r w:rsidRPr="00EB3D31">
        <w:t>премия</w:t>
      </w:r>
      <w:r w:rsidRPr="00EB3D31">
        <w:rPr>
          <w:i/>
          <w:color w:val="0000FF"/>
        </w:rPr>
        <w:t xml:space="preserve"> </w:t>
      </w:r>
      <w:r w:rsidRPr="00EB3D31">
        <w:t>рассчитана Страховщиком как произведение базовых ставок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страхования, установленным Центральным банком Российской Федерации в соответствии со статьей 8 Федерального закона от 25 апреля 2002 года № 40-ФЗ «Об обязательном страховании гражданской ответственности владельцев транспортных средств» (Приложение 2 к Контракту).</w:t>
      </w:r>
    </w:p>
    <w:p w14:paraId="12B714EE" w14:textId="77777777" w:rsidR="00EB3D31" w:rsidRPr="00EB3D31" w:rsidRDefault="00EB3D31" w:rsidP="001C0885">
      <w:pPr>
        <w:widowControl w:val="0"/>
        <w:tabs>
          <w:tab w:val="num" w:pos="1677"/>
          <w:tab w:val="center" w:pos="4153"/>
          <w:tab w:val="right" w:pos="8306"/>
          <w:tab w:val="right" w:pos="9355"/>
        </w:tabs>
        <w:ind w:firstLine="709"/>
        <w:jc w:val="both"/>
        <w:rPr>
          <w:iCs/>
        </w:rPr>
      </w:pPr>
      <w:r w:rsidRPr="00EB3D31">
        <w:rPr>
          <w:iCs/>
        </w:rPr>
        <w:t>Изменение страховых тарифов не влечет за собой изменение страховой премии, оплаченной Страхователем по действовавшим на день уплаты страховым тарифам, по Контракту в течение срока его действия.</w:t>
      </w:r>
    </w:p>
    <w:p w14:paraId="14AAAFF4" w14:textId="77777777" w:rsidR="00670305" w:rsidRPr="00EB3D31" w:rsidRDefault="00EB3D31" w:rsidP="001C0885">
      <w:pPr>
        <w:widowControl w:val="0"/>
        <w:tabs>
          <w:tab w:val="num" w:pos="1677"/>
          <w:tab w:val="center" w:pos="4153"/>
          <w:tab w:val="right" w:pos="8306"/>
          <w:tab w:val="right" w:pos="9355"/>
        </w:tabs>
        <w:ind w:firstLine="709"/>
        <w:jc w:val="both"/>
        <w:rPr>
          <w:iCs/>
        </w:rPr>
      </w:pPr>
      <w:r w:rsidRPr="00EB3D31">
        <w:rPr>
          <w:iCs/>
        </w:rPr>
        <w:t>Максимальное значение цены контракта</w:t>
      </w:r>
      <w:r w:rsidR="00046B05">
        <w:rPr>
          <w:iCs/>
        </w:rPr>
        <w:t xml:space="preserve"> </w:t>
      </w:r>
      <w:r w:rsidRPr="00EB3D31">
        <w:rPr>
          <w:iCs/>
        </w:rPr>
        <w:t>составляет _____</w:t>
      </w:r>
      <w:r w:rsidR="00670305">
        <w:rPr>
          <w:iCs/>
        </w:rPr>
        <w:t>__ (________) рублей ___ копеек</w:t>
      </w:r>
      <w:r w:rsidR="00670305" w:rsidRPr="00670305">
        <w:rPr>
          <w:iCs/>
        </w:rPr>
        <w:t>, налогом на добавленную стоимость не облагается на основании подпункта 7 пункта 3 статьи 149 Налогового кодекса Российской Федерации.</w:t>
      </w:r>
    </w:p>
    <w:p w14:paraId="732CCDAC" w14:textId="0412DA3C" w:rsidR="00EB3D31" w:rsidRDefault="00EB3D31" w:rsidP="001C0885">
      <w:pPr>
        <w:widowControl w:val="0"/>
        <w:tabs>
          <w:tab w:val="left" w:pos="720"/>
        </w:tabs>
        <w:autoSpaceDE w:val="0"/>
        <w:autoSpaceDN w:val="0"/>
        <w:adjustRightInd w:val="0"/>
        <w:ind w:firstLine="709"/>
        <w:jc w:val="both"/>
      </w:pPr>
      <w:r w:rsidRPr="00EB3D31">
        <w:t xml:space="preserve">2.2. </w:t>
      </w:r>
      <w:bookmarkStart w:id="0" w:name="OLE_LINK3"/>
      <w:bookmarkStart w:id="1" w:name="OLE_LINK4"/>
      <w:r w:rsidRPr="00EB3D31">
        <w:t xml:space="preserve">Оплата </w:t>
      </w:r>
      <w:r w:rsidR="00DF1F04">
        <w:t>услуг (</w:t>
      </w:r>
      <w:r w:rsidRPr="00EB3D31">
        <w:t>страховой</w:t>
      </w:r>
      <w:r w:rsidRPr="00EB3D31">
        <w:rPr>
          <w:i/>
          <w:color w:val="0000FF"/>
        </w:rPr>
        <w:t xml:space="preserve"> </w:t>
      </w:r>
      <w:r w:rsidRPr="00EB3D31">
        <w:t>премии</w:t>
      </w:r>
      <w:r w:rsidR="00DF1F04">
        <w:t>)</w:t>
      </w:r>
      <w:r w:rsidRPr="00EB3D31">
        <w:rPr>
          <w:i/>
          <w:color w:val="0000FF"/>
        </w:rPr>
        <w:t xml:space="preserve"> </w:t>
      </w:r>
      <w:r w:rsidRPr="00EB3D31">
        <w:t xml:space="preserve">производится Страхователем </w:t>
      </w:r>
      <w:r w:rsidR="00CB55D5" w:rsidRPr="00284DA1">
        <w:t xml:space="preserve">единовременно </w:t>
      </w:r>
      <w:r w:rsidRPr="00284DA1">
        <w:t>путем</w:t>
      </w:r>
      <w:r w:rsidRPr="00EB3D31">
        <w:t xml:space="preserve"> перечисления денежных средств на расчетный счет Страховщика, указанный в Контракте, на основании представленного Страховщиком счета в течение ______ </w:t>
      </w:r>
      <w:r w:rsidR="00003CCA" w:rsidRPr="00EB2C07">
        <w:rPr>
          <w:i/>
          <w:color w:val="0000FF"/>
        </w:rPr>
        <w:t>[рабочих, календарных]</w:t>
      </w:r>
      <w:r w:rsidR="00003CCA" w:rsidRPr="00EB2C07">
        <w:rPr>
          <w:rStyle w:val="a9"/>
          <w:i/>
          <w:color w:val="0000FF"/>
        </w:rPr>
        <w:footnoteReference w:id="7"/>
      </w:r>
      <w:r w:rsidRPr="00EB3D31">
        <w:rPr>
          <w:i/>
          <w:color w:val="0000FF"/>
        </w:rPr>
        <w:t xml:space="preserve"> </w:t>
      </w:r>
      <w:r w:rsidRPr="00EB3D31">
        <w:t>дней после его получения.</w:t>
      </w:r>
    </w:p>
    <w:p w14:paraId="18DB3BDE" w14:textId="77777777" w:rsidR="009612F3" w:rsidRPr="00471B28" w:rsidRDefault="009612F3" w:rsidP="001C0885">
      <w:pPr>
        <w:widowControl w:val="0"/>
        <w:tabs>
          <w:tab w:val="left" w:pos="720"/>
        </w:tabs>
        <w:autoSpaceDE w:val="0"/>
        <w:autoSpaceDN w:val="0"/>
        <w:adjustRightInd w:val="0"/>
        <w:ind w:firstLine="709"/>
        <w:jc w:val="both"/>
      </w:pPr>
      <w:r w:rsidRPr="00471B28">
        <w:t xml:space="preserve">Сумма, подлежащая уплате </w:t>
      </w:r>
      <w:r w:rsidR="00471B28" w:rsidRPr="00471B28">
        <w:t>Страхователем</w:t>
      </w:r>
      <w:r w:rsidRPr="00471B28">
        <w:t xml:space="preserve"> </w:t>
      </w:r>
      <w:r w:rsidR="00471B28" w:rsidRPr="00471B28">
        <w:t>Страховщику</w:t>
      </w:r>
      <w:r w:rsidRPr="00471B28">
        <w:t xml:space="preserve">, уменьшается на размер налогов, сборов,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="00471B28" w:rsidRPr="00471B28">
        <w:t>Страхователем</w:t>
      </w:r>
      <w:r w:rsidRPr="00471B28">
        <w:t>.</w:t>
      </w:r>
    </w:p>
    <w:p w14:paraId="2D947B35" w14:textId="77777777" w:rsidR="00EB3D31" w:rsidRPr="00EB3D31" w:rsidRDefault="00EB3D31" w:rsidP="001C0885">
      <w:pPr>
        <w:widowControl w:val="0"/>
        <w:tabs>
          <w:tab w:val="left" w:pos="720"/>
        </w:tabs>
        <w:autoSpaceDE w:val="0"/>
        <w:autoSpaceDN w:val="0"/>
        <w:adjustRightInd w:val="0"/>
        <w:ind w:firstLine="709"/>
        <w:jc w:val="both"/>
      </w:pPr>
      <w:r w:rsidRPr="00EB3D31">
        <w:t>Счет на оплату страховой</w:t>
      </w:r>
      <w:r w:rsidRPr="00EB3D31">
        <w:rPr>
          <w:i/>
          <w:color w:val="0000FF"/>
        </w:rPr>
        <w:t xml:space="preserve"> </w:t>
      </w:r>
      <w:r w:rsidRPr="00EB3D31">
        <w:t>премии</w:t>
      </w:r>
      <w:r w:rsidRPr="00EB3D31">
        <w:rPr>
          <w:i/>
          <w:color w:val="0000FF"/>
        </w:rPr>
        <w:t xml:space="preserve"> </w:t>
      </w:r>
      <w:r w:rsidRPr="00EB3D31">
        <w:t xml:space="preserve">выставляется Страховщиком Страхователю в течение </w:t>
      </w:r>
      <w:r w:rsidRPr="00EB3D31">
        <w:rPr>
          <w:i/>
          <w:color w:val="0000FF"/>
        </w:rPr>
        <w:t>[2 (двух)]</w:t>
      </w:r>
      <w:r w:rsidRPr="00EB3D31">
        <w:rPr>
          <w:i/>
          <w:color w:val="0000FF"/>
          <w:vertAlign w:val="superscript"/>
        </w:rPr>
        <w:footnoteReference w:id="8"/>
      </w:r>
      <w:r w:rsidRPr="00EB3D31">
        <w:t xml:space="preserve"> рабочих</w:t>
      </w:r>
      <w:r w:rsidRPr="00EB3D31">
        <w:rPr>
          <w:i/>
          <w:color w:val="0000FF"/>
        </w:rPr>
        <w:t xml:space="preserve"> </w:t>
      </w:r>
      <w:r w:rsidRPr="00EB3D31">
        <w:t>дней со дня получения документов, указанных в статье 15 Федерального закона от 25 апреля 2002 года № 40-ФЗ «Об обязательном страховании гражданской ответственности владельцев транспортных средств».</w:t>
      </w:r>
      <w:bookmarkEnd w:id="0"/>
      <w:bookmarkEnd w:id="1"/>
      <w:r w:rsidR="002B1315" w:rsidRPr="00EB3D31">
        <w:rPr>
          <w:vertAlign w:val="superscript"/>
        </w:rPr>
        <w:footnoteReference w:id="9"/>
      </w:r>
    </w:p>
    <w:p w14:paraId="344765A3" w14:textId="77777777" w:rsidR="00EB3D31" w:rsidRPr="00EB3D31" w:rsidRDefault="00EB3D31" w:rsidP="001C0885">
      <w:pPr>
        <w:widowControl w:val="0"/>
        <w:tabs>
          <w:tab w:val="left" w:pos="720"/>
        </w:tabs>
        <w:autoSpaceDE w:val="0"/>
        <w:autoSpaceDN w:val="0"/>
        <w:adjustRightInd w:val="0"/>
        <w:ind w:firstLine="709"/>
        <w:jc w:val="both"/>
      </w:pPr>
      <w:r w:rsidRPr="00EB3D31">
        <w:t>2.3. Днем исполнения Страхователем обязательства по оплате страховой</w:t>
      </w:r>
      <w:r w:rsidRPr="00EB3D31">
        <w:rPr>
          <w:i/>
          <w:color w:val="0000FF"/>
        </w:rPr>
        <w:t xml:space="preserve"> </w:t>
      </w:r>
      <w:r w:rsidRPr="00EB3D31">
        <w:t>премии</w:t>
      </w:r>
      <w:r w:rsidRPr="00EB3D31">
        <w:rPr>
          <w:i/>
          <w:color w:val="0000FF"/>
        </w:rPr>
        <w:t xml:space="preserve"> </w:t>
      </w:r>
      <w:r w:rsidRPr="00EB3D31">
        <w:t>считается день списания денежных средств со счета Страхователя.</w:t>
      </w:r>
    </w:p>
    <w:p w14:paraId="3212FFB3" w14:textId="77777777" w:rsidR="00EB3D31" w:rsidRPr="00EB3D31" w:rsidRDefault="00EB3D31" w:rsidP="001C0885">
      <w:pPr>
        <w:widowControl w:val="0"/>
        <w:tabs>
          <w:tab w:val="left" w:pos="900"/>
          <w:tab w:val="left" w:pos="1276"/>
        </w:tabs>
        <w:suppressAutoHyphens/>
        <w:autoSpaceDE w:val="0"/>
        <w:autoSpaceDN w:val="0"/>
        <w:adjustRightInd w:val="0"/>
        <w:ind w:firstLine="709"/>
        <w:jc w:val="both"/>
      </w:pPr>
      <w:r w:rsidRPr="00EB3D31">
        <w:t>2.4. Сбор всех необходимых для оплаты документов осуществляется Страховщиком.</w:t>
      </w:r>
    </w:p>
    <w:p w14:paraId="1DE83592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2.5. Валюта, используемая для расчетов, - рубль Российской Федерации.</w:t>
      </w:r>
    </w:p>
    <w:p w14:paraId="705BD6B6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  <w:rPr>
          <w:i/>
        </w:rPr>
      </w:pPr>
      <w:r w:rsidRPr="00EB3D31">
        <w:t>2.6. Источник финансирования: _________________________</w:t>
      </w:r>
      <w:r w:rsidRPr="00EB3D31">
        <w:rPr>
          <w:i/>
        </w:rPr>
        <w:t>.</w:t>
      </w:r>
    </w:p>
    <w:p w14:paraId="0E48F88F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</w:p>
    <w:p w14:paraId="207443EB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center"/>
        <w:rPr>
          <w:b/>
        </w:rPr>
      </w:pPr>
      <w:r w:rsidRPr="00EB3D31">
        <w:rPr>
          <w:b/>
          <w:snapToGrid w:val="0"/>
        </w:rPr>
        <w:t>3. ПРАВА И ОБЯЗАННОСТИ</w:t>
      </w:r>
      <w:r w:rsidRPr="00EB3D31">
        <w:rPr>
          <w:b/>
        </w:rPr>
        <w:t xml:space="preserve"> СТОРОН</w:t>
      </w:r>
    </w:p>
    <w:p w14:paraId="275E4A2A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3.1. Страхователь вправе:</w:t>
      </w:r>
    </w:p>
    <w:p w14:paraId="14BCA49B" w14:textId="504A1634" w:rsidR="00F80D8B" w:rsidRPr="0007317F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07317F">
        <w:t xml:space="preserve">3.1.1. </w:t>
      </w:r>
      <w:r w:rsidR="00F80D8B" w:rsidRPr="0007317F">
        <w:t xml:space="preserve">Самостоятельно распечатать бланк извещения о дорожно-транспортном происшествии с официального сайта </w:t>
      </w:r>
      <w:r w:rsidR="00F11E02">
        <w:t>С</w:t>
      </w:r>
      <w:r w:rsidR="00F80D8B" w:rsidRPr="0007317F">
        <w:t>траховщика в сети «Интернет».</w:t>
      </w:r>
    </w:p>
    <w:p w14:paraId="67C55766" w14:textId="69B295AD" w:rsidR="00425D68" w:rsidRDefault="00033BE9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07317F">
        <w:t xml:space="preserve">3.1.2. </w:t>
      </w:r>
      <w:r w:rsidR="00425D68" w:rsidRPr="0007317F">
        <w:t xml:space="preserve">При утрате страхового полиса обязательного страхования (далее – </w:t>
      </w:r>
      <w:r w:rsidR="00B73234">
        <w:t xml:space="preserve">страховой </w:t>
      </w:r>
      <w:r w:rsidR="00425D68" w:rsidRPr="0007317F">
        <w:t xml:space="preserve">полис) получить </w:t>
      </w:r>
      <w:r w:rsidRPr="0007317F">
        <w:t xml:space="preserve">бесплатно </w:t>
      </w:r>
      <w:r w:rsidR="00425D68" w:rsidRPr="0007317F">
        <w:t>его дубликат.</w:t>
      </w:r>
    </w:p>
    <w:p w14:paraId="67500526" w14:textId="6053EEB7" w:rsidR="00EB3D31" w:rsidRPr="00EB3D31" w:rsidRDefault="00033BE9" w:rsidP="001C0885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3.1.3. </w:t>
      </w:r>
      <w:r w:rsidR="00EB3D31" w:rsidRPr="00EB3D31">
        <w:t>Требовать от Страховщика надлежащего исполнения обязательств в соответствии с условиями Контракта.</w:t>
      </w:r>
    </w:p>
    <w:p w14:paraId="03E25F1F" w14:textId="0C6285F2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3.1.</w:t>
      </w:r>
      <w:r w:rsidR="00104DE0">
        <w:t>4</w:t>
      </w:r>
      <w:r w:rsidRPr="00EB3D31">
        <w:t xml:space="preserve">. Требовать от Страховщика представления надлежащим образом оформленных </w:t>
      </w:r>
      <w:r w:rsidRPr="00EB3D31">
        <w:lastRenderedPageBreak/>
        <w:t>документов.</w:t>
      </w:r>
    </w:p>
    <w:p w14:paraId="1E67D359" w14:textId="722649F8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3.1.</w:t>
      </w:r>
      <w:r w:rsidR="00104DE0">
        <w:t>5</w:t>
      </w:r>
      <w:r w:rsidRPr="00EB3D31">
        <w:t>. Запрашивать у Страховщика информацию о ходе и состоянии исполнения обязательств Страховщика по Контракту.</w:t>
      </w:r>
    </w:p>
    <w:p w14:paraId="46CF4984" w14:textId="497EE869" w:rsid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3.1</w:t>
      </w:r>
      <w:r w:rsidRPr="0007317F">
        <w:t>.</w:t>
      </w:r>
      <w:r w:rsidR="00104DE0">
        <w:t>6</w:t>
      </w:r>
      <w:r w:rsidRPr="0007317F">
        <w:t>.</w:t>
      </w:r>
      <w:r w:rsidRPr="00EB3D31">
        <w:t xml:space="preserve"> Пользоваться иными установленными Контрактом и законодательством Российской Федерации правами.</w:t>
      </w:r>
    </w:p>
    <w:p w14:paraId="19441796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3.2. Страхователь обязан:</w:t>
      </w:r>
    </w:p>
    <w:p w14:paraId="07A97A99" w14:textId="4709A958" w:rsidR="00F22765" w:rsidRPr="0007317F" w:rsidRDefault="00EB3D31" w:rsidP="00495D39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 xml:space="preserve">3.2.1. Представить Страховщику документы, указанные в статье 15 Федерального закона от </w:t>
      </w:r>
      <w:r w:rsidRPr="0007317F">
        <w:t>25 апреля 2002 года № 40-ФЗ «Об обязательном страховании гражданской ответственности в</w:t>
      </w:r>
      <w:r w:rsidR="00F22765" w:rsidRPr="0007317F">
        <w:t>ладельцев транспортных средств», с учетом пункт</w:t>
      </w:r>
      <w:r w:rsidR="00E96DA3" w:rsidRPr="0007317F">
        <w:t>ов</w:t>
      </w:r>
      <w:r w:rsidR="00F22765" w:rsidRPr="0007317F">
        <w:t xml:space="preserve"> 1.6</w:t>
      </w:r>
      <w:r w:rsidR="00E96DA3" w:rsidRPr="0007317F">
        <w:t>, 1.8</w:t>
      </w:r>
      <w:r w:rsidR="00F22765" w:rsidRPr="0007317F">
        <w:t xml:space="preserve"> Правил обязательного страхования гражданской ответственности владельцев транспортных средств (</w:t>
      </w:r>
      <w:r w:rsidR="00495D39" w:rsidRPr="0007317F">
        <w:t>п</w:t>
      </w:r>
      <w:r w:rsidR="00F22765" w:rsidRPr="0007317F">
        <w:t>риложение</w:t>
      </w:r>
      <w:r w:rsidR="00495D39" w:rsidRPr="0007317F">
        <w:t xml:space="preserve"> 1 </w:t>
      </w:r>
      <w:r w:rsidR="00F22765" w:rsidRPr="0007317F">
        <w:t xml:space="preserve">к Положению </w:t>
      </w:r>
      <w:r w:rsidR="00495D39" w:rsidRPr="0007317F">
        <w:t xml:space="preserve">о правилах обязательного страхования гражданской ответственности владельцев транспортных средств Центрального банка Российской Федерации </w:t>
      </w:r>
      <w:r w:rsidR="00F22765" w:rsidRPr="0007317F">
        <w:t>от 19</w:t>
      </w:r>
      <w:r w:rsidR="00495D39" w:rsidRPr="0007317F">
        <w:t>.09.</w:t>
      </w:r>
      <w:r w:rsidR="00F22765" w:rsidRPr="0007317F">
        <w:t xml:space="preserve">2014 </w:t>
      </w:r>
      <w:r w:rsidR="00495D39" w:rsidRPr="0007317F">
        <w:t>№</w:t>
      </w:r>
      <w:r w:rsidR="00F22765" w:rsidRPr="0007317F">
        <w:t xml:space="preserve"> 431-П</w:t>
      </w:r>
      <w:r w:rsidR="00495D39" w:rsidRPr="0007317F">
        <w:t>).</w:t>
      </w:r>
    </w:p>
    <w:p w14:paraId="44D4D2A3" w14:textId="7EB7E350" w:rsidR="001479CC" w:rsidRPr="0007317F" w:rsidRDefault="000B13E3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07317F">
        <w:t xml:space="preserve">3.2.2. </w:t>
      </w:r>
      <w:r w:rsidR="001479CC" w:rsidRPr="0007317F">
        <w:t>После государственной регистрации транспортного средства и получения государственного регистрационного знака сообщить номер государственного регистрационного знака в течение трех рабочих дней Страховщику.</w:t>
      </w:r>
    </w:p>
    <w:p w14:paraId="7399E974" w14:textId="46804893" w:rsidR="00EB3D31" w:rsidRPr="0007317F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07317F">
        <w:t>3.2.</w:t>
      </w:r>
      <w:r w:rsidR="000B13E3" w:rsidRPr="0007317F">
        <w:t>3</w:t>
      </w:r>
      <w:r w:rsidRPr="0007317F">
        <w:t>. Оплатить на основании счета Страховщика страховую премию.</w:t>
      </w:r>
    </w:p>
    <w:p w14:paraId="16B614C9" w14:textId="6AFA2D5A" w:rsidR="00193DE2" w:rsidRPr="00193DE2" w:rsidRDefault="00193DE2" w:rsidP="00193DE2">
      <w:pPr>
        <w:widowControl w:val="0"/>
        <w:autoSpaceDE w:val="0"/>
        <w:autoSpaceDN w:val="0"/>
        <w:adjustRightInd w:val="0"/>
        <w:ind w:firstLine="709"/>
        <w:jc w:val="both"/>
      </w:pPr>
      <w:r w:rsidRPr="0007317F">
        <w:t>3.2.</w:t>
      </w:r>
      <w:r w:rsidR="000B13E3" w:rsidRPr="0007317F">
        <w:t>4</w:t>
      </w:r>
      <w:r w:rsidRPr="0007317F">
        <w:t xml:space="preserve">. Направлять мотивированный отказ в подписании акта сдачи-приемки оказанных услуг </w:t>
      </w:r>
      <w:r w:rsidRPr="0007317F">
        <w:rPr>
          <w:i/>
          <w:color w:val="0000FF"/>
        </w:rPr>
        <w:t>[иных документов ______]</w:t>
      </w:r>
      <w:r w:rsidRPr="0007317F">
        <w:t xml:space="preserve"> (извещение о выявленных недостатках) по результатам приемки оказанных услуг при наличии у него замечаний по качеству, объему, соответствию оказанных услуг условиям Контракта.</w:t>
      </w:r>
    </w:p>
    <w:p w14:paraId="729DFC67" w14:textId="219B66D4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3.2.</w:t>
      </w:r>
      <w:r w:rsidR="000B13E3">
        <w:t>5</w:t>
      </w:r>
      <w:r w:rsidRPr="00EB3D31">
        <w:t>. Принять оказанные услуги при отсутствии у него замечаний по качеству, объему, соответствию оказанных услуг условиям Контракта.</w:t>
      </w:r>
    </w:p>
    <w:p w14:paraId="31E8DF99" w14:textId="4DF4E416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3.2.</w:t>
      </w:r>
      <w:r w:rsidR="000B13E3">
        <w:t>6</w:t>
      </w:r>
      <w:r w:rsidRPr="00EB3D31">
        <w:t xml:space="preserve">. До взыскания неустойки (штрафов, пеней) </w:t>
      </w:r>
      <w:r w:rsidR="004B7979">
        <w:t xml:space="preserve">в судебном порядке </w:t>
      </w:r>
      <w:r w:rsidRPr="00EB3D31">
        <w:t>с</w:t>
      </w:r>
      <w:r w:rsidR="007603D2">
        <w:t xml:space="preserve">облюдать претензионный порядок </w:t>
      </w:r>
      <w:r w:rsidRPr="00EB3D31">
        <w:t>урегулирования спора (направлять Страховщику претензию, содержащую требование об уплате сумм неустойки (штрафов, пеней), предусмотренных Контрактом за неисполнение (ненадлежащее исполнение) Страховщиком своих обязательств по Контракту).</w:t>
      </w:r>
    </w:p>
    <w:p w14:paraId="4DD6C4E0" w14:textId="769B6A16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3.2.</w:t>
      </w:r>
      <w:r w:rsidR="000B13E3">
        <w:t>7</w:t>
      </w:r>
      <w:r w:rsidRPr="00EB3D31">
        <w:t>. Исполнять иные обязанности, предусмотренные Контрактом и законодательством Российской Федерации.</w:t>
      </w:r>
    </w:p>
    <w:p w14:paraId="434BAC7A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3.3. Страховщик вправе:</w:t>
      </w:r>
    </w:p>
    <w:p w14:paraId="49249BC3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3.3.1. Требовать оплаты страховой премии</w:t>
      </w:r>
      <w:r w:rsidRPr="00EB3D31">
        <w:rPr>
          <w:i/>
        </w:rPr>
        <w:t>.</w:t>
      </w:r>
    </w:p>
    <w:p w14:paraId="1C7860B5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3.3.2. Запрашивать у Страхователя предоставления разъяснений и уточнений по вопросам оказания услуг в рамках Контракта.</w:t>
      </w:r>
    </w:p>
    <w:p w14:paraId="5122C390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3.3.3. Требовать от Страхователя исполнения обязанностей, предусмотренных Контрактом и действующим законодательством Российской Федерации.</w:t>
      </w:r>
    </w:p>
    <w:p w14:paraId="3DB553EA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3.3.4. Пользоваться иными установленными Контрактом и законодательством Российской Федерации правами.</w:t>
      </w:r>
    </w:p>
    <w:p w14:paraId="7061015C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3.4. Страховщик обязан:</w:t>
      </w:r>
    </w:p>
    <w:p w14:paraId="547E1FF4" w14:textId="32793765" w:rsid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3.4.1. Выдать Страхователю страховой</w:t>
      </w:r>
      <w:r w:rsidRPr="00EB3D31">
        <w:rPr>
          <w:i/>
          <w:color w:val="0000FF"/>
        </w:rPr>
        <w:t xml:space="preserve"> </w:t>
      </w:r>
      <w:r w:rsidRPr="00EB3D31">
        <w:t>полис</w:t>
      </w:r>
      <w:r w:rsidR="00EA6B3D">
        <w:t xml:space="preserve"> </w:t>
      </w:r>
      <w:r w:rsidRPr="00EB3D31">
        <w:t>незамедлительно после осуществления Страхователем обязанности по уплате страховой премии</w:t>
      </w:r>
      <w:r w:rsidR="00641462">
        <w:t>.</w:t>
      </w:r>
    </w:p>
    <w:p w14:paraId="059CC576" w14:textId="77777777" w:rsidR="00EB3D31" w:rsidRPr="00267A6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267A61">
        <w:t>Передача страхового</w:t>
      </w:r>
      <w:r w:rsidRPr="00267A61">
        <w:rPr>
          <w:i/>
          <w:color w:val="0000FF"/>
        </w:rPr>
        <w:t xml:space="preserve"> </w:t>
      </w:r>
      <w:r w:rsidRPr="00267A61">
        <w:t>полиса осуществляется следующим способом:_________.</w:t>
      </w:r>
      <w:r w:rsidRPr="00267A61">
        <w:rPr>
          <w:vertAlign w:val="superscript"/>
        </w:rPr>
        <w:footnoteReference w:id="10"/>
      </w:r>
    </w:p>
    <w:p w14:paraId="566B4B52" w14:textId="259237BB" w:rsidR="00F80D8B" w:rsidRPr="00267A61" w:rsidRDefault="00AC75EF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267A61">
        <w:t xml:space="preserve">3.4.2. </w:t>
      </w:r>
      <w:r w:rsidR="00F80D8B" w:rsidRPr="00267A61">
        <w:t>Бесплатно выдать Страхователю о</w:t>
      </w:r>
      <w:r w:rsidR="00641462" w:rsidRPr="00267A61">
        <w:t xml:space="preserve">дновременно со страховым полисом бланк извещения о дорожно-транспортном происшествии в количестве двух экземпляров и перечень представителей </w:t>
      </w:r>
      <w:r w:rsidR="004A4C00">
        <w:t>С</w:t>
      </w:r>
      <w:r w:rsidR="00641462" w:rsidRPr="00267A61">
        <w:t xml:space="preserve">траховщика в субъектах Российской Федерации, содержащий информацию о месте нахождения и почтовых адресах </w:t>
      </w:r>
      <w:r w:rsidR="001F7F58">
        <w:t>С</w:t>
      </w:r>
      <w:r w:rsidR="00641462" w:rsidRPr="00267A61">
        <w:t xml:space="preserve">траховщика, а также всех представителей </w:t>
      </w:r>
      <w:r w:rsidR="001F7F58">
        <w:t>С</w:t>
      </w:r>
      <w:r w:rsidR="00641462" w:rsidRPr="00267A61">
        <w:t>траховщика, средствах с</w:t>
      </w:r>
      <w:r w:rsidR="0007317F" w:rsidRPr="00267A61">
        <w:t>вязи с ними и времени их работы.</w:t>
      </w:r>
    </w:p>
    <w:p w14:paraId="4BA9843F" w14:textId="3CC25BE6" w:rsidR="00F04DE7" w:rsidRPr="00267A61" w:rsidRDefault="00DA18B0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267A61">
        <w:t>3.4.3. Выдавать б</w:t>
      </w:r>
      <w:r w:rsidR="00F04DE7" w:rsidRPr="00267A61">
        <w:t>есплатно дополнительн</w:t>
      </w:r>
      <w:r w:rsidRPr="00267A61">
        <w:t>ые</w:t>
      </w:r>
      <w:r w:rsidR="00F04DE7" w:rsidRPr="00267A61">
        <w:t xml:space="preserve"> бланки извещений о дорожно-транспортном происшествии по требованию </w:t>
      </w:r>
      <w:r w:rsidRPr="00267A61">
        <w:t>Страхователя</w:t>
      </w:r>
      <w:r w:rsidR="001479CC" w:rsidRPr="00267A61">
        <w:t>.</w:t>
      </w:r>
    </w:p>
    <w:p w14:paraId="29D5938B" w14:textId="493D0271" w:rsidR="001479CC" w:rsidRPr="00267A61" w:rsidRDefault="00DA18B0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267A61">
        <w:t xml:space="preserve">3.4.4. </w:t>
      </w:r>
      <w:r w:rsidR="001479CC" w:rsidRPr="00267A61">
        <w:t xml:space="preserve">После получения данных от Страхователя о номере государственного регистрационного знака транспортного средства сделать соответствующую запись в бланк страхового полиса, а также внести соответствующие сведения в автоматизированную </w:t>
      </w:r>
      <w:r w:rsidR="001479CC" w:rsidRPr="00267A61">
        <w:lastRenderedPageBreak/>
        <w:t>информационную систему обязательного страхования.</w:t>
      </w:r>
    </w:p>
    <w:p w14:paraId="4F4A72B1" w14:textId="2927F34C" w:rsidR="00371AC1" w:rsidRDefault="00DA18B0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267A61">
        <w:t xml:space="preserve">3.4.5. </w:t>
      </w:r>
      <w:r w:rsidR="00371AC1" w:rsidRPr="00267A61">
        <w:t>При наступлении страхового случая возместить потерпевшим (третьим лицам) причиненный вследствие этого события вред их жизни, здоровью или имуществу (осуществить страховое возмещение в форме страховой выплаты или путем организации и (или) оплаты восстановительного ремонта поврежденного транспортного средства) в пределах определенной Контрактом страховой суммы.</w:t>
      </w:r>
    </w:p>
    <w:p w14:paraId="3FAA2507" w14:textId="36D6408B" w:rsidR="00584B33" w:rsidRDefault="00584B33" w:rsidP="001C0885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3.4.6. </w:t>
      </w:r>
      <w:proofErr w:type="gramStart"/>
      <w:r w:rsidRPr="00584B33">
        <w:t>В течение 20 календарных дней, за исключением нерабочих праздничных дней, а в случае, предусмотренном пунктом 15</w:t>
      </w:r>
      <w:r w:rsidR="00000C29">
        <w:rPr>
          <w:vertAlign w:val="superscript"/>
        </w:rPr>
        <w:t>3</w:t>
      </w:r>
      <w:r w:rsidR="00000C29">
        <w:t xml:space="preserve"> </w:t>
      </w:r>
      <w:r>
        <w:t xml:space="preserve">статьи 12 </w:t>
      </w:r>
      <w:r w:rsidRPr="00584B33">
        <w:t xml:space="preserve">Федерального закона от 25 апреля 2002 года </w:t>
      </w:r>
      <w:r w:rsidR="00D6135F">
        <w:br/>
      </w:r>
      <w:r w:rsidRPr="00584B33">
        <w:t>№ 40-ФЗ «Об обязательном страховании гражданской ответственности владельцев транспортных средств»</w:t>
      </w:r>
      <w:r>
        <w:t>,</w:t>
      </w:r>
      <w:r w:rsidRPr="00584B33">
        <w:t xml:space="preserve"> 30 календарных дней, за исключением нерабочих праздничных дней, со дня принятия к рассмотрению заявления потерпевшего о страховом возмещении или прямом возмещении убытков и приложенных к нему</w:t>
      </w:r>
      <w:proofErr w:type="gramEnd"/>
      <w:r w:rsidRPr="00584B33">
        <w:t xml:space="preserve"> </w:t>
      </w:r>
      <w:proofErr w:type="gramStart"/>
      <w:r w:rsidRPr="00584B33">
        <w:t xml:space="preserve">документов, предусмотренных </w:t>
      </w:r>
      <w:r>
        <w:t>п</w:t>
      </w:r>
      <w:r w:rsidRPr="00584B33">
        <w:t>равилами обязательного страхования</w:t>
      </w:r>
      <w:r>
        <w:t xml:space="preserve"> гражданской ответственности владельцев транспортных средств, </w:t>
      </w:r>
      <w:r w:rsidRPr="00584B33">
        <w:t xml:space="preserve">произвести страховую выплату потерпевшему или после осмотра и (или) независимой технической экспертизы поврежденного транспортного средства выдать потерпевшему направление на ремонт транспортного средства с указанием станции технического обслуживания, на которой будет отремонтировано его транспортное средство и которой </w:t>
      </w:r>
      <w:r>
        <w:t>С</w:t>
      </w:r>
      <w:r w:rsidRPr="00584B33">
        <w:t>траховщик оплатит восстановительный ремонт поврежденного транспортного средства, и срока ремонта либо направить потерпевшему мотивированн</w:t>
      </w:r>
      <w:r>
        <w:t>ый</w:t>
      </w:r>
      <w:proofErr w:type="gramEnd"/>
      <w:r>
        <w:t xml:space="preserve"> отказ в страховом возмещении;</w:t>
      </w:r>
    </w:p>
    <w:p w14:paraId="6A4FEFF8" w14:textId="31294912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3.4.</w:t>
      </w:r>
      <w:r w:rsidR="00584B33">
        <w:t>7</w:t>
      </w:r>
      <w:r w:rsidRPr="00EB3D31">
        <w:t>. Не предоставлять другим лицам или не разглашать иным способом конфиденциальную информацию, полученную в результате исполнения обязательств по Контракту.</w:t>
      </w:r>
    </w:p>
    <w:p w14:paraId="17B5EE77" w14:textId="4A7C608A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3.4.</w:t>
      </w:r>
      <w:r w:rsidR="00584B33">
        <w:t>8</w:t>
      </w:r>
      <w:r w:rsidRPr="00EB3D31">
        <w:t xml:space="preserve">. По запросу Страхователя предоставлять достоверную информацию о ходе исполнения своих обязательств, в том числе о сложностях, возникающих при исполнении Контракта в порядке, указанном в пунктах </w:t>
      </w:r>
      <w:r w:rsidRPr="00611671">
        <w:t>11.</w:t>
      </w:r>
      <w:r w:rsidR="001633C5">
        <w:t>9</w:t>
      </w:r>
      <w:r w:rsidRPr="00611671">
        <w:t>, 11.</w:t>
      </w:r>
      <w:r w:rsidR="001633C5">
        <w:t>10</w:t>
      </w:r>
      <w:r w:rsidRPr="00611671">
        <w:t xml:space="preserve"> Контракта.</w:t>
      </w:r>
    </w:p>
    <w:p w14:paraId="3989F7E3" w14:textId="5E2B360D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3.4.</w:t>
      </w:r>
      <w:r w:rsidR="00584B33">
        <w:t>9</w:t>
      </w:r>
      <w:r w:rsidRPr="00EB3D31">
        <w:t xml:space="preserve">. До взыскания неустойки (штрафов, пеней) </w:t>
      </w:r>
      <w:r w:rsidR="004B7979">
        <w:t xml:space="preserve">в судебном порядке </w:t>
      </w:r>
      <w:r w:rsidRPr="00EB3D31">
        <w:t>соблюдать претензионный порядок урегулирования спора (направлять Страхователю претензию, содержащую требование об уплате сумм неустойки (штрафов, пеней), предусмотренных Контрактом за неисполнение (ненадлежащее исполнение) Страхователем своих обязательств по Контракту).</w:t>
      </w:r>
    </w:p>
    <w:p w14:paraId="7CF7A331" w14:textId="44E32D79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3.4.</w:t>
      </w:r>
      <w:r w:rsidR="00584B33">
        <w:t>10</w:t>
      </w:r>
      <w:r w:rsidRPr="00EB3D31">
        <w:t>. Исполнять иные обязанности, предусмотренные действующим законодательством Российской Федерации и Контрактом.</w:t>
      </w:r>
    </w:p>
    <w:p w14:paraId="433C85F0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</w:p>
    <w:p w14:paraId="03EB1AD6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aps/>
        </w:rPr>
      </w:pPr>
      <w:r w:rsidRPr="00EB3D31">
        <w:rPr>
          <w:b/>
        </w:rPr>
        <w:t xml:space="preserve">4. МЕСТО И СРОКИ </w:t>
      </w:r>
      <w:r w:rsidRPr="00EB3D31">
        <w:rPr>
          <w:b/>
          <w:bCs/>
        </w:rPr>
        <w:t>ОКАЗАНИЯ УСЛУГ, КАЧЕСТВО УСЛУГ</w:t>
      </w:r>
    </w:p>
    <w:p w14:paraId="6D7144A1" w14:textId="77777777" w:rsidR="00EB3D31" w:rsidRPr="00EB3D31" w:rsidRDefault="00EB3D31" w:rsidP="001C0885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EB3D31">
        <w:t>4.1. Место оказания услуг: _______________.</w:t>
      </w:r>
    </w:p>
    <w:p w14:paraId="2D62B9DE" w14:textId="214D1324" w:rsidR="00EB3D31" w:rsidRPr="00EB3D31" w:rsidRDefault="00EB3D31" w:rsidP="001C0885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EB3D31">
        <w:t xml:space="preserve">4.2. </w:t>
      </w:r>
      <w:r w:rsidR="008B78BC">
        <w:t xml:space="preserve">График </w:t>
      </w:r>
      <w:r w:rsidRPr="00EB3D31">
        <w:t>оказания услуг: _______________.</w:t>
      </w:r>
    </w:p>
    <w:p w14:paraId="1E9EF510" w14:textId="77777777" w:rsidR="009D4A17" w:rsidRPr="00267A6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 xml:space="preserve">4.3. Оказание услуг по </w:t>
      </w:r>
      <w:r w:rsidRPr="00267A61">
        <w:t>обязательному</w:t>
      </w:r>
      <w:r w:rsidRPr="00EB3D31">
        <w:t xml:space="preserve"> страхованию гражданской ответственности владельцев транспортных средств осуществляется Страховщиком в соответствии с </w:t>
      </w:r>
      <w:r w:rsidRPr="00267A61">
        <w:t>законодательством Российской Федерации об обязательном страховании гражданской ответственности владельцев транспортных средств</w:t>
      </w:r>
    </w:p>
    <w:p w14:paraId="2CE156F9" w14:textId="5FF7FD45" w:rsidR="009D4A17" w:rsidRDefault="009D4A17" w:rsidP="00A81615">
      <w:pPr>
        <w:widowControl w:val="0"/>
        <w:autoSpaceDE w:val="0"/>
        <w:autoSpaceDN w:val="0"/>
        <w:adjustRightInd w:val="0"/>
        <w:ind w:firstLine="709"/>
        <w:jc w:val="both"/>
      </w:pPr>
      <w:r w:rsidRPr="00267A61">
        <w:t>4.4.</w:t>
      </w:r>
      <w:r w:rsidR="00540996" w:rsidRPr="00267A61">
        <w:t xml:space="preserve"> </w:t>
      </w:r>
      <w:r w:rsidR="00A81615" w:rsidRPr="00A81615">
        <w:t>По Контракту не предусмотрена франшиза по риску гражданской ответственности за причинение вреда имуществу пассажира.</w:t>
      </w:r>
      <w:r w:rsidR="00427B1D" w:rsidRPr="00A81615">
        <w:rPr>
          <w:vertAlign w:val="superscript"/>
        </w:rPr>
        <w:footnoteReference w:id="11"/>
      </w:r>
    </w:p>
    <w:p w14:paraId="3F814A59" w14:textId="36AB096F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</w:p>
    <w:p w14:paraId="5AB6EC5B" w14:textId="77777777" w:rsidR="00EB3D31" w:rsidRPr="00B2594F" w:rsidRDefault="00EB3D31" w:rsidP="001C0885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firstLine="709"/>
        <w:jc w:val="center"/>
        <w:rPr>
          <w:b/>
        </w:rPr>
      </w:pPr>
      <w:r w:rsidRPr="00B2594F">
        <w:rPr>
          <w:b/>
        </w:rPr>
        <w:t>5. ПОРЯДОК ПРИЕМКИ ОКАЗАННЫХ УСЛУГ</w:t>
      </w:r>
    </w:p>
    <w:p w14:paraId="310044D0" w14:textId="7874D183" w:rsidR="00155689" w:rsidRPr="00B2594F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B2594F">
        <w:t xml:space="preserve">5.1. </w:t>
      </w:r>
      <w:r w:rsidR="00155689" w:rsidRPr="00B2594F">
        <w:t xml:space="preserve">Страхователь при получении страхового полиса осуществляет проверку внесенных в страховой полис сведений на соответствие условиям Контракта. В </w:t>
      </w:r>
      <w:proofErr w:type="gramStart"/>
      <w:r w:rsidR="00155689" w:rsidRPr="00B2594F">
        <w:t>случае</w:t>
      </w:r>
      <w:proofErr w:type="gramEnd"/>
      <w:r w:rsidR="00155689" w:rsidRPr="00B2594F">
        <w:t xml:space="preserve"> выявления несоответствия данных страхового полиса условиям Контрактам Страховщик устраняет недостатки путем выдачи надлежащего страхового полиса в сроки</w:t>
      </w:r>
      <w:r w:rsidR="00B2594F">
        <w:t>,</w:t>
      </w:r>
      <w:r w:rsidR="00155689" w:rsidRPr="00B2594F">
        <w:t xml:space="preserve"> согласованные </w:t>
      </w:r>
      <w:r w:rsidR="003B7084">
        <w:t>С</w:t>
      </w:r>
      <w:r w:rsidR="00155689" w:rsidRPr="00B2594F">
        <w:t>торонами</w:t>
      </w:r>
      <w:r w:rsidR="00DC0A9D" w:rsidRPr="00B2594F">
        <w:t>.</w:t>
      </w:r>
    </w:p>
    <w:p w14:paraId="3E97CF66" w14:textId="1007A6E0" w:rsidR="00155689" w:rsidRPr="00B2594F" w:rsidRDefault="00593956" w:rsidP="00593956">
      <w:pPr>
        <w:widowControl w:val="0"/>
        <w:autoSpaceDE w:val="0"/>
        <w:autoSpaceDN w:val="0"/>
        <w:adjustRightInd w:val="0"/>
        <w:ind w:firstLine="709"/>
        <w:jc w:val="both"/>
      </w:pPr>
      <w:r w:rsidRPr="00B2594F">
        <w:t xml:space="preserve">В течение </w:t>
      </w:r>
      <w:r w:rsidRPr="00B2594F">
        <w:rPr>
          <w:i/>
          <w:color w:val="0000FF"/>
        </w:rPr>
        <w:t>[3 (трех)]</w:t>
      </w:r>
      <w:r w:rsidRPr="00B2594F">
        <w:rPr>
          <w:i/>
          <w:color w:val="0000FF"/>
          <w:vertAlign w:val="superscript"/>
        </w:rPr>
        <w:footnoteReference w:id="12"/>
      </w:r>
      <w:r w:rsidRPr="00B2594F">
        <w:t xml:space="preserve"> рабочи</w:t>
      </w:r>
      <w:r w:rsidR="00F91042" w:rsidRPr="00B2594F">
        <w:t>х</w:t>
      </w:r>
      <w:r w:rsidRPr="00B2594F">
        <w:t xml:space="preserve"> дней после получения </w:t>
      </w:r>
      <w:r w:rsidR="00DC0A9D" w:rsidRPr="00B2594F">
        <w:t xml:space="preserve">Страхователем </w:t>
      </w:r>
      <w:r w:rsidR="00155689" w:rsidRPr="00B2594F">
        <w:rPr>
          <w:i/>
          <w:color w:val="0000FF"/>
        </w:rPr>
        <w:t>[</w:t>
      </w:r>
      <w:r w:rsidR="00155689" w:rsidRPr="00B2594F">
        <w:rPr>
          <w:i/>
          <w:color w:val="3333FF"/>
        </w:rPr>
        <w:t xml:space="preserve">страхового полиса </w:t>
      </w:r>
      <w:r w:rsidR="00155689" w:rsidRPr="00B2594F">
        <w:rPr>
          <w:i/>
          <w:color w:val="3333FF"/>
        </w:rPr>
        <w:lastRenderedPageBreak/>
        <w:t>(последнего страхового полиса)</w:t>
      </w:r>
      <w:r w:rsidR="00155689" w:rsidRPr="00B2594F">
        <w:rPr>
          <w:i/>
          <w:color w:val="0000FF"/>
        </w:rPr>
        <w:t>]</w:t>
      </w:r>
      <w:r w:rsidR="00155689" w:rsidRPr="00B2594F">
        <w:rPr>
          <w:i/>
          <w:color w:val="0000FF"/>
          <w:vertAlign w:val="superscript"/>
        </w:rPr>
        <w:footnoteReference w:id="13"/>
      </w:r>
      <w:r w:rsidR="00DC0A9D" w:rsidRPr="00B2594F">
        <w:rPr>
          <w:i/>
          <w:color w:val="0000FF"/>
        </w:rPr>
        <w:t xml:space="preserve"> </w:t>
      </w:r>
      <w:r w:rsidR="003B7084">
        <w:t>С</w:t>
      </w:r>
      <w:r w:rsidR="00DC0A9D" w:rsidRPr="00B2594F">
        <w:t xml:space="preserve">тороны подписывают Акт сдачи-приемки </w:t>
      </w:r>
      <w:r w:rsidR="00DC0A9D" w:rsidRPr="00B2594F">
        <w:rPr>
          <w:i/>
          <w:color w:val="0000FF"/>
        </w:rPr>
        <w:t>[</w:t>
      </w:r>
      <w:r w:rsidR="00DC0A9D" w:rsidRPr="00B2594F">
        <w:rPr>
          <w:i/>
          <w:color w:val="3333FF"/>
        </w:rPr>
        <w:t>страхового полиса (страховых полисов)</w:t>
      </w:r>
      <w:r w:rsidR="00DC0A9D" w:rsidRPr="00B2594F">
        <w:rPr>
          <w:i/>
          <w:color w:val="0000FF"/>
        </w:rPr>
        <w:t>]</w:t>
      </w:r>
      <w:r w:rsidR="00DC0A9D" w:rsidRPr="00B2594F">
        <w:rPr>
          <w:i/>
          <w:color w:val="0000FF"/>
          <w:vertAlign w:val="superscript"/>
        </w:rPr>
        <w:footnoteReference w:id="14"/>
      </w:r>
      <w:r w:rsidR="00F91042" w:rsidRPr="00B2594F">
        <w:t>.</w:t>
      </w:r>
      <w:r w:rsidR="00523CD6" w:rsidRPr="00B2594F">
        <w:rPr>
          <w:rStyle w:val="a9"/>
        </w:rPr>
        <w:footnoteReference w:id="15"/>
      </w:r>
    </w:p>
    <w:p w14:paraId="36964C4E" w14:textId="7DA51152" w:rsidR="00EB3D31" w:rsidRPr="00EB3D31" w:rsidRDefault="00094C55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B2594F">
        <w:t xml:space="preserve">5.2. </w:t>
      </w:r>
      <w:r w:rsidR="00EB3D31" w:rsidRPr="00B2594F">
        <w:t xml:space="preserve">Страхователь осуществляет приемку оказанных услуг в течение </w:t>
      </w:r>
      <w:r w:rsidR="00EB3D31" w:rsidRPr="00B2594F">
        <w:rPr>
          <w:i/>
          <w:color w:val="0000FF"/>
        </w:rPr>
        <w:t>[10 (десяти)]</w:t>
      </w:r>
      <w:r w:rsidR="00EB3D31" w:rsidRPr="00B2594F">
        <w:rPr>
          <w:i/>
          <w:color w:val="0000FF"/>
          <w:vertAlign w:val="superscript"/>
        </w:rPr>
        <w:footnoteReference w:id="16"/>
      </w:r>
      <w:r w:rsidR="00EB3D31" w:rsidRPr="00B2594F">
        <w:t xml:space="preserve"> рабочих</w:t>
      </w:r>
      <w:r w:rsidR="00EB3D31" w:rsidRPr="00B2594F">
        <w:rPr>
          <w:i/>
          <w:color w:val="0000FF"/>
        </w:rPr>
        <w:t xml:space="preserve"> </w:t>
      </w:r>
      <w:r w:rsidR="00EB3D31" w:rsidRPr="00B2594F">
        <w:t>дней</w:t>
      </w:r>
      <w:r w:rsidRPr="00B2594F">
        <w:t xml:space="preserve"> со дня завершения действия </w:t>
      </w:r>
      <w:r w:rsidR="00EB3D31" w:rsidRPr="00B2594F">
        <w:rPr>
          <w:i/>
          <w:color w:val="0000FF"/>
        </w:rPr>
        <w:t>[</w:t>
      </w:r>
      <w:r w:rsidRPr="00B2594F">
        <w:rPr>
          <w:i/>
          <w:color w:val="3333FF"/>
        </w:rPr>
        <w:t>страхового полиса (всех</w:t>
      </w:r>
      <w:r w:rsidR="00EB3D31" w:rsidRPr="00B2594F">
        <w:rPr>
          <w:i/>
          <w:color w:val="3333FF"/>
        </w:rPr>
        <w:t xml:space="preserve"> страхов</w:t>
      </w:r>
      <w:r w:rsidRPr="00B2594F">
        <w:rPr>
          <w:i/>
          <w:color w:val="3333FF"/>
        </w:rPr>
        <w:t>ых</w:t>
      </w:r>
      <w:r w:rsidR="00EB3D31" w:rsidRPr="00B2594F">
        <w:rPr>
          <w:i/>
          <w:color w:val="3333FF"/>
        </w:rPr>
        <w:t xml:space="preserve"> полис</w:t>
      </w:r>
      <w:r w:rsidRPr="00B2594F">
        <w:rPr>
          <w:i/>
          <w:color w:val="3333FF"/>
        </w:rPr>
        <w:t>ов</w:t>
      </w:r>
      <w:r w:rsidR="00EB3D31" w:rsidRPr="00B2594F">
        <w:rPr>
          <w:i/>
          <w:color w:val="3333FF"/>
        </w:rPr>
        <w:t>)</w:t>
      </w:r>
      <w:r w:rsidR="00EB3D31" w:rsidRPr="00B2594F">
        <w:rPr>
          <w:i/>
          <w:color w:val="0000FF"/>
        </w:rPr>
        <w:t>]</w:t>
      </w:r>
      <w:r w:rsidR="00EB3D31" w:rsidRPr="00B2594F">
        <w:rPr>
          <w:i/>
          <w:color w:val="0000FF"/>
          <w:vertAlign w:val="superscript"/>
        </w:rPr>
        <w:footnoteReference w:id="17"/>
      </w:r>
      <w:r w:rsidR="00EB3D31" w:rsidRPr="00B2594F">
        <w:rPr>
          <w:i/>
        </w:rPr>
        <w:t>.</w:t>
      </w:r>
    </w:p>
    <w:p w14:paraId="3EFA1FBB" w14:textId="616687E9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5.</w:t>
      </w:r>
      <w:r w:rsidR="00D6135F">
        <w:t>3</w:t>
      </w:r>
      <w:r w:rsidRPr="00EB3D31">
        <w:t xml:space="preserve">. Страховщик не позднее, чем за </w:t>
      </w:r>
      <w:r w:rsidRPr="00EB3D31">
        <w:rPr>
          <w:i/>
          <w:color w:val="0000FF"/>
        </w:rPr>
        <w:t>[3 (три)]</w:t>
      </w:r>
      <w:r w:rsidRPr="00EB3D31">
        <w:rPr>
          <w:i/>
          <w:color w:val="0000FF"/>
          <w:vertAlign w:val="superscript"/>
        </w:rPr>
        <w:footnoteReference w:id="18"/>
      </w:r>
      <w:r w:rsidRPr="00EB3D31">
        <w:t xml:space="preserve"> рабочих</w:t>
      </w:r>
      <w:r w:rsidRPr="00EB3D31">
        <w:rPr>
          <w:i/>
          <w:color w:val="0000FF"/>
        </w:rPr>
        <w:t xml:space="preserve"> </w:t>
      </w:r>
      <w:r w:rsidRPr="00EB3D31">
        <w:t>дня, должен письменно уведомить Страхователя о готовности услуг к сдаче. Уведомление должно быть также направлено по электронной почте: _________________ или по факсу: _____________.</w:t>
      </w:r>
    </w:p>
    <w:p w14:paraId="1CA02925" w14:textId="782C8929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5.</w:t>
      </w:r>
      <w:r w:rsidR="00D6135F">
        <w:t>4</w:t>
      </w:r>
      <w:r w:rsidRPr="00EB3D31">
        <w:t>. Для проверки оказанных услуг в части соответствия условиям Контракта Страхователь проводит экспертизу. Экспертиза проводится Страхователем своими силами или с привлечением экспертов, экспертных организаций.</w:t>
      </w:r>
    </w:p>
    <w:p w14:paraId="47572C9C" w14:textId="2776301E" w:rsidR="00EB3D31" w:rsidRPr="00EB3D31" w:rsidRDefault="00EB3D31" w:rsidP="001C0885">
      <w:pPr>
        <w:widowControl w:val="0"/>
        <w:ind w:firstLine="709"/>
        <w:jc w:val="both"/>
        <w:rPr>
          <w:i/>
          <w:iCs/>
        </w:rPr>
      </w:pPr>
      <w:r w:rsidRPr="00EB3D31">
        <w:t>Для проведения экспертизы оказанных услуг</w:t>
      </w:r>
      <w:r w:rsidRPr="00EB3D31">
        <w:rPr>
          <w:i/>
        </w:rPr>
        <w:t xml:space="preserve"> </w:t>
      </w:r>
      <w:r w:rsidRPr="00EB3D31">
        <w:t>эксперты, экспертные организации имеют право запрашивать у Страховщика дополнительные материалы, относящиеся к условиям исполнения Контракта.</w:t>
      </w:r>
      <w:r w:rsidRPr="00EB3D31">
        <w:rPr>
          <w:i/>
          <w:color w:val="0000FF"/>
        </w:rPr>
        <w:t xml:space="preserve"> </w:t>
      </w:r>
      <w:r w:rsidRPr="00EB3D31">
        <w:rPr>
          <w:iCs/>
        </w:rPr>
        <w:t xml:space="preserve">Срок представления </w:t>
      </w:r>
      <w:r w:rsidRPr="00EB3D31">
        <w:t xml:space="preserve">Страховщиком дополнительных материалов составляет </w:t>
      </w:r>
      <w:r w:rsidRPr="00EB3D31">
        <w:rPr>
          <w:i/>
          <w:color w:val="0000FF"/>
        </w:rPr>
        <w:t>[3 (три)]</w:t>
      </w:r>
      <w:r w:rsidRPr="00EB3D31">
        <w:rPr>
          <w:i/>
          <w:color w:val="0000FF"/>
          <w:vertAlign w:val="superscript"/>
        </w:rPr>
        <w:footnoteReference w:id="19"/>
      </w:r>
      <w:r w:rsidRPr="00EB3D31">
        <w:t xml:space="preserve"> рабочих</w:t>
      </w:r>
      <w:r w:rsidRPr="00EB3D31">
        <w:rPr>
          <w:i/>
          <w:color w:val="0000FF"/>
        </w:rPr>
        <w:t xml:space="preserve"> </w:t>
      </w:r>
      <w:r w:rsidRPr="00EB3D31">
        <w:t>дня со дня направления запроса. При нарушении Страховщиком срока представления дополнительных материалов срок приемки оказанных услуг, предусмотренный пунктом 5.</w:t>
      </w:r>
      <w:r w:rsidR="001D2E12">
        <w:t>2</w:t>
      </w:r>
      <w:r w:rsidRPr="00EB3D31">
        <w:t xml:space="preserve"> Контракта, увеличивается на количество дней просрочки.</w:t>
      </w:r>
      <w:r w:rsidR="002B1315" w:rsidRPr="00EB3D31">
        <w:rPr>
          <w:vertAlign w:val="superscript"/>
        </w:rPr>
        <w:footnoteReference w:id="20"/>
      </w:r>
      <w:r w:rsidRPr="00EB3D31">
        <w:rPr>
          <w:vertAlign w:val="superscript"/>
        </w:rPr>
        <w:t xml:space="preserve"> </w:t>
      </w:r>
    </w:p>
    <w:p w14:paraId="7657310A" w14:textId="3CFE430D" w:rsidR="00471B28" w:rsidRDefault="00EB3D31" w:rsidP="00471B28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rPr>
          <w:kern w:val="16"/>
        </w:rPr>
        <w:t>5.</w:t>
      </w:r>
      <w:r w:rsidR="00D6135F">
        <w:rPr>
          <w:kern w:val="16"/>
        </w:rPr>
        <w:t>5</w:t>
      </w:r>
      <w:r w:rsidRPr="00EB3D31">
        <w:rPr>
          <w:kern w:val="16"/>
        </w:rPr>
        <w:t xml:space="preserve">. </w:t>
      </w:r>
      <w:r w:rsidR="00471B28" w:rsidRPr="00EB3D31">
        <w:t xml:space="preserve">По окончании приемки услуг Страхователь в течение </w:t>
      </w:r>
      <w:r w:rsidR="00471B28" w:rsidRPr="00EB3D31">
        <w:rPr>
          <w:i/>
          <w:color w:val="0000FF"/>
        </w:rPr>
        <w:t>[3 (трех)]</w:t>
      </w:r>
      <w:r w:rsidR="00471B28" w:rsidRPr="00EB3D31">
        <w:rPr>
          <w:i/>
          <w:color w:val="0000FF"/>
          <w:vertAlign w:val="superscript"/>
        </w:rPr>
        <w:footnoteReference w:id="21"/>
      </w:r>
      <w:r w:rsidR="00471B28" w:rsidRPr="00EB3D31">
        <w:t xml:space="preserve"> рабочих</w:t>
      </w:r>
      <w:r w:rsidR="00471B28" w:rsidRPr="00EB3D31">
        <w:rPr>
          <w:i/>
          <w:color w:val="0000FF"/>
        </w:rPr>
        <w:t xml:space="preserve"> </w:t>
      </w:r>
      <w:r w:rsidR="00471B28" w:rsidRPr="00EB3D31">
        <w:t>дней</w:t>
      </w:r>
      <w:r w:rsidR="00471B28" w:rsidRPr="00EB3D31">
        <w:rPr>
          <w:i/>
        </w:rPr>
        <w:t xml:space="preserve"> </w:t>
      </w:r>
      <w:r w:rsidR="00471B28" w:rsidRPr="00EB3D31">
        <w:t xml:space="preserve">подписывает акт сдачи-приемки оказанных услуг </w:t>
      </w:r>
      <w:r w:rsidR="00471B28" w:rsidRPr="00EB3D31">
        <w:rPr>
          <w:i/>
          <w:color w:val="0000FF"/>
        </w:rPr>
        <w:t>[иные документы _______]</w:t>
      </w:r>
      <w:r w:rsidR="00471B28" w:rsidRPr="00EB3D31">
        <w:rPr>
          <w:i/>
        </w:rPr>
        <w:t xml:space="preserve"> </w:t>
      </w:r>
      <w:r w:rsidR="00471B28" w:rsidRPr="00EB3D31">
        <w:t>либо направляет</w:t>
      </w:r>
      <w:r w:rsidR="00471B28" w:rsidRPr="00EB3D31">
        <w:rPr>
          <w:i/>
        </w:rPr>
        <w:t xml:space="preserve"> </w:t>
      </w:r>
      <w:r w:rsidR="00471B28" w:rsidRPr="00EB3D31">
        <w:t xml:space="preserve">мотивированный отказ от подписания акта сдачи-приемки оказанных услуг </w:t>
      </w:r>
      <w:r w:rsidR="00471B28" w:rsidRPr="00EB3D31">
        <w:rPr>
          <w:i/>
          <w:color w:val="0000FF"/>
        </w:rPr>
        <w:t>[иных документов _______]</w:t>
      </w:r>
      <w:r w:rsidR="00471B28">
        <w:t xml:space="preserve"> </w:t>
      </w:r>
      <w:r w:rsidR="00471B28" w:rsidRPr="00471B28">
        <w:t xml:space="preserve">(извещение о выявленных недостатках) с указанием сроков по устранению недостатков (по объему, качеству, иных несоответствий условиям Контракта). Страховщик в установленный в извещении о выявленных недостатках срок обязан устранить все недостатки. Акт сдачи-приемки оказанных услуг </w:t>
      </w:r>
      <w:r w:rsidR="00471B28" w:rsidRPr="00EB3D31">
        <w:rPr>
          <w:i/>
          <w:color w:val="0000FF"/>
        </w:rPr>
        <w:t>[ины</w:t>
      </w:r>
      <w:r w:rsidR="00471B28">
        <w:rPr>
          <w:i/>
          <w:color w:val="0000FF"/>
        </w:rPr>
        <w:t>х документов</w:t>
      </w:r>
      <w:r w:rsidR="00471B28" w:rsidRPr="00EB3D31">
        <w:rPr>
          <w:i/>
          <w:color w:val="0000FF"/>
        </w:rPr>
        <w:t xml:space="preserve"> _______]</w:t>
      </w:r>
      <w:r w:rsidR="00471B28" w:rsidRPr="00471B28">
        <w:t xml:space="preserve"> не подписывается до устранения </w:t>
      </w:r>
      <w:r w:rsidR="00471B28">
        <w:t>Страховщиком</w:t>
      </w:r>
      <w:r w:rsidR="00471B28" w:rsidRPr="00471B28">
        <w:t xml:space="preserve"> недостатков.</w:t>
      </w:r>
    </w:p>
    <w:p w14:paraId="0A013AB5" w14:textId="3A42F8B8" w:rsidR="00471B28" w:rsidRPr="00471B28" w:rsidRDefault="00471B28" w:rsidP="00471B28">
      <w:pPr>
        <w:widowControl w:val="0"/>
        <w:autoSpaceDE w:val="0"/>
        <w:autoSpaceDN w:val="0"/>
        <w:adjustRightInd w:val="0"/>
        <w:ind w:firstLine="709"/>
        <w:jc w:val="both"/>
        <w:rPr>
          <w:kern w:val="16"/>
        </w:rPr>
      </w:pPr>
      <w:r>
        <w:rPr>
          <w:kern w:val="16"/>
        </w:rPr>
        <w:t>5.</w:t>
      </w:r>
      <w:r w:rsidR="00D6135F">
        <w:rPr>
          <w:kern w:val="16"/>
        </w:rPr>
        <w:t>6</w:t>
      </w:r>
      <w:r>
        <w:rPr>
          <w:kern w:val="16"/>
        </w:rPr>
        <w:t xml:space="preserve">. </w:t>
      </w:r>
      <w:r w:rsidRPr="00471B28">
        <w:rPr>
          <w:kern w:val="16"/>
        </w:rPr>
        <w:t xml:space="preserve">Извещение о выявленных недостатках направляется </w:t>
      </w:r>
      <w:r>
        <w:rPr>
          <w:kern w:val="16"/>
        </w:rPr>
        <w:t>Страховщику</w:t>
      </w:r>
      <w:r w:rsidRPr="00471B28">
        <w:rPr>
          <w:kern w:val="16"/>
        </w:rPr>
        <w:t xml:space="preserve"> в письменной форме.</w:t>
      </w:r>
    </w:p>
    <w:p w14:paraId="6C35DEC9" w14:textId="77777777" w:rsidR="00EB3D31" w:rsidRPr="00EB3D31" w:rsidRDefault="00471B28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471B28">
        <w:rPr>
          <w:kern w:val="16"/>
        </w:rPr>
        <w:t>Информация о выявленных недостатках дополнительно направляется (сообщается) посредством электронной почты, факсимильной (телефонной) связи. Адресом электронной почты, номером факса для направления информации о выявленных недостатках является:</w:t>
      </w:r>
      <w:r w:rsidR="00F34F31">
        <w:rPr>
          <w:kern w:val="16"/>
        </w:rPr>
        <w:t xml:space="preserve"> </w:t>
      </w:r>
      <w:r w:rsidRPr="00471B28">
        <w:rPr>
          <w:kern w:val="16"/>
        </w:rPr>
        <w:t>____________.</w:t>
      </w:r>
      <w:r w:rsidR="00EB3D31" w:rsidRPr="00F34F31">
        <w:rPr>
          <w:vertAlign w:val="superscript"/>
        </w:rPr>
        <w:footnoteReference w:id="22"/>
      </w:r>
      <w:r w:rsidR="00EB3D31" w:rsidRPr="00EB3D31">
        <w:t xml:space="preserve"> </w:t>
      </w:r>
    </w:p>
    <w:p w14:paraId="69B0A53A" w14:textId="2D57CF92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5.</w:t>
      </w:r>
      <w:r w:rsidR="00D6135F">
        <w:t>7</w:t>
      </w:r>
      <w:r w:rsidRPr="00EB3D31">
        <w:t xml:space="preserve">. Датой исполнения Страховщиком обязательств, предусмотренных пунктом 1.1 Контракта, считается дата подписания Страхователем акта сдачи-приемки оказанных услуг </w:t>
      </w:r>
      <w:r w:rsidRPr="00EB3D31">
        <w:rPr>
          <w:i/>
          <w:color w:val="0000FF"/>
        </w:rPr>
        <w:t xml:space="preserve">[иных документов_____] </w:t>
      </w:r>
      <w:r w:rsidRPr="00EB3D31">
        <w:t>без замечаний</w:t>
      </w:r>
      <w:r w:rsidRPr="00EB3D31">
        <w:rPr>
          <w:i/>
        </w:rPr>
        <w:t>.</w:t>
      </w:r>
    </w:p>
    <w:p w14:paraId="38BF849A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</w:p>
    <w:p w14:paraId="264EDC51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center"/>
        <w:rPr>
          <w:b/>
          <w:snapToGrid w:val="0"/>
          <w:color w:val="000000"/>
        </w:rPr>
      </w:pPr>
      <w:r w:rsidRPr="00EB3D31">
        <w:rPr>
          <w:b/>
          <w:color w:val="000000"/>
        </w:rPr>
        <w:t xml:space="preserve">6. </w:t>
      </w:r>
      <w:r w:rsidRPr="00EB3D31">
        <w:rPr>
          <w:b/>
          <w:snapToGrid w:val="0"/>
          <w:color w:val="000000"/>
        </w:rPr>
        <w:t>ОТВЕТСТВЕННОСТЬ СТОРОН</w:t>
      </w:r>
    </w:p>
    <w:p w14:paraId="3A66D722" w14:textId="77777777" w:rsidR="00EB3D31" w:rsidRPr="00EB3D31" w:rsidRDefault="00EB3D31" w:rsidP="001C0885">
      <w:pPr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EB3D31">
        <w:t>6.1. В случае неисполнения или ненадлежащего исполнения обязательств, предусмотренных Контрактом, Стороны несут ответственность в соответствии с действующим законодательством Российской Федерации.</w:t>
      </w:r>
    </w:p>
    <w:p w14:paraId="165806AD" w14:textId="77777777" w:rsidR="00EB3D31" w:rsidRPr="00EB3D31" w:rsidRDefault="00EB3D31" w:rsidP="001C0885">
      <w:pPr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EB3D31">
        <w:t xml:space="preserve">Ответственность в виде неустоек (штрафов, пеней) устанавливается в размере, определенном в порядке, установленном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</w:t>
      </w:r>
      <w:r w:rsidRPr="00EB3D31">
        <w:lastRenderedPageBreak/>
        <w:t>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1063».</w:t>
      </w:r>
    </w:p>
    <w:p w14:paraId="4A04CDB9" w14:textId="77777777" w:rsidR="00EB3D31" w:rsidRPr="00EB3D31" w:rsidRDefault="00EB3D31" w:rsidP="001C0885">
      <w:pPr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EB3D31">
        <w:t>6.2. Убытки, возникшие вследствие неисполнения либо ненадлежащего исполнения Сторонами обязательств по Контракту, возмещаются в объеме и порядке, предусмотренном законодательством Российской Федерации.</w:t>
      </w:r>
    </w:p>
    <w:p w14:paraId="355518DC" w14:textId="77777777" w:rsidR="005A0406" w:rsidRDefault="00EB3D31" w:rsidP="001C0885">
      <w:pPr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color w:val="000000"/>
        </w:rPr>
      </w:pPr>
      <w:r w:rsidRPr="00EB3D31">
        <w:rPr>
          <w:color w:val="000000"/>
        </w:rPr>
        <w:t>6.3. В случае просрочки исполнения Страхователем обязательств, предусмотренных Контрактом, а также в иных случаях неисполнения или ненадлежащего исполнения Страхователем обязательств, предусмотренных Контрактом, Страховщик вправе потребовать уплаты неустоек (штрафов, пеней).</w:t>
      </w:r>
    </w:p>
    <w:p w14:paraId="1CA783EB" w14:textId="77777777" w:rsidR="00EB3D31" w:rsidRPr="00EB3D31" w:rsidRDefault="00EB3D31" w:rsidP="001C0885">
      <w:pPr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color w:val="000000"/>
        </w:rPr>
      </w:pPr>
      <w:r w:rsidRPr="00EB3D31">
        <w:rPr>
          <w:color w:val="000000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такого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18525245" w14:textId="71397368" w:rsidR="00F03636" w:rsidRDefault="00EB3D31" w:rsidP="001C0885">
      <w:pPr>
        <w:widowControl w:val="0"/>
        <w:tabs>
          <w:tab w:val="left" w:pos="360"/>
          <w:tab w:val="left" w:pos="1080"/>
        </w:tabs>
        <w:autoSpaceDE w:val="0"/>
        <w:autoSpaceDN w:val="0"/>
        <w:adjustRightInd w:val="0"/>
        <w:ind w:firstLine="709"/>
        <w:jc w:val="both"/>
      </w:pPr>
      <w:r w:rsidRPr="00EB3D31">
        <w:t xml:space="preserve">Штрафы начисляются за каждый факт неисполнения Страхователем обязательств, предусмотренных Контрактом, за исключением просрочки исполнения обязательств, предусмотренных Контрактом. </w:t>
      </w:r>
      <w:proofErr w:type="gramStart"/>
      <w:r w:rsidR="00F03636" w:rsidRPr="00F03636">
        <w:t>Размер штрафа составляет __________ (____________) рублей</w:t>
      </w:r>
      <w:r w:rsidR="00F03636" w:rsidRPr="00F03636">
        <w:rPr>
          <w:vertAlign w:val="superscript"/>
        </w:rPr>
        <w:footnoteReference w:id="23"/>
      </w:r>
      <w:r w:rsidR="00F03636" w:rsidRPr="00F03636">
        <w:t xml:space="preserve"> (1000 рублей, если цена Контракта не превышает 3 млн. рублей (включительно); 5000 рублей, если цена Контракта составляет от 3 млн. рублей до 50 млн. рублей  (включительно); 10000 рублей, если цена Контракта составляет от 50 млн. рублей до 100 млн. рублей (включительно); 100000 рублей, если цена Контракта превышает 100 млн. рублей).</w:t>
      </w:r>
      <w:proofErr w:type="gramEnd"/>
    </w:p>
    <w:p w14:paraId="041D6A83" w14:textId="77777777" w:rsidR="00EB3D31" w:rsidRPr="00EB3D31" w:rsidRDefault="00EB3D31" w:rsidP="001C0885">
      <w:pPr>
        <w:widowControl w:val="0"/>
        <w:tabs>
          <w:tab w:val="left" w:pos="360"/>
          <w:tab w:val="left" w:pos="1080"/>
        </w:tabs>
        <w:autoSpaceDE w:val="0"/>
        <w:autoSpaceDN w:val="0"/>
        <w:adjustRightInd w:val="0"/>
        <w:ind w:firstLine="709"/>
        <w:jc w:val="both"/>
      </w:pPr>
      <w:r w:rsidRPr="00EB3D31">
        <w:t>6.4. В случае просрочки исполнения Страховщиком обязательств, предусмотренных Контрактом, а также в иных случаях неисполнения или ненадлежащего исполнения Страховщиком обязательств, предусмотренных Контрактом, Страхователь направляет Страховщику претензию, содержащую требование об уплате неустоек (штрафов, пеней).</w:t>
      </w:r>
    </w:p>
    <w:p w14:paraId="778BD497" w14:textId="5841FF0D" w:rsidR="00EB3D31" w:rsidRPr="00EB3D31" w:rsidRDefault="00EB3D31" w:rsidP="001C0885">
      <w:pPr>
        <w:widowControl w:val="0"/>
        <w:tabs>
          <w:tab w:val="left" w:pos="360"/>
          <w:tab w:val="left" w:pos="1080"/>
        </w:tabs>
        <w:autoSpaceDE w:val="0"/>
        <w:autoSpaceDN w:val="0"/>
        <w:adjustRightInd w:val="0"/>
        <w:ind w:firstLine="709"/>
        <w:jc w:val="both"/>
      </w:pPr>
      <w:r w:rsidRPr="00EB3D31">
        <w:t xml:space="preserve">6.4.1. </w:t>
      </w:r>
      <w:proofErr w:type="gramStart"/>
      <w:r w:rsidRPr="00EB3D31">
        <w:t xml:space="preserve">Пеня начисляется за каждый день просрочки исполнения Страховщиком обязательства, предусмотренного Контрактом, начиная со дня, следующего после дня истечения установленного Контрактом срока исполнения такого обязательства, и устанавливается Контрактом в размере одной трехсотой действующей на дату уплаты пени </w:t>
      </w:r>
      <w:r w:rsidR="00F34F31">
        <w:t xml:space="preserve">ключевой </w:t>
      </w:r>
      <w:r w:rsidRPr="00EB3D31">
        <w:t>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</w:t>
      </w:r>
      <w:r w:rsidR="00875481">
        <w:t>ически исполненных Страховщиком</w:t>
      </w:r>
      <w:r w:rsidR="00AA6C25">
        <w:t>,</w:t>
      </w:r>
      <w:r w:rsidR="00AA6C25" w:rsidRPr="00AA6C25">
        <w:t xml:space="preserve"> за исключением случаев</w:t>
      </w:r>
      <w:proofErr w:type="gramEnd"/>
      <w:r w:rsidR="00AA6C25" w:rsidRPr="00AA6C25">
        <w:t xml:space="preserve">, </w:t>
      </w:r>
      <w:r w:rsidR="00F03636">
        <w:t>если законодательством Российской Федерации установлен иной порядок начисления пени</w:t>
      </w:r>
      <w:r w:rsidR="000F383A">
        <w:t>.</w:t>
      </w:r>
      <w:r w:rsidR="00114E2F">
        <w:t xml:space="preserve"> </w:t>
      </w:r>
    </w:p>
    <w:p w14:paraId="4A679D1D" w14:textId="77777777" w:rsidR="00EB3D31" w:rsidRPr="00EB3D31" w:rsidRDefault="00EB3D31" w:rsidP="001C0885">
      <w:pPr>
        <w:widowControl w:val="0"/>
        <w:tabs>
          <w:tab w:val="left" w:pos="360"/>
          <w:tab w:val="left" w:pos="1080"/>
        </w:tabs>
        <w:autoSpaceDE w:val="0"/>
        <w:autoSpaceDN w:val="0"/>
        <w:adjustRightInd w:val="0"/>
        <w:ind w:firstLine="709"/>
        <w:jc w:val="both"/>
      </w:pPr>
      <w:r w:rsidRPr="00EB3D31">
        <w:t>6.4.2. Штрафы начисляются за каждый факт неисполнения или ненадлежащего исполнения Страховщиком обязательств, предусмотренных Контрактом, за исключением просрочки исполнения Страховщиком обязательств, предусмотренных Контрактом.</w:t>
      </w:r>
    </w:p>
    <w:p w14:paraId="07560DFF" w14:textId="23622694" w:rsidR="00751B74" w:rsidRDefault="00751B74" w:rsidP="00751B74">
      <w:pPr>
        <w:keepLines/>
        <w:tabs>
          <w:tab w:val="left" w:pos="540"/>
          <w:tab w:val="left" w:pos="1418"/>
        </w:tabs>
        <w:suppressAutoHyphens/>
        <w:ind w:firstLine="709"/>
        <w:jc w:val="both"/>
        <w:rPr>
          <w:i/>
          <w:color w:val="0000FF"/>
        </w:rPr>
      </w:pPr>
      <w:r w:rsidRPr="00B17D94">
        <w:rPr>
          <w:i/>
          <w:color w:val="0000FF"/>
        </w:rPr>
        <w:t>Размер штрафа</w:t>
      </w:r>
      <w:r w:rsidRPr="00B17D94">
        <w:rPr>
          <w:i/>
          <w:color w:val="0000FF"/>
          <w:vertAlign w:val="superscript"/>
        </w:rPr>
        <w:footnoteReference w:id="24"/>
      </w:r>
      <w:r w:rsidRPr="00B17D94">
        <w:rPr>
          <w:i/>
          <w:color w:val="0000FF"/>
        </w:rPr>
        <w:t xml:space="preserve"> - _________ процентов цены Контракта; начальной (максимальной) цены Контракта, что составляет</w:t>
      </w:r>
      <w:proofErr w:type="gramStart"/>
      <w:r w:rsidRPr="00B17D94">
        <w:rPr>
          <w:i/>
          <w:color w:val="0000FF"/>
        </w:rPr>
        <w:t xml:space="preserve">_________ (_________) </w:t>
      </w:r>
      <w:proofErr w:type="gramEnd"/>
      <w:r w:rsidRPr="00B17D94">
        <w:rPr>
          <w:i/>
          <w:color w:val="0000FF"/>
        </w:rPr>
        <w:t>рублей ___ копеек, за исключением случаев, если законодательством Российской Федерации установлен иной порядок начисления штрафов</w:t>
      </w:r>
      <w:r w:rsidR="000F383A" w:rsidRPr="00B17D94">
        <w:rPr>
          <w:i/>
          <w:color w:val="0000FF"/>
        </w:rPr>
        <w:t>.</w:t>
      </w:r>
    </w:p>
    <w:p w14:paraId="45D41F55" w14:textId="77777777" w:rsidR="00F92A70" w:rsidRDefault="00F92A70" w:rsidP="00751B74">
      <w:pPr>
        <w:keepLines/>
        <w:tabs>
          <w:tab w:val="left" w:pos="540"/>
          <w:tab w:val="left" w:pos="1418"/>
        </w:tabs>
        <w:suppressAutoHyphens/>
        <w:ind w:firstLine="709"/>
        <w:jc w:val="both"/>
        <w:rPr>
          <w:i/>
          <w:color w:val="0000FF"/>
        </w:rPr>
      </w:pPr>
    </w:p>
    <w:p w14:paraId="2A2D0B00" w14:textId="51504E2D" w:rsidR="00E23074" w:rsidRPr="00E23074" w:rsidRDefault="00EB3D31" w:rsidP="001C0885">
      <w:pPr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i/>
        </w:rPr>
      </w:pPr>
      <w:r w:rsidRPr="00EB3D31">
        <w:rPr>
          <w:i/>
        </w:rPr>
        <w:t>Примечание 1: условие включается в Контра</w:t>
      </w:r>
      <w:proofErr w:type="gramStart"/>
      <w:r w:rsidRPr="00EB3D31">
        <w:rPr>
          <w:i/>
        </w:rPr>
        <w:t>кт в сл</w:t>
      </w:r>
      <w:proofErr w:type="gramEnd"/>
      <w:r w:rsidRPr="00EB3D31">
        <w:rPr>
          <w:i/>
        </w:rPr>
        <w:t xml:space="preserve">учае, если отсутствуют основания для включения в Контракт </w:t>
      </w:r>
      <w:r w:rsidR="00E23074" w:rsidRPr="00C921CA">
        <w:rPr>
          <w:i/>
        </w:rPr>
        <w:t>условия, указанного в примечании 2 настоящего пункта:</w:t>
      </w:r>
    </w:p>
    <w:p w14:paraId="686E3C08" w14:textId="01932077" w:rsidR="00EB3D31" w:rsidRPr="00EB3D31" w:rsidRDefault="00EB3D31" w:rsidP="001C0885">
      <w:pPr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i/>
          <w:color w:val="0000FF"/>
        </w:rPr>
      </w:pPr>
      <w:proofErr w:type="gramStart"/>
      <w:r w:rsidRPr="00EB3D31">
        <w:rPr>
          <w:i/>
          <w:color w:val="0000FF"/>
        </w:rPr>
        <w:t>10 процентов цены Контракта в случае, если цена Контракта не превышает 3 млн. рублей; 5 процентов цены Контракта в случае, если цена Контракта составляет от 3 млн. рублей до 50 млн. рублей (включительно); 1 процент цены Контракта в случае, если цена Контракта</w:t>
      </w:r>
      <w:r w:rsidR="00C921CA">
        <w:rPr>
          <w:i/>
          <w:color w:val="0000FF"/>
        </w:rPr>
        <w:t xml:space="preserve"> </w:t>
      </w:r>
      <w:r w:rsidRPr="00EB3D31">
        <w:rPr>
          <w:i/>
          <w:color w:val="0000FF"/>
        </w:rPr>
        <w:t>составляет от 50 млн. рублей до 100 млн. рублей (включительно);</w:t>
      </w:r>
      <w:proofErr w:type="gramEnd"/>
      <w:r w:rsidRPr="00EB3D31">
        <w:rPr>
          <w:i/>
          <w:color w:val="0000FF"/>
        </w:rPr>
        <w:t xml:space="preserve"> </w:t>
      </w:r>
      <w:proofErr w:type="gramStart"/>
      <w:r w:rsidRPr="00EB3D31">
        <w:rPr>
          <w:i/>
          <w:color w:val="0000FF"/>
        </w:rPr>
        <w:t>0,5 процента цены Контракта в случае, если цена Контракта</w:t>
      </w:r>
      <w:r w:rsidR="00C921CA">
        <w:rPr>
          <w:i/>
          <w:color w:val="0000FF"/>
        </w:rPr>
        <w:t xml:space="preserve"> </w:t>
      </w:r>
      <w:r w:rsidRPr="00EB3D31">
        <w:rPr>
          <w:i/>
          <w:color w:val="0000FF"/>
        </w:rPr>
        <w:t>составляет от 100 млн. рублей до 500 млн. рублей (включительно); 0,4 процента цены Контракта в случае, если цена Контракта составляет от 500 млн. рублей до 1 млрд. рублей (включительно); 0,3 процента цены Контракта в случае, если цена Контракта составляет от 1 млрд. рублей до 2 млрд. рублей</w:t>
      </w:r>
      <w:r w:rsidR="005A0406">
        <w:rPr>
          <w:i/>
          <w:color w:val="0000FF"/>
        </w:rPr>
        <w:t xml:space="preserve"> (включительно);</w:t>
      </w:r>
      <w:proofErr w:type="gramEnd"/>
      <w:r w:rsidR="005A0406">
        <w:rPr>
          <w:i/>
          <w:color w:val="0000FF"/>
        </w:rPr>
        <w:t xml:space="preserve"> </w:t>
      </w:r>
      <w:proofErr w:type="gramStart"/>
      <w:r w:rsidR="005A0406">
        <w:rPr>
          <w:i/>
          <w:color w:val="0000FF"/>
        </w:rPr>
        <w:t xml:space="preserve">0,25 процента </w:t>
      </w:r>
      <w:r w:rsidRPr="00EB3D31">
        <w:rPr>
          <w:i/>
          <w:color w:val="0000FF"/>
        </w:rPr>
        <w:t xml:space="preserve">цены Контракта в случае, если цена Контракта составляет от 2 млрд. рублей до 5 млрд. рублей (включительно); 0,2 процента цены Контракта в случае, если цена Контракта составляет от 5 млрд. рублей до 10 млрд. рублей (включительно); 0,1 процента цены Контракта в случае, если цена Контракта превышает 10 млрд. рублей. </w:t>
      </w:r>
      <w:proofErr w:type="gramEnd"/>
    </w:p>
    <w:p w14:paraId="45777EF1" w14:textId="6839E2E4" w:rsidR="00EB3D31" w:rsidRPr="00EB3D31" w:rsidRDefault="00EB3D31" w:rsidP="001C0885">
      <w:pPr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i/>
          <w:color w:val="0000FF"/>
        </w:rPr>
      </w:pPr>
      <w:proofErr w:type="gramStart"/>
      <w:r w:rsidRPr="00EB3D31">
        <w:rPr>
          <w:i/>
        </w:rPr>
        <w:t xml:space="preserve">Примечание </w:t>
      </w:r>
      <w:r w:rsidR="00E23074" w:rsidRPr="005A7B6C">
        <w:rPr>
          <w:i/>
        </w:rPr>
        <w:t>2</w:t>
      </w:r>
      <w:r w:rsidRPr="00EB3D31">
        <w:rPr>
          <w:i/>
        </w:rPr>
        <w:t>:</w:t>
      </w:r>
      <w:r w:rsidRPr="00EB3D31">
        <w:t xml:space="preserve"> </w:t>
      </w:r>
      <w:r w:rsidRPr="00EB3D31">
        <w:rPr>
          <w:i/>
        </w:rPr>
        <w:t>условие включается в Контракт в случае, если Контракт заключается с победителем закупки (или иным участником закупки, в случаях, установленных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нужд»), предложившим наиболее высокую цену за право заключения Контракта:</w:t>
      </w:r>
      <w:proofErr w:type="gramEnd"/>
    </w:p>
    <w:p w14:paraId="144DC137" w14:textId="77777777" w:rsidR="00EB3D31" w:rsidRPr="00EB3D31" w:rsidRDefault="00EB3D31" w:rsidP="001C0885">
      <w:pPr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i/>
          <w:color w:val="0000FF"/>
        </w:rPr>
      </w:pPr>
      <w:r w:rsidRPr="00EB3D31">
        <w:rPr>
          <w:i/>
          <w:color w:val="0000FF"/>
        </w:rPr>
        <w:t>10 процентов начальной (максимальной) цены Контракта в случае, если начальная (максимальная) цена Контракта не превышает 3 млн. рублей; 5 процентов начальной (максимальной) цены Контракта в случае, если начальная (максимальная) цена Контракта составляет от 3 млн. рублей до 50 млн. рублей (включительно); 1 процент начальной (максимальной) цены Контракта в случае, если начальная (максимальная) цена Контракта составляет от 50 млн. рублей до 100 млн. рублей (включительно).</w:t>
      </w:r>
    </w:p>
    <w:p w14:paraId="05FA1069" w14:textId="77777777" w:rsidR="00EB3D31" w:rsidRPr="00EB3D31" w:rsidRDefault="00EB3D31" w:rsidP="001C0885">
      <w:pPr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EB3D31">
        <w:t>6.4.3. Размер штрафа за каждый факт неисполнения или ненадлежащего исполнения Страховщиком обязательства, предусмотренного Контрактом, которое не имеет стоимостного выражения составляет _______ (________) рублей (1000 рублей, если цена Контракта не превышает 3 млн. рублей; 5000 рублей, если цена Контракта составляет от 3 млн. рублей до 50 млн. рублей (включительно); 10000 рублей, если цена Контракта составляет от 50 млн. рублей до 100 млн. рублей (включительно); 100000 рублей, если цена Контракта превышает 100 млн. рублей)</w:t>
      </w:r>
      <w:r w:rsidRPr="00EB3D31">
        <w:rPr>
          <w:vertAlign w:val="superscript"/>
        </w:rPr>
        <w:footnoteReference w:id="25"/>
      </w:r>
      <w:r w:rsidR="002B1315">
        <w:t>.</w:t>
      </w:r>
    </w:p>
    <w:p w14:paraId="65542CD0" w14:textId="77777777" w:rsidR="00EB3D31" w:rsidRPr="00EB3D31" w:rsidRDefault="00EB3D31" w:rsidP="001C0885">
      <w:pPr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EB3D31">
        <w:rPr>
          <w:color w:val="000000"/>
        </w:rPr>
        <w:t>6.5. Общая сумма начисленной неустойки (штрафов, пени) за неисполнение или ненадлежащее исполнение Сторонами обязательств, предусмотренных Контрактом, не может превышать цену Контракта.</w:t>
      </w:r>
    </w:p>
    <w:p w14:paraId="694808E4" w14:textId="77777777" w:rsidR="00EB3D31" w:rsidRPr="00EB3D31" w:rsidRDefault="00EB3D31" w:rsidP="001C0885">
      <w:pPr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EB3D31">
        <w:rPr>
          <w:color w:val="00000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0B8A1129" w14:textId="77777777" w:rsidR="00EB3D31" w:rsidRPr="00EB3D31" w:rsidRDefault="00EB3D31" w:rsidP="001C0885">
      <w:pPr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EB3D31">
        <w:rPr>
          <w:color w:val="000000"/>
        </w:rPr>
        <w:t>6.6. Уплата неустоек (штрафов, пеней) и возмещение убытков, причиненных ненадлежащим исполнением обязательств, не освобождает Стороны от исполнения обязательств по Контракту в полном объеме.</w:t>
      </w:r>
    </w:p>
    <w:p w14:paraId="4AC10ED0" w14:textId="77777777" w:rsidR="00EB3D31" w:rsidRDefault="00EB3D31" w:rsidP="001C0885">
      <w:pPr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color w:val="000000"/>
        </w:rPr>
      </w:pPr>
      <w:r w:rsidRPr="00EB3D31">
        <w:rPr>
          <w:color w:val="000000"/>
        </w:rPr>
        <w:t>6.7. Уплата неустоек (штрафов, пеней) осуществляется на основании письменной претензии одной из Сторон.</w:t>
      </w:r>
    </w:p>
    <w:p w14:paraId="629CD0D3" w14:textId="0D281C14" w:rsidR="006F6237" w:rsidRPr="006F6237" w:rsidRDefault="006F6237" w:rsidP="006F6237">
      <w:pPr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color w:val="000000"/>
        </w:rPr>
      </w:pPr>
      <w:r>
        <w:rPr>
          <w:color w:val="000000"/>
        </w:rPr>
        <w:t>6.8.</w:t>
      </w:r>
      <w:r w:rsidRPr="006F6237">
        <w:t xml:space="preserve"> </w:t>
      </w:r>
      <w:r w:rsidRPr="006F6237">
        <w:rPr>
          <w:color w:val="000000"/>
        </w:rPr>
        <w:t xml:space="preserve">При несоблюдении срока осуществления страховой выплаты или срока выдачи потерпевшему направления на ремонт транспортного средства </w:t>
      </w:r>
      <w:r>
        <w:rPr>
          <w:color w:val="000000"/>
        </w:rPr>
        <w:t>С</w:t>
      </w:r>
      <w:r w:rsidRPr="006F6237">
        <w:rPr>
          <w:color w:val="000000"/>
        </w:rPr>
        <w:t>траховщик за каждый день просрочки уплачивает потерпевшему неустойку (пеню) в размере одного процента от определенного в соответствии с Федеральн</w:t>
      </w:r>
      <w:r>
        <w:rPr>
          <w:color w:val="000000"/>
        </w:rPr>
        <w:t>ым</w:t>
      </w:r>
      <w:r w:rsidRPr="006F6237">
        <w:rPr>
          <w:color w:val="000000"/>
        </w:rPr>
        <w:t xml:space="preserve"> закон</w:t>
      </w:r>
      <w:r>
        <w:rPr>
          <w:color w:val="000000"/>
        </w:rPr>
        <w:t>ом</w:t>
      </w:r>
      <w:r w:rsidRPr="006F6237">
        <w:rPr>
          <w:color w:val="000000"/>
        </w:rPr>
        <w:t xml:space="preserve"> от 25 апреля 2002 года № 40-ФЗ «Об </w:t>
      </w:r>
      <w:r w:rsidRPr="006F6237">
        <w:rPr>
          <w:color w:val="000000"/>
        </w:rPr>
        <w:lastRenderedPageBreak/>
        <w:t xml:space="preserve">обязательном страховании гражданской ответственности владельцев транспортных средств» размера страхового возмещения по виду причиненного вреда каждому потерпевшему. </w:t>
      </w:r>
      <w:proofErr w:type="gramStart"/>
      <w:r w:rsidRPr="006F6237">
        <w:rPr>
          <w:color w:val="000000"/>
        </w:rPr>
        <w:t>При возмещении вреда на основании пунктов 15</w:t>
      </w:r>
      <w:r w:rsidR="0075310A">
        <w:rPr>
          <w:color w:val="000000"/>
          <w:vertAlign w:val="superscript"/>
        </w:rPr>
        <w:t>1</w:t>
      </w:r>
      <w:r w:rsidRPr="006F6237">
        <w:rPr>
          <w:color w:val="000000"/>
        </w:rPr>
        <w:t xml:space="preserve"> </w:t>
      </w:r>
      <w:r w:rsidR="0075310A">
        <w:rPr>
          <w:color w:val="000000"/>
        </w:rPr>
        <w:t>–</w:t>
      </w:r>
      <w:r w:rsidRPr="006F6237">
        <w:rPr>
          <w:color w:val="000000"/>
        </w:rPr>
        <w:t xml:space="preserve"> 15</w:t>
      </w:r>
      <w:r w:rsidR="0075310A">
        <w:rPr>
          <w:color w:val="000000"/>
          <w:vertAlign w:val="superscript"/>
        </w:rPr>
        <w:t>3</w:t>
      </w:r>
      <w:r w:rsidRPr="006F6237">
        <w:rPr>
          <w:color w:val="000000"/>
        </w:rPr>
        <w:t xml:space="preserve"> </w:t>
      </w:r>
      <w:r>
        <w:rPr>
          <w:color w:val="000000"/>
        </w:rPr>
        <w:t xml:space="preserve">статьи 12 </w:t>
      </w:r>
      <w:r w:rsidRPr="006F6237">
        <w:rPr>
          <w:color w:val="000000"/>
        </w:rPr>
        <w:t>Федерального закона от 25 апреля 2002 года № 40-ФЗ «Об обязательном страховании гражданской ответственности владельцев транспортных средств» в случае нарушения установленного абзацем вторым пункта 15</w:t>
      </w:r>
      <w:r w:rsidR="00EA1E4B">
        <w:rPr>
          <w:color w:val="000000"/>
          <w:vertAlign w:val="superscript"/>
        </w:rPr>
        <w:t>2</w:t>
      </w:r>
      <w:r w:rsidRPr="006F6237">
        <w:rPr>
          <w:color w:val="000000"/>
        </w:rPr>
        <w:t xml:space="preserve"> </w:t>
      </w:r>
      <w:r>
        <w:rPr>
          <w:color w:val="000000"/>
        </w:rPr>
        <w:t>указанной статьи</w:t>
      </w:r>
      <w:r w:rsidRPr="006F6237">
        <w:rPr>
          <w:color w:val="000000"/>
        </w:rPr>
        <w:t xml:space="preserve"> срока проведения восстановительного ремонта поврежденного транспортного средства или срока, согласованного </w:t>
      </w:r>
      <w:r>
        <w:rPr>
          <w:color w:val="000000"/>
        </w:rPr>
        <w:t>С</w:t>
      </w:r>
      <w:r w:rsidRPr="006F6237">
        <w:rPr>
          <w:color w:val="000000"/>
        </w:rPr>
        <w:t>траховщиком и потерпевшим и превышающего установленный абзацем вторым пункта 15</w:t>
      </w:r>
      <w:r w:rsidR="00EA1E4B">
        <w:rPr>
          <w:color w:val="000000"/>
          <w:vertAlign w:val="superscript"/>
        </w:rPr>
        <w:t>2</w:t>
      </w:r>
      <w:r w:rsidRPr="006F6237">
        <w:rPr>
          <w:color w:val="000000"/>
        </w:rPr>
        <w:t xml:space="preserve"> </w:t>
      </w:r>
      <w:r>
        <w:rPr>
          <w:color w:val="000000"/>
        </w:rPr>
        <w:t>указанной</w:t>
      </w:r>
      <w:r w:rsidRPr="006F6237">
        <w:rPr>
          <w:color w:val="000000"/>
        </w:rPr>
        <w:t xml:space="preserve"> статьи срок проведения</w:t>
      </w:r>
      <w:proofErr w:type="gramEnd"/>
      <w:r w:rsidRPr="006F6237">
        <w:rPr>
          <w:color w:val="000000"/>
        </w:rPr>
        <w:t xml:space="preserve"> </w:t>
      </w:r>
      <w:proofErr w:type="gramStart"/>
      <w:r w:rsidRPr="006F6237">
        <w:rPr>
          <w:color w:val="000000"/>
        </w:rPr>
        <w:t xml:space="preserve">восстановительного ремонта поврежденного транспортного средства, </w:t>
      </w:r>
      <w:r>
        <w:rPr>
          <w:color w:val="000000"/>
        </w:rPr>
        <w:t>С</w:t>
      </w:r>
      <w:r w:rsidRPr="006F6237">
        <w:rPr>
          <w:color w:val="000000"/>
        </w:rPr>
        <w:t>траховщик за каждый день просрочки уплачивает потерпевшему неустойку (пеню) в размере 0,5 процента от определенной в соответствии Федеральным законом от 25 апреля 2002 года № 40-ФЗ «Об обязательном страховании гражданской ответственности владельцев транспортных средств»</w:t>
      </w:r>
      <w:r>
        <w:rPr>
          <w:color w:val="000000"/>
        </w:rPr>
        <w:t xml:space="preserve"> </w:t>
      </w:r>
      <w:r w:rsidRPr="006F6237">
        <w:rPr>
          <w:color w:val="000000"/>
        </w:rPr>
        <w:t>суммы страхового возмещения, но не более суммы такого возмещения.</w:t>
      </w:r>
      <w:proofErr w:type="gramEnd"/>
    </w:p>
    <w:p w14:paraId="7702F8BA" w14:textId="7E473D8F" w:rsidR="006F6237" w:rsidRPr="006F6237" w:rsidRDefault="006F6237" w:rsidP="006F6237">
      <w:pPr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color w:val="000000"/>
        </w:rPr>
      </w:pPr>
      <w:r w:rsidRPr="006F6237">
        <w:rPr>
          <w:color w:val="000000"/>
        </w:rPr>
        <w:t xml:space="preserve">При несоблюдении срока направления потерпевшему мотивированного отказа в страховом возмещении </w:t>
      </w:r>
      <w:r>
        <w:rPr>
          <w:color w:val="000000"/>
        </w:rPr>
        <w:t>С</w:t>
      </w:r>
      <w:r w:rsidRPr="006F6237">
        <w:rPr>
          <w:color w:val="000000"/>
        </w:rPr>
        <w:t>траховщик за каждый день просрочки уплачивает потерпевшему денежные средства в виде финансовой санкции в размере 0,05 процента от установленной Федеральным законом от 25 апреля 2002 года № 40-ФЗ «Об обязательном страховании гражданской ответственности владельцев транспортных средств» страховой суммы по виду причиненного вреда каждому потерпевшему.</w:t>
      </w:r>
    </w:p>
    <w:p w14:paraId="33006A52" w14:textId="77777777" w:rsidR="006F6237" w:rsidRPr="006F6237" w:rsidRDefault="006F6237" w:rsidP="006F6237">
      <w:pPr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color w:val="000000"/>
        </w:rPr>
      </w:pPr>
      <w:proofErr w:type="gramStart"/>
      <w:r w:rsidRPr="006F6237">
        <w:rPr>
          <w:color w:val="000000"/>
        </w:rPr>
        <w:t>Предусмотренные настоящим пунктом неустойка (пеня) или сумма финансовой санкции при несоблюдении срока осуществления страхового возмещения или срока направления потерпевшему мотивированного отказа в страховом возмещении уплачиваются потерпевшему на основании поданного им заявления о выплате такой неустойки (пени) или суммы такой финансовой санкции, в котором указывается форма расчета (наличный или безналичный), а также банковские реквизиты, по которым такая неустойка (пеня) или сумма</w:t>
      </w:r>
      <w:proofErr w:type="gramEnd"/>
      <w:r w:rsidRPr="006F6237">
        <w:rPr>
          <w:color w:val="000000"/>
        </w:rPr>
        <w:t xml:space="preserve"> такой финансовой санкции должна быть уплачена в случае выбора потерпевшим безналичной формы расчета, при этом страховщик не вправе требовать дополнительные документы для их уплаты.</w:t>
      </w:r>
    </w:p>
    <w:p w14:paraId="3060C676" w14:textId="5D692354" w:rsidR="006F6237" w:rsidRPr="00EB3D31" w:rsidRDefault="006F6237" w:rsidP="006F6237">
      <w:pPr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6F6237">
        <w:rPr>
          <w:color w:val="000000"/>
        </w:rPr>
        <w:t xml:space="preserve">До полного определения размера подлежащего возмещению вреда </w:t>
      </w:r>
      <w:r w:rsidR="006841AA">
        <w:rPr>
          <w:color w:val="000000"/>
        </w:rPr>
        <w:t>С</w:t>
      </w:r>
      <w:r w:rsidRPr="006F6237">
        <w:rPr>
          <w:color w:val="000000"/>
        </w:rPr>
        <w:t>траховщик по заявлению потерпевшего вправе осуществить часть страховой выплаты, соответствующую фактически определенной части указанного вреда.</w:t>
      </w:r>
    </w:p>
    <w:p w14:paraId="6B620EE3" w14:textId="5F173F22" w:rsidR="00EB3D31" w:rsidRPr="00EB3D31" w:rsidRDefault="00EB3D31" w:rsidP="001C0885">
      <w:pPr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</w:pPr>
      <w:r w:rsidRPr="00EB3D31">
        <w:rPr>
          <w:color w:val="000000"/>
        </w:rPr>
        <w:t>6.</w:t>
      </w:r>
      <w:r w:rsidR="006F6237">
        <w:rPr>
          <w:color w:val="000000"/>
        </w:rPr>
        <w:t>9</w:t>
      </w:r>
      <w:r w:rsidRPr="00EB3D31">
        <w:rPr>
          <w:color w:val="000000"/>
        </w:rPr>
        <w:t xml:space="preserve">. Страхователь вправе учитывать при расчете </w:t>
      </w:r>
      <w:r w:rsidRPr="00EB3D31">
        <w:t xml:space="preserve">со </w:t>
      </w:r>
      <w:r w:rsidRPr="00EB3D31">
        <w:rPr>
          <w:color w:val="000000"/>
        </w:rPr>
        <w:t xml:space="preserve">Страховщиком (вычитать из цены Контракта) сумму в виде неустойки </w:t>
      </w:r>
      <w:r w:rsidRPr="00EB3D31">
        <w:t>(штрафа, пени)</w:t>
      </w:r>
      <w:r w:rsidRPr="00EB3D31">
        <w:rPr>
          <w:color w:val="000000"/>
        </w:rPr>
        <w:t>, подлежащую уплате Страховщиком за неисполнение (ненадлежащее исполнение) обязательств, предусмотренных Контрактом, е</w:t>
      </w:r>
      <w:r w:rsidRPr="00EB3D31">
        <w:t xml:space="preserve">сли </w:t>
      </w:r>
      <w:r w:rsidRPr="00EB3D31">
        <w:rPr>
          <w:color w:val="000000"/>
        </w:rPr>
        <w:t xml:space="preserve">Страховщик </w:t>
      </w:r>
      <w:r w:rsidRPr="00EB3D31">
        <w:t>не докажет, что неисполнение (</w:t>
      </w:r>
      <w:r w:rsidRPr="00EB3D31">
        <w:rPr>
          <w:color w:val="000000"/>
        </w:rPr>
        <w:t xml:space="preserve">ненадлежащее исполнение) обязательств произошло </w:t>
      </w:r>
      <w:r w:rsidRPr="00EB3D31">
        <w:t>вследствие непреодолимой силы или по вине другой Стороны.</w:t>
      </w:r>
    </w:p>
    <w:p w14:paraId="2BE205B0" w14:textId="77777777" w:rsidR="00EB3D31" w:rsidRPr="00EB3D31" w:rsidRDefault="00EB3D31" w:rsidP="001C0885">
      <w:pPr>
        <w:widowControl w:val="0"/>
        <w:tabs>
          <w:tab w:val="left" w:pos="1276"/>
        </w:tabs>
        <w:suppressAutoHyphens/>
        <w:autoSpaceDE w:val="0"/>
        <w:autoSpaceDN w:val="0"/>
        <w:adjustRightInd w:val="0"/>
        <w:ind w:firstLine="709"/>
        <w:jc w:val="both"/>
        <w:rPr>
          <w:color w:val="000000"/>
        </w:rPr>
      </w:pPr>
    </w:p>
    <w:p w14:paraId="19010815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center"/>
        <w:rPr>
          <w:b/>
          <w:snapToGrid w:val="0"/>
          <w:color w:val="000000"/>
        </w:rPr>
      </w:pPr>
      <w:r w:rsidRPr="00EB3D31">
        <w:rPr>
          <w:b/>
          <w:snapToGrid w:val="0"/>
          <w:color w:val="000000"/>
        </w:rPr>
        <w:t>7. ПОРЯДОК РАЗРЕШЕНИЯ СПОРОВ</w:t>
      </w:r>
    </w:p>
    <w:p w14:paraId="579FCA9F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color w:val="000000"/>
        </w:rPr>
      </w:pPr>
      <w:r w:rsidRPr="00EB3D31">
        <w:rPr>
          <w:snapToGrid w:val="0"/>
          <w:color w:val="000000"/>
        </w:rPr>
        <w:t xml:space="preserve">7.1. Все споры или разногласия, возникающие между Сторонами по Контракту или в связи с ним, разрешаются путем переговоров в претензионном порядке. Срок рассмотрения претензии составляет </w:t>
      </w:r>
      <w:r w:rsidRPr="00EB3D31">
        <w:rPr>
          <w:i/>
          <w:snapToGrid w:val="0"/>
          <w:color w:val="0000FF"/>
        </w:rPr>
        <w:t>[10 (десять)]</w:t>
      </w:r>
      <w:r w:rsidRPr="00EB3D31">
        <w:rPr>
          <w:i/>
          <w:snapToGrid w:val="0"/>
          <w:color w:val="0000FF"/>
          <w:vertAlign w:val="superscript"/>
        </w:rPr>
        <w:footnoteReference w:id="26"/>
      </w:r>
      <w:r w:rsidRPr="00EB3D31">
        <w:rPr>
          <w:snapToGrid w:val="0"/>
          <w:color w:val="000000"/>
        </w:rPr>
        <w:t xml:space="preserve"> </w:t>
      </w:r>
      <w:r w:rsidRPr="00EB3D31">
        <w:t>рабочих</w:t>
      </w:r>
      <w:r w:rsidRPr="00EB3D31">
        <w:rPr>
          <w:i/>
          <w:color w:val="0000FF"/>
        </w:rPr>
        <w:t xml:space="preserve"> </w:t>
      </w:r>
      <w:r w:rsidRPr="00EB3D31">
        <w:t xml:space="preserve">дней </w:t>
      </w:r>
      <w:r w:rsidRPr="00EB3D31">
        <w:rPr>
          <w:snapToGrid w:val="0"/>
          <w:color w:val="000000"/>
        </w:rPr>
        <w:t>со дня ее получения, за исключением случаев, для которых законодательством Российской Федерации об обязательном страховании гражданской ответственности владельцев транспортных средств предусмотрены иные сроки рассмотрения претензии.</w:t>
      </w:r>
    </w:p>
    <w:p w14:paraId="282D0A0F" w14:textId="77777777" w:rsidR="005A0406" w:rsidRDefault="00EB3D31" w:rsidP="001C0885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color w:val="000000"/>
        </w:rPr>
      </w:pPr>
      <w:r w:rsidRPr="00EB3D31">
        <w:rPr>
          <w:snapToGrid w:val="0"/>
          <w:color w:val="000000"/>
        </w:rPr>
        <w:t xml:space="preserve">7.2. В </w:t>
      </w:r>
      <w:proofErr w:type="gramStart"/>
      <w:r w:rsidRPr="00EB3D31">
        <w:rPr>
          <w:snapToGrid w:val="0"/>
          <w:color w:val="000000"/>
        </w:rPr>
        <w:t>случае</w:t>
      </w:r>
      <w:proofErr w:type="gramEnd"/>
      <w:r w:rsidRPr="00EB3D31">
        <w:rPr>
          <w:snapToGrid w:val="0"/>
          <w:color w:val="000000"/>
        </w:rPr>
        <w:t xml:space="preserve"> невозможности разрешения разногласий путем переговоров в претензионном порядке, они подлежат </w:t>
      </w:r>
      <w:r w:rsidRPr="00D31C70">
        <w:rPr>
          <w:snapToGrid w:val="0"/>
          <w:color w:val="000000"/>
        </w:rPr>
        <w:t>рассмотрению в Арбитражном суде Томской области.</w:t>
      </w:r>
    </w:p>
    <w:p w14:paraId="62E7A22F" w14:textId="77777777" w:rsidR="005A0406" w:rsidRDefault="005A0406" w:rsidP="001C0885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color w:val="000000"/>
        </w:rPr>
      </w:pPr>
    </w:p>
    <w:p w14:paraId="6B45E2E0" w14:textId="77777777" w:rsidR="00EB3D31" w:rsidRPr="005A0406" w:rsidRDefault="00EB3D31" w:rsidP="001C0885">
      <w:pPr>
        <w:widowControl w:val="0"/>
        <w:autoSpaceDE w:val="0"/>
        <w:autoSpaceDN w:val="0"/>
        <w:adjustRightInd w:val="0"/>
        <w:ind w:firstLine="709"/>
        <w:jc w:val="center"/>
        <w:rPr>
          <w:snapToGrid w:val="0"/>
          <w:color w:val="000000"/>
        </w:rPr>
      </w:pPr>
      <w:r w:rsidRPr="00EB3D31">
        <w:rPr>
          <w:b/>
          <w:snapToGrid w:val="0"/>
        </w:rPr>
        <w:t>8. ПОРЯДОК ИЗМЕНЕНИЯ, ДОПОЛНЕНИЯ И РАСТОРЖЕНИЯ КОНТРАКТА</w:t>
      </w:r>
    </w:p>
    <w:p w14:paraId="731DAA9A" w14:textId="77777777" w:rsidR="00EB3D31" w:rsidRPr="00EB3D31" w:rsidRDefault="00EB3D31" w:rsidP="001C0885">
      <w:pPr>
        <w:widowControl w:val="0"/>
        <w:ind w:firstLine="709"/>
        <w:jc w:val="both"/>
      </w:pPr>
      <w:r w:rsidRPr="00EB3D31">
        <w:t xml:space="preserve">8.1. Цена Контракта может быть снижена по соглашению Сторон без изменения предусмотренных Контрактом объема услуг, качества оказываемых услуг и иных условий </w:t>
      </w:r>
      <w:r w:rsidRPr="00EB3D31">
        <w:lastRenderedPageBreak/>
        <w:t>Контракта.</w:t>
      </w:r>
      <w:r w:rsidR="002B1315" w:rsidRPr="00EB3D31">
        <w:rPr>
          <w:snapToGrid w:val="0"/>
          <w:vertAlign w:val="superscript"/>
        </w:rPr>
        <w:footnoteReference w:id="27"/>
      </w:r>
      <w:r w:rsidRPr="00EB3D31">
        <w:rPr>
          <w:vertAlign w:val="superscript"/>
        </w:rPr>
        <w:t xml:space="preserve"> </w:t>
      </w:r>
    </w:p>
    <w:p w14:paraId="5426C045" w14:textId="77777777" w:rsidR="00EB3D31" w:rsidRPr="00EB3D31" w:rsidRDefault="00EB3D31" w:rsidP="001C0885">
      <w:pPr>
        <w:widowControl w:val="0"/>
        <w:ind w:firstLine="709"/>
        <w:jc w:val="both"/>
      </w:pPr>
      <w:r w:rsidRPr="00EB3D31">
        <w:t>8.2. По соглашению Сторон может быть увеличен предусмотренный Контрактом объем услуг не более чем на десять процентов или уменьшен предусмотренный Контрактом объем оказываемых услуг не более чем на десять процентов.</w:t>
      </w:r>
      <w:r w:rsidR="002B1315" w:rsidRPr="00EB3D31">
        <w:rPr>
          <w:vertAlign w:val="superscript"/>
        </w:rPr>
        <w:footnoteReference w:id="28"/>
      </w:r>
    </w:p>
    <w:p w14:paraId="6DAAE750" w14:textId="77777777" w:rsidR="00EB3D31" w:rsidRPr="00EB3D31" w:rsidRDefault="00EB3D31" w:rsidP="001C0885">
      <w:pPr>
        <w:widowControl w:val="0"/>
        <w:ind w:firstLine="709"/>
        <w:jc w:val="both"/>
        <w:rPr>
          <w:vertAlign w:val="superscript"/>
        </w:rPr>
      </w:pPr>
      <w:r w:rsidRPr="00EB3D31">
        <w:t>При этом по соглашению Сторон допускается изменение, с учетом положений бюджетного законодательства Российской Федерации, цены Контракта пропорционально дополнительному объему услуг, исходя из установленной в Контракте цены единицы услуги, но не более чем на десять процентов цены Контракта. При уменьшении предусмотренного Контрактом объема услуг, Стороны Контракта обязаны уменьшить цену Контракта исходя из цены единицы услуги.</w:t>
      </w:r>
      <w:r w:rsidRPr="00EB3D31">
        <w:rPr>
          <w:vertAlign w:val="superscript"/>
        </w:rPr>
        <w:t xml:space="preserve"> </w:t>
      </w:r>
    </w:p>
    <w:p w14:paraId="5078D682" w14:textId="77777777" w:rsidR="00EB3D31" w:rsidRPr="00EB3D31" w:rsidRDefault="00EB3D31" w:rsidP="001C0885">
      <w:pPr>
        <w:widowControl w:val="0"/>
        <w:ind w:firstLine="709"/>
        <w:jc w:val="both"/>
        <w:rPr>
          <w:color w:val="000000"/>
        </w:rPr>
      </w:pPr>
      <w:r w:rsidRPr="00EB3D31">
        <w:rPr>
          <w:color w:val="000000"/>
        </w:rPr>
        <w:t>8.2. Расторжение Контракта допускается по соглашению Сторон, по решению суда</w:t>
      </w:r>
      <w:r w:rsidRPr="00EB3D31">
        <w:rPr>
          <w:i/>
          <w:color w:val="FF0000"/>
        </w:rPr>
        <w:t xml:space="preserve"> </w:t>
      </w:r>
      <w:r w:rsidRPr="00EB3D31">
        <w:rPr>
          <w:i/>
          <w:color w:val="3333FF"/>
        </w:rPr>
        <w:t>[</w:t>
      </w:r>
      <w:r w:rsidRPr="00EB3D31">
        <w:rPr>
          <w:color w:val="3333FF"/>
        </w:rPr>
        <w:t xml:space="preserve">, </w:t>
      </w:r>
      <w:r w:rsidRPr="00EB3D31">
        <w:rPr>
          <w:i/>
          <w:color w:val="3333FF"/>
        </w:rPr>
        <w:t>а также</w:t>
      </w:r>
      <w:r w:rsidRPr="00EB3D31">
        <w:rPr>
          <w:color w:val="3333FF"/>
        </w:rPr>
        <w:t xml:space="preserve"> </w:t>
      </w:r>
      <w:r w:rsidRPr="00EB3D31">
        <w:rPr>
          <w:i/>
          <w:color w:val="3333FF"/>
        </w:rPr>
        <w:t>в случае одностороннего отказа Стороны от исполнения Контракта в соответствии с частями 8-25 статьи 95 Федерального закона от 5 апреля 2013 года № 44-ФЗ «О контрактной системе в сфере закупок товаров, работ, услуг для обеспечения государ</w:t>
      </w:r>
      <w:r w:rsidR="0085310D">
        <w:rPr>
          <w:i/>
          <w:color w:val="3333FF"/>
        </w:rPr>
        <w:t>ственных и муниципальных нужд»]</w:t>
      </w:r>
      <w:r w:rsidRPr="00EB3D31">
        <w:rPr>
          <w:i/>
          <w:color w:val="3333FF"/>
          <w:vertAlign w:val="superscript"/>
        </w:rPr>
        <w:footnoteReference w:id="29"/>
      </w:r>
      <w:r w:rsidR="0085310D">
        <w:rPr>
          <w:i/>
          <w:color w:val="3333FF"/>
        </w:rPr>
        <w:t>.</w:t>
      </w:r>
    </w:p>
    <w:p w14:paraId="0242559A" w14:textId="77777777" w:rsidR="00E33B2E" w:rsidRDefault="00E33B2E" w:rsidP="001C0885">
      <w:pPr>
        <w:widowControl w:val="0"/>
        <w:ind w:firstLine="709"/>
        <w:jc w:val="center"/>
        <w:rPr>
          <w:b/>
        </w:rPr>
      </w:pPr>
    </w:p>
    <w:p w14:paraId="4FCED5EB" w14:textId="77777777" w:rsidR="00EB3D31" w:rsidRPr="00EB3D31" w:rsidRDefault="00EB3D31" w:rsidP="001C0885">
      <w:pPr>
        <w:widowControl w:val="0"/>
        <w:ind w:firstLine="709"/>
        <w:jc w:val="center"/>
        <w:rPr>
          <w:b/>
        </w:rPr>
      </w:pPr>
      <w:r w:rsidRPr="00EB3D31">
        <w:rPr>
          <w:b/>
        </w:rPr>
        <w:t xml:space="preserve">9. ОБСТОЯТЕЛЬСТВА НЕПРЕОДОЛИМОЙ СИЛЫ </w:t>
      </w:r>
    </w:p>
    <w:p w14:paraId="4CF178A7" w14:textId="77777777" w:rsidR="00EB3D31" w:rsidRPr="00EB3D31" w:rsidRDefault="00EB3D31" w:rsidP="001C0885">
      <w:pPr>
        <w:widowControl w:val="0"/>
        <w:ind w:firstLine="709"/>
        <w:jc w:val="both"/>
      </w:pPr>
      <w:r w:rsidRPr="00EB3D31">
        <w:t xml:space="preserve">9.1. Обстоятельствами, наступление которых освобождает от ответственности за нарушения обязательства, являются обстоятельства непреодолимой силы, как то: вооруженные конфликты, акты терроризма, правовые акты государственных органов, аварийные и иные чрезвычайные ситуации, забастовки, массовые беспорядки, если такие обстоятельства непосредственно влияют на возможность Стороны исполнить соответствующее обязательство. </w:t>
      </w:r>
    </w:p>
    <w:p w14:paraId="50AAA9DE" w14:textId="28C57D3C" w:rsidR="00EB3D31" w:rsidRPr="00EB3D31" w:rsidRDefault="00EB3D31" w:rsidP="001C0885">
      <w:pPr>
        <w:widowControl w:val="0"/>
        <w:ind w:firstLine="709"/>
        <w:jc w:val="both"/>
      </w:pPr>
      <w:r w:rsidRPr="00EB3D31">
        <w:t>9.</w:t>
      </w:r>
      <w:r w:rsidR="009D4A17">
        <w:t>2</w:t>
      </w:r>
      <w:r w:rsidRPr="00EB3D31">
        <w:t>. Сторона, для которой создалась невозможность исполнения обязательств в силу вышеуказанных причин, должна письменно известить об этом другую Сторону в течение 5 (пяти) рабочих дней со дня наступления таких обстоятельств. Доказательством указанных в извещении фактов должны служить документы, выдаваемые компетентными органами.</w:t>
      </w:r>
    </w:p>
    <w:p w14:paraId="3E439818" w14:textId="6C842A38" w:rsidR="00EB3D31" w:rsidRPr="00EB3D31" w:rsidRDefault="009D4A17" w:rsidP="001C0885">
      <w:pPr>
        <w:widowControl w:val="0"/>
        <w:ind w:firstLine="709"/>
        <w:jc w:val="both"/>
      </w:pPr>
      <w:r>
        <w:t>9.3</w:t>
      </w:r>
      <w:r w:rsidR="00EB3D31" w:rsidRPr="00EB3D31">
        <w:t xml:space="preserve">. </w:t>
      </w:r>
      <w:proofErr w:type="spellStart"/>
      <w:r w:rsidR="00EB3D31" w:rsidRPr="00EB3D31">
        <w:t>Неизвещение</w:t>
      </w:r>
      <w:proofErr w:type="spellEnd"/>
      <w:r w:rsidR="00EB3D31" w:rsidRPr="00EB3D31">
        <w:t xml:space="preserve"> либо несвоевре</w:t>
      </w:r>
      <w:r w:rsidR="003B7084">
        <w:t>менное извещение другой С</w:t>
      </w:r>
      <w:r w:rsidR="00EB3D31" w:rsidRPr="00EB3D31">
        <w:t>тороны согласно пункту</w:t>
      </w:r>
      <w:r w:rsidR="00EB3D31" w:rsidRPr="00EB3D31">
        <w:rPr>
          <w:color w:val="0000FF"/>
        </w:rPr>
        <w:t xml:space="preserve"> </w:t>
      </w:r>
      <w:r w:rsidR="00EB3D31" w:rsidRPr="00EB3D31">
        <w:t>9.3</w:t>
      </w:r>
      <w:r w:rsidR="00EB3D31" w:rsidRPr="00EB3D31">
        <w:rPr>
          <w:color w:val="0000FF"/>
        </w:rPr>
        <w:t xml:space="preserve"> </w:t>
      </w:r>
      <w:r w:rsidR="00EB3D31" w:rsidRPr="00EB3D31">
        <w:t xml:space="preserve">Контракта влечет за собой утрату права ссылаться на эти обстоятельства. </w:t>
      </w:r>
    </w:p>
    <w:p w14:paraId="422EA084" w14:textId="77777777" w:rsidR="00EB3D31" w:rsidRPr="00EB3D31" w:rsidRDefault="00EB3D31" w:rsidP="001C0885">
      <w:pPr>
        <w:widowControl w:val="0"/>
        <w:ind w:firstLine="709"/>
        <w:jc w:val="both"/>
      </w:pPr>
    </w:p>
    <w:p w14:paraId="11D0D2F4" w14:textId="77777777" w:rsidR="00EB3D31" w:rsidRPr="001A2FEC" w:rsidRDefault="00EB3D31" w:rsidP="001C0885">
      <w:pPr>
        <w:widowControl w:val="0"/>
        <w:ind w:firstLine="709"/>
        <w:jc w:val="center"/>
        <w:rPr>
          <w:b/>
          <w:color w:val="0000FF"/>
        </w:rPr>
      </w:pPr>
      <w:r w:rsidRPr="001A2FEC">
        <w:rPr>
          <w:b/>
          <w:color w:val="0000FF"/>
        </w:rPr>
        <w:t>10. ОБЕСПЕЧЕНИЕ ИСПОЛНЕНИЯ КОНТРАКТА</w:t>
      </w:r>
      <w:r w:rsidRPr="001A2FEC">
        <w:rPr>
          <w:b/>
          <w:color w:val="0000FF"/>
          <w:vertAlign w:val="superscript"/>
        </w:rPr>
        <w:footnoteReference w:id="30"/>
      </w:r>
    </w:p>
    <w:p w14:paraId="13399CCE" w14:textId="77777777" w:rsidR="005A0406" w:rsidRPr="001A2FEC" w:rsidRDefault="00EB3D31" w:rsidP="001C0885">
      <w:pPr>
        <w:widowControl w:val="0"/>
        <w:ind w:firstLine="709"/>
        <w:jc w:val="both"/>
        <w:rPr>
          <w:b/>
          <w:bCs/>
          <w:color w:val="000000"/>
        </w:rPr>
      </w:pPr>
      <w:r w:rsidRPr="001A2FEC">
        <w:rPr>
          <w:color w:val="000000"/>
        </w:rPr>
        <w:t xml:space="preserve">10.1. Размер обеспечения исполнения Контракта составляет </w:t>
      </w:r>
      <w:r w:rsidRPr="001A2FEC">
        <w:rPr>
          <w:bCs/>
          <w:color w:val="000000"/>
        </w:rPr>
        <w:t>_______</w:t>
      </w:r>
      <w:r w:rsidRPr="001A2FEC">
        <w:t xml:space="preserve"> процентов</w:t>
      </w:r>
      <w:r w:rsidRPr="001A2FEC">
        <w:rPr>
          <w:i/>
          <w:color w:val="3333FF"/>
        </w:rPr>
        <w:t xml:space="preserve"> </w:t>
      </w:r>
      <w:r w:rsidRPr="001A2FEC">
        <w:rPr>
          <w:color w:val="000000"/>
        </w:rPr>
        <w:t>начальной (максимальной) цены Контракта в размере __________ (________)</w:t>
      </w:r>
      <w:r w:rsidRPr="001A2FEC">
        <w:rPr>
          <w:b/>
          <w:color w:val="000000"/>
        </w:rPr>
        <w:t xml:space="preserve"> </w:t>
      </w:r>
      <w:r w:rsidRPr="001A2FEC">
        <w:rPr>
          <w:bCs/>
          <w:color w:val="000000"/>
        </w:rPr>
        <w:t>руб.</w:t>
      </w:r>
      <w:r w:rsidRPr="001A2FEC">
        <w:rPr>
          <w:bCs/>
          <w:vertAlign w:val="superscript"/>
        </w:rPr>
        <w:footnoteReference w:id="31"/>
      </w:r>
    </w:p>
    <w:p w14:paraId="24414D39" w14:textId="77777777" w:rsidR="008C5785" w:rsidRDefault="00EB3D31" w:rsidP="001C0885">
      <w:pPr>
        <w:widowControl w:val="0"/>
        <w:ind w:firstLine="709"/>
        <w:jc w:val="both"/>
        <w:rPr>
          <w:color w:val="000000"/>
        </w:rPr>
      </w:pPr>
      <w:r w:rsidRPr="001A2FEC">
        <w:rPr>
          <w:color w:val="000000"/>
        </w:rPr>
        <w:t xml:space="preserve">10.2. </w:t>
      </w:r>
      <w:r w:rsidR="008C5785" w:rsidRPr="001A2FEC">
        <w:rPr>
          <w:color w:val="000000"/>
        </w:rPr>
        <w:t>Исполнение Контракта обеспечивается предоставлением банковской гарантии, выданной банком и соответствующей требованиям статьи 45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или внесением денежных средств на указанный Страхователем счет, на котором в соответствии с законодательством Российской Федерации учитываются операции со средствами, поступающими Страхователю.</w:t>
      </w:r>
    </w:p>
    <w:p w14:paraId="5FAA21EF" w14:textId="0CE4A128" w:rsidR="00F131B3" w:rsidRDefault="00EB3D31" w:rsidP="001C0885">
      <w:pPr>
        <w:widowControl w:val="0"/>
        <w:ind w:firstLine="709"/>
        <w:jc w:val="both"/>
        <w:rPr>
          <w:color w:val="000000"/>
        </w:rPr>
      </w:pPr>
      <w:r w:rsidRPr="004117B1">
        <w:rPr>
          <w:color w:val="000000"/>
        </w:rPr>
        <w:t xml:space="preserve">10.3. </w:t>
      </w:r>
      <w:r w:rsidR="00116C59" w:rsidRPr="004117B1">
        <w:rPr>
          <w:color w:val="000000"/>
        </w:rPr>
        <w:t>Способ обеспечения исполнения Контракта, срок действия банковской гарантии определяются в соответствии с требованиями</w:t>
      </w:r>
      <w:r w:rsidR="00116C59" w:rsidRPr="004117B1">
        <w:t xml:space="preserve"> </w:t>
      </w:r>
      <w:r w:rsidR="00116C59" w:rsidRPr="004117B1">
        <w:rPr>
          <w:color w:val="000000"/>
        </w:rPr>
        <w:t xml:space="preserve">Федерального закона от 5 апреля 2013 года № 44-ФЗ «О контрактной системе в сфере закупок товаров, работ, услуг для обеспечения государственных </w:t>
      </w:r>
      <w:r w:rsidR="00116C59" w:rsidRPr="004117B1">
        <w:rPr>
          <w:color w:val="000000"/>
        </w:rPr>
        <w:lastRenderedPageBreak/>
        <w:t>и муниципальных нужд» Страховщиком самостоятельно.</w:t>
      </w:r>
      <w:r w:rsidR="00F131B3" w:rsidRPr="004117B1">
        <w:rPr>
          <w:color w:val="000000"/>
        </w:rPr>
        <w:t xml:space="preserve"> При этом срок действия банковской гарантии должен превышать предусмотренный Контрактом срок исполнения обязательств, которые </w:t>
      </w:r>
      <w:r w:rsidR="00CD7AD7" w:rsidRPr="004117B1">
        <w:rPr>
          <w:color w:val="000000"/>
        </w:rPr>
        <w:t xml:space="preserve">обеспечиваются </w:t>
      </w:r>
      <w:r w:rsidR="00F131B3" w:rsidRPr="004117B1">
        <w:rPr>
          <w:color w:val="000000"/>
        </w:rPr>
        <w:t xml:space="preserve">такой банковской гарантией, не менее чем на один месяц, </w:t>
      </w:r>
      <w:r w:rsidR="00CD7AD7" w:rsidRPr="004117B1">
        <w:rPr>
          <w:color w:val="000000"/>
        </w:rPr>
        <w:t xml:space="preserve">в том числе в случае его изменения в соответствии со статьей 95 Федерального закона от 5 апреля 2013 года </w:t>
      </w:r>
      <w:r w:rsidR="00454A6A">
        <w:rPr>
          <w:color w:val="000000"/>
        </w:rPr>
        <w:br/>
      </w:r>
      <w:r w:rsidR="00CD7AD7" w:rsidRPr="004117B1">
        <w:rPr>
          <w:color w:val="000000"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</w:p>
    <w:p w14:paraId="3E7BD9EE" w14:textId="77777777" w:rsidR="005A0406" w:rsidRDefault="00EB3D31" w:rsidP="001C0885">
      <w:pPr>
        <w:widowControl w:val="0"/>
        <w:ind w:firstLine="709"/>
        <w:jc w:val="both"/>
        <w:rPr>
          <w:b/>
          <w:bCs/>
          <w:color w:val="000000"/>
        </w:rPr>
      </w:pPr>
      <w:r w:rsidRPr="00EB3D31">
        <w:rPr>
          <w:color w:val="000000"/>
        </w:rPr>
        <w:t xml:space="preserve">10.4. Средства из обеспечения исполнения Контракта подлежат выплате Страхователю в качестве компенсации за неисполнение или ненадлежащее исполнение </w:t>
      </w:r>
      <w:r w:rsidRPr="00EB3D31">
        <w:t xml:space="preserve">Страховщиком </w:t>
      </w:r>
      <w:r w:rsidRPr="00EB3D31">
        <w:rPr>
          <w:color w:val="000000"/>
        </w:rPr>
        <w:t xml:space="preserve">своих обязательств по Контракту, в том числе по уплате неустойки (пени, штрафов), по возмещению любых убытков Страхователю, причиненных неисполнением или </w:t>
      </w:r>
      <w:r w:rsidRPr="00EB3D31">
        <w:t>ненадлежащим исполнением Страховщиком своих обязательств по Контракту, а также по возврату страховой премии.</w:t>
      </w:r>
    </w:p>
    <w:p w14:paraId="1C87828D" w14:textId="4DCE5974" w:rsidR="004E24D4" w:rsidRDefault="00EB3D31" w:rsidP="001C0885">
      <w:pPr>
        <w:widowControl w:val="0"/>
        <w:ind w:firstLine="709"/>
        <w:jc w:val="both"/>
        <w:rPr>
          <w:color w:val="000000"/>
        </w:rPr>
      </w:pPr>
      <w:r w:rsidRPr="005C1535">
        <w:rPr>
          <w:color w:val="000000"/>
        </w:rPr>
        <w:t xml:space="preserve">10.5. </w:t>
      </w:r>
      <w:proofErr w:type="gramStart"/>
      <w:r w:rsidR="004E24D4" w:rsidRPr="005C1535">
        <w:rPr>
          <w:color w:val="000000"/>
        </w:rPr>
        <w:t xml:space="preserve">В случае определения </w:t>
      </w:r>
      <w:r w:rsidR="004E24D4" w:rsidRPr="005C1535">
        <w:t xml:space="preserve">Страховщиком </w:t>
      </w:r>
      <w:r w:rsidR="004E24D4" w:rsidRPr="005C1535">
        <w:rPr>
          <w:color w:val="000000"/>
        </w:rPr>
        <w:t>способа обеспечения исполнения Контракта «Внесение денежных средств на счет Страхователя, на котором в соответствии с законодательством Российской Федерации учитываются операции со средствами, поступающими Страхователю»</w:t>
      </w:r>
      <w:r w:rsidR="008F37DB" w:rsidRPr="005C1535">
        <w:rPr>
          <w:color w:val="000000"/>
        </w:rPr>
        <w:t>,</w:t>
      </w:r>
      <w:r w:rsidR="004E24D4" w:rsidRPr="005C1535">
        <w:rPr>
          <w:color w:val="000000"/>
        </w:rPr>
        <w:t xml:space="preserve"> срок возврата Страхователем Страховщику таких денежных средств не должен превышать 30 (тридцать) дней с даты исполнения Страховщиком обязательств, предусмотренных Контрактом</w:t>
      </w:r>
      <w:r w:rsidR="00937D1F" w:rsidRPr="005C1535">
        <w:rPr>
          <w:color w:val="000000"/>
        </w:rPr>
        <w:t>, в том числе части этих денежных средств в случае уменьшения размера обеспечения</w:t>
      </w:r>
      <w:proofErr w:type="gramEnd"/>
      <w:r w:rsidR="00937D1F" w:rsidRPr="005C1535">
        <w:rPr>
          <w:color w:val="000000"/>
        </w:rPr>
        <w:t xml:space="preserve"> исполнения контракта в соответствии с частями</w:t>
      </w:r>
      <w:r w:rsidR="00E60D50" w:rsidRPr="005C1535">
        <w:rPr>
          <w:color w:val="000000"/>
        </w:rPr>
        <w:t xml:space="preserve"> 7 и 7</w:t>
      </w:r>
      <w:r w:rsidR="000248FF" w:rsidRPr="005C1535">
        <w:rPr>
          <w:color w:val="000000"/>
          <w:vertAlign w:val="superscript"/>
        </w:rPr>
        <w:t>2</w:t>
      </w:r>
      <w:r w:rsidR="00E60D50" w:rsidRPr="005C1535">
        <w:rPr>
          <w:color w:val="000000"/>
        </w:rPr>
        <w:t xml:space="preserve"> статьи 96</w:t>
      </w:r>
      <w:r w:rsidR="00E60D50" w:rsidRPr="005C1535">
        <w:t xml:space="preserve"> </w:t>
      </w:r>
      <w:r w:rsidR="00E60D50" w:rsidRPr="005C1535">
        <w:rPr>
          <w:color w:val="000000"/>
        </w:rPr>
        <w:t>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4E24D4" w:rsidRPr="005C1535">
        <w:rPr>
          <w:color w:val="000000"/>
        </w:rPr>
        <w:t>.</w:t>
      </w:r>
    </w:p>
    <w:p w14:paraId="39BD2962" w14:textId="4A605F8F" w:rsidR="001A2FEC" w:rsidRPr="005C1535" w:rsidRDefault="00EB3D31" w:rsidP="001C0885">
      <w:pPr>
        <w:widowControl w:val="0"/>
        <w:ind w:firstLine="709"/>
        <w:jc w:val="both"/>
      </w:pPr>
      <w:r w:rsidRPr="005C1535">
        <w:t xml:space="preserve">10.6. </w:t>
      </w:r>
      <w:proofErr w:type="gramStart"/>
      <w:r w:rsidR="004F2417" w:rsidRPr="005C1535">
        <w:t>В ходе исполнения Контракта Страховщик вправе изменить способ обеспечения исполнения контракта и (или) предоставить Страхователю взамен ранее предоставленного обеспечения исполнения контракта новое обеспечение исполнения контракта, размер которого может быть уменьшен в порядке и случаях, которые предусмотрены частями 7</w:t>
      </w:r>
      <w:r w:rsidR="007937CA" w:rsidRPr="005C1535">
        <w:rPr>
          <w:vertAlign w:val="superscript"/>
        </w:rPr>
        <w:t>2</w:t>
      </w:r>
      <w:r w:rsidR="004F2417" w:rsidRPr="005C1535">
        <w:t xml:space="preserve"> и 7</w:t>
      </w:r>
      <w:r w:rsidR="007937CA" w:rsidRPr="005C1535">
        <w:rPr>
          <w:vertAlign w:val="superscript"/>
        </w:rPr>
        <w:t>3</w:t>
      </w:r>
      <w:r w:rsidR="004F2417" w:rsidRPr="005C1535">
        <w:t xml:space="preserve"> статьи 96 Федерального закона от 5 апреля 2013 года № 44-ФЗ «О контрактной системе в сфере закупок товаров, работ, услуг для</w:t>
      </w:r>
      <w:proofErr w:type="gramEnd"/>
      <w:r w:rsidR="004F2417" w:rsidRPr="005C1535">
        <w:t xml:space="preserve"> обеспечения государственных и муниципальных нужд». </w:t>
      </w:r>
    </w:p>
    <w:p w14:paraId="438F0727" w14:textId="4FF12BD1" w:rsidR="00E60D50" w:rsidRPr="005C1535" w:rsidRDefault="00EB3D31" w:rsidP="001C0885">
      <w:pPr>
        <w:widowControl w:val="0"/>
        <w:ind w:firstLine="709"/>
        <w:jc w:val="both"/>
      </w:pPr>
      <w:r w:rsidRPr="005C1535">
        <w:t>10.7</w:t>
      </w:r>
      <w:r w:rsidR="005C1535" w:rsidRPr="005C1535">
        <w:t xml:space="preserve">. </w:t>
      </w:r>
      <w:proofErr w:type="gramStart"/>
      <w:r w:rsidR="00E60D50" w:rsidRPr="005C1535">
        <w:t xml:space="preserve">В случае отзыва в соответствии с законодательством </w:t>
      </w:r>
      <w:r w:rsidR="00CE2352" w:rsidRPr="005C1535">
        <w:t xml:space="preserve">Российской Федерации </w:t>
      </w:r>
      <w:r w:rsidR="00E60D50" w:rsidRPr="005C1535">
        <w:t>у банка, предоставившего банковскую гарантию в ка</w:t>
      </w:r>
      <w:r w:rsidR="005922D0" w:rsidRPr="005C1535">
        <w:t>честве обеспечения исполнения контракта, лицензи</w:t>
      </w:r>
      <w:r w:rsidR="000E1D30" w:rsidRPr="005C1535">
        <w:t>и</w:t>
      </w:r>
      <w:r w:rsidR="005922D0" w:rsidRPr="005C1535">
        <w:t xml:space="preserve"> на осуществление банковских операций Страховщик обязан предоставить новое обеспечение исполнени</w:t>
      </w:r>
      <w:r w:rsidR="000E1D30" w:rsidRPr="005C1535">
        <w:t>я</w:t>
      </w:r>
      <w:r w:rsidR="005922D0" w:rsidRPr="005C1535">
        <w:t xml:space="preserve"> контракта не позднее одного месяца со дня надлежащего уведомления Страхователем Страховщика о необходимости предоставить соответствующее обеспечение.</w:t>
      </w:r>
      <w:proofErr w:type="gramEnd"/>
      <w:r w:rsidR="005922D0" w:rsidRPr="005C1535">
        <w:t xml:space="preserve"> Размер такого обеспечения может быть уменьшен в порядке и случаях, которые предусмотрены частями 7, 7</w:t>
      </w:r>
      <w:r w:rsidR="00D83047" w:rsidRPr="005C1535">
        <w:rPr>
          <w:vertAlign w:val="superscript"/>
        </w:rPr>
        <w:t>2</w:t>
      </w:r>
      <w:r w:rsidR="005922D0" w:rsidRPr="005C1535">
        <w:t xml:space="preserve"> и 7</w:t>
      </w:r>
      <w:r w:rsidR="00D83047" w:rsidRPr="005C1535">
        <w:rPr>
          <w:vertAlign w:val="superscript"/>
        </w:rPr>
        <w:t>3</w:t>
      </w:r>
      <w:r w:rsidR="005922D0" w:rsidRPr="005C1535">
        <w:t xml:space="preserve"> статьи 96</w:t>
      </w:r>
      <w:r w:rsidR="0006446B" w:rsidRPr="005C1535"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14:paraId="0F2AEC56" w14:textId="4589D05A" w:rsidR="0006446B" w:rsidRPr="005C1535" w:rsidRDefault="0006446B" w:rsidP="001C0885">
      <w:pPr>
        <w:widowControl w:val="0"/>
        <w:ind w:firstLine="709"/>
        <w:jc w:val="both"/>
      </w:pPr>
      <w:r w:rsidRPr="005C1535">
        <w:t>За каждый просрочки исполнения Страховщиком обязательства, предусмотренного настоящим пунктом, начисляется пеня в размере, определенном в порядке, установленном пунктом 6.4.1 Контракта.</w:t>
      </w:r>
    </w:p>
    <w:p w14:paraId="46B465AA" w14:textId="77777777" w:rsidR="005A0406" w:rsidRDefault="005A0406" w:rsidP="001C0885">
      <w:pPr>
        <w:widowControl w:val="0"/>
        <w:ind w:firstLine="709"/>
        <w:jc w:val="both"/>
        <w:rPr>
          <w:b/>
          <w:bCs/>
          <w:color w:val="000000"/>
        </w:rPr>
      </w:pPr>
    </w:p>
    <w:p w14:paraId="11AD1682" w14:textId="77777777" w:rsidR="009634DB" w:rsidRDefault="00EB3D31" w:rsidP="001C0885">
      <w:pPr>
        <w:widowControl w:val="0"/>
        <w:ind w:firstLine="709"/>
        <w:jc w:val="center"/>
        <w:rPr>
          <w:b/>
          <w:bCs/>
          <w:color w:val="000000"/>
        </w:rPr>
      </w:pPr>
      <w:r w:rsidRPr="00EB3D31">
        <w:rPr>
          <w:b/>
        </w:rPr>
        <w:t>11. ПРОЧИЕ УСЛОВИЯ</w:t>
      </w:r>
    </w:p>
    <w:p w14:paraId="38453459" w14:textId="77777777" w:rsidR="0099207F" w:rsidRDefault="00EB3D31" w:rsidP="001C0885">
      <w:pPr>
        <w:widowControl w:val="0"/>
        <w:ind w:firstLine="709"/>
        <w:jc w:val="both"/>
        <w:rPr>
          <w:b/>
          <w:bCs/>
          <w:color w:val="000000"/>
        </w:rPr>
      </w:pPr>
      <w:r w:rsidRPr="00EB3D31">
        <w:rPr>
          <w:iCs/>
        </w:rPr>
        <w:t xml:space="preserve">11.1. Объектом </w:t>
      </w:r>
      <w:r w:rsidRPr="007B1452">
        <w:rPr>
          <w:iCs/>
        </w:rPr>
        <w:t xml:space="preserve">обязательного </w:t>
      </w:r>
      <w:r w:rsidRPr="00EB3D31">
        <w:rPr>
          <w:iCs/>
        </w:rPr>
        <w:t>страхования являются имущественные интересы, связанные с риском гражданской ответственности владельца транспортного средства (Страхователя) по обязательствам, возникающим вследствие причинения вреда жизни, здоровью или имуществу потерпевших при использовании транспортного средства на территории Российской Федерации.</w:t>
      </w:r>
    </w:p>
    <w:p w14:paraId="51F5F9DF" w14:textId="77777777" w:rsidR="00182693" w:rsidRDefault="00EB3D31" w:rsidP="001C0885">
      <w:pPr>
        <w:widowControl w:val="0"/>
        <w:ind w:firstLine="709"/>
        <w:jc w:val="both"/>
        <w:rPr>
          <w:iCs/>
        </w:rPr>
      </w:pPr>
      <w:r w:rsidRPr="00EB3D31">
        <w:rPr>
          <w:iCs/>
        </w:rPr>
        <w:t>11.2. Страховым случаем признается наступление гражданской ответственности владельца транспортного средства (Страхователя) за причинение вреда жизни, здоровью или имуществу потерпевших при использовании транспортного средства,</w:t>
      </w:r>
      <w:r w:rsidRPr="00EB3D31">
        <w:t xml:space="preserve"> </w:t>
      </w:r>
      <w:r w:rsidRPr="00EB3D31">
        <w:rPr>
          <w:iCs/>
        </w:rPr>
        <w:t>влекущее за собой в соответствии с Контрактом обязанность Страховщика осуществить страховое возмещение.</w:t>
      </w:r>
    </w:p>
    <w:p w14:paraId="647FBB0C" w14:textId="77777777" w:rsidR="00EB3D31" w:rsidRPr="0099207F" w:rsidRDefault="00EB3D31" w:rsidP="001C0885">
      <w:pPr>
        <w:widowControl w:val="0"/>
        <w:ind w:firstLine="709"/>
        <w:jc w:val="both"/>
        <w:rPr>
          <w:b/>
          <w:bCs/>
          <w:color w:val="000000"/>
        </w:rPr>
      </w:pPr>
      <w:r w:rsidRPr="00EB3D31">
        <w:rPr>
          <w:iCs/>
        </w:rPr>
        <w:t xml:space="preserve">11.3. К страховому риску по </w:t>
      </w:r>
      <w:r w:rsidRPr="007B1452">
        <w:rPr>
          <w:iCs/>
        </w:rPr>
        <w:t>обязательному</w:t>
      </w:r>
      <w:r w:rsidRPr="00EB3D31">
        <w:rPr>
          <w:iCs/>
        </w:rPr>
        <w:t xml:space="preserve"> страхованию относится наступление гражданской ответственности по обязательствам, указанным в пункте 11.1 Контракта, за исключением случаев возникновения ответственности </w:t>
      </w:r>
      <w:proofErr w:type="gramStart"/>
      <w:r w:rsidRPr="00EB3D31">
        <w:rPr>
          <w:iCs/>
        </w:rPr>
        <w:t>вследствие</w:t>
      </w:r>
      <w:proofErr w:type="gramEnd"/>
      <w:r w:rsidRPr="00EB3D31">
        <w:rPr>
          <w:iCs/>
        </w:rPr>
        <w:t>:</w:t>
      </w:r>
    </w:p>
    <w:p w14:paraId="1337AFCD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а) причинения вреда при использовании иного транспортного средства, чем то, которое указано в Приложении 1 к Контракту;</w:t>
      </w:r>
    </w:p>
    <w:p w14:paraId="5A60094A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lastRenderedPageBreak/>
        <w:t>б) причинения морального вреда или возникновения обязанности по возмещению упущенной выгоды;</w:t>
      </w:r>
    </w:p>
    <w:p w14:paraId="3151301A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в) причинения вреда при использовании транспортных средств в ходе соревнований, испытаний или учебной езды в специально отведенных для этого местах;</w:t>
      </w:r>
    </w:p>
    <w:p w14:paraId="12AF3595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г) загрязнения окружающей среды;</w:t>
      </w:r>
    </w:p>
    <w:p w14:paraId="66A74A53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д) причинения вреда воздействием перевозимого груза, если риск такой ответственности подлежит обязательному страхованию в соответствии с законом о соответствующем виде обязательного страхования;</w:t>
      </w:r>
    </w:p>
    <w:p w14:paraId="3ADB5102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 xml:space="preserve">е) причинения вреда жизни или здоровью работников при исполнении ими трудовых обязанностей, если этот вред подлежит возмещению в соответствии с </w:t>
      </w:r>
      <w:hyperlink r:id="rId9" w:history="1">
        <w:r w:rsidRPr="00EB3D31">
          <w:t>законом</w:t>
        </w:r>
      </w:hyperlink>
      <w:r w:rsidRPr="00EB3D31">
        <w:t xml:space="preserve"> о соответствующем виде обязательного страхования или обязательного социального страхования;</w:t>
      </w:r>
    </w:p>
    <w:p w14:paraId="0ABF8110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ж) обязанности по возмещению работодателю убытков, вызванных причинением вреда работнику;</w:t>
      </w:r>
    </w:p>
    <w:p w14:paraId="6FC6F34A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з) причинения водителем вреда управляемому им транспортному средству и прицепу к нему, перевозимому ими грузу, установленному на них оборудованию и иному имуществу;</w:t>
      </w:r>
    </w:p>
    <w:p w14:paraId="3E704BBA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и) причинения вреда при погрузке груза на транспортное средство или его разгрузке;</w:t>
      </w:r>
    </w:p>
    <w:p w14:paraId="7516037F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к) повреждения или уничтожения антикварных и других уникальных предметов, зданий и сооружений, имеющих историко-культурное значение, изделий из драгоценных металлов и драгоценных и полудрагоценных камней, наличных денег, ценных бумаг, предметов религиозного характера, а также произведений науки, литературы и искусства, других объектов интеллектуальной собственности;</w:t>
      </w:r>
    </w:p>
    <w:p w14:paraId="689112AD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л) причинения вреда жизни, здоровью, имуществу пассажиров при их перевозке, если этот вред подлежит возмещению в соответствии с законодательством Российской Федерации об обязательном страховании гражданской ответственности перевозчика за причинение вреда жизни, здоровью, имуществу пассажиров.</w:t>
      </w:r>
    </w:p>
    <w:p w14:paraId="20865449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  <w:rPr>
          <w:iCs/>
        </w:rPr>
      </w:pPr>
      <w:r w:rsidRPr="00EB3D31">
        <w:t xml:space="preserve">11.4. </w:t>
      </w:r>
      <w:r w:rsidRPr="00EB3D31">
        <w:rPr>
          <w:iCs/>
        </w:rPr>
        <w:t>Страховая сумма, в пределах которой Страховщик при наступлении каждого страхового случая (независимо от их числа в течение срока действия Контракта) обязуется возместить потерпевшим причиненный вред, составляет:</w:t>
      </w:r>
    </w:p>
    <w:p w14:paraId="5C5C3B66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  <w:rPr>
          <w:iCs/>
        </w:rPr>
      </w:pPr>
      <w:r w:rsidRPr="00EB3D31">
        <w:rPr>
          <w:iCs/>
        </w:rPr>
        <w:t>а) в части возмещения вреда, причиненного жизни или здоровью каждого потерпевшего, 500 тысяч рублей;</w:t>
      </w:r>
    </w:p>
    <w:p w14:paraId="595FB1D0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  <w:rPr>
          <w:iCs/>
        </w:rPr>
      </w:pPr>
      <w:r w:rsidRPr="00EB3D31">
        <w:rPr>
          <w:iCs/>
        </w:rPr>
        <w:t>б) в части возмещения вреда, причиненного имуществу каждого потерпевшего, 400 тысяч рублей.</w:t>
      </w:r>
    </w:p>
    <w:p w14:paraId="473558C5" w14:textId="77777777" w:rsidR="00EB3D31" w:rsidRPr="007B1452" w:rsidRDefault="00EB3D31" w:rsidP="001C0885">
      <w:pPr>
        <w:widowControl w:val="0"/>
        <w:autoSpaceDE w:val="0"/>
        <w:autoSpaceDN w:val="0"/>
        <w:adjustRightInd w:val="0"/>
        <w:ind w:firstLine="709"/>
        <w:jc w:val="both"/>
        <w:rPr>
          <w:iCs/>
        </w:rPr>
      </w:pPr>
      <w:r w:rsidRPr="00EB3D31">
        <w:rPr>
          <w:iCs/>
        </w:rPr>
        <w:t xml:space="preserve">Изменение размера страховой суммы, в пределах которой Страховщик при наступлении каждого страхового случая (независимо от их числа в течение срока действия Контракта) обязуется возместить потерпевшим причиненный вред, влечет за собой изменение размера </w:t>
      </w:r>
      <w:r w:rsidRPr="007B1452">
        <w:rPr>
          <w:iCs/>
        </w:rPr>
        <w:t>страховой суммы, указанной в настоящем Контракте, в соответствии с законодательством Российской Федерации.</w:t>
      </w:r>
    </w:p>
    <w:p w14:paraId="21E15379" w14:textId="71719249" w:rsidR="00611671" w:rsidRPr="007B1452" w:rsidRDefault="0061167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7B1452">
        <w:t>11.5.</w:t>
      </w:r>
      <w:r w:rsidR="00912CAF" w:rsidRPr="007B1452">
        <w:t xml:space="preserve"> Основания освобождения страховщика от выплаты страхового возмещения: да (в соответствии с законодательством Российской Федерации)</w:t>
      </w:r>
      <w:r w:rsidRPr="007B1452">
        <w:t>.</w:t>
      </w:r>
    </w:p>
    <w:p w14:paraId="4A8DDF2B" w14:textId="0D1E9E54" w:rsidR="001633C5" w:rsidRPr="007B1452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7B1452">
        <w:t>1</w:t>
      </w:r>
      <w:r w:rsidR="001633C5" w:rsidRPr="007B1452">
        <w:t>1.6. Вид перевозок, вид транспорта</w:t>
      </w:r>
      <w:r w:rsidR="00593AFD" w:rsidRPr="007B1452">
        <w:t xml:space="preserve">: </w:t>
      </w:r>
      <w:proofErr w:type="spellStart"/>
      <w:r w:rsidR="00593AFD" w:rsidRPr="007B1452">
        <w:t>внуртригородские</w:t>
      </w:r>
      <w:proofErr w:type="spellEnd"/>
      <w:r w:rsidR="00593AFD" w:rsidRPr="007B1452">
        <w:t xml:space="preserve">, </w:t>
      </w:r>
      <w:proofErr w:type="gramStart"/>
      <w:r w:rsidR="00593AFD" w:rsidRPr="007B1452">
        <w:t>пригородные</w:t>
      </w:r>
      <w:proofErr w:type="gramEnd"/>
      <w:r w:rsidR="00593AFD" w:rsidRPr="007B1452">
        <w:t>, автомобильный транспорт</w:t>
      </w:r>
      <w:r w:rsidR="001633C5" w:rsidRPr="007B1452">
        <w:rPr>
          <w:rStyle w:val="a9"/>
        </w:rPr>
        <w:footnoteReference w:id="32"/>
      </w:r>
      <w:r w:rsidR="00593AFD" w:rsidRPr="007B1452">
        <w:t xml:space="preserve">. </w:t>
      </w:r>
    </w:p>
    <w:p w14:paraId="649B6018" w14:textId="2E8DD8DF" w:rsidR="00EB3D31" w:rsidRPr="007B1452" w:rsidRDefault="001633C5" w:rsidP="001C0885">
      <w:pPr>
        <w:widowControl w:val="0"/>
        <w:autoSpaceDE w:val="0"/>
        <w:autoSpaceDN w:val="0"/>
        <w:adjustRightInd w:val="0"/>
        <w:ind w:firstLine="709"/>
        <w:jc w:val="both"/>
        <w:rPr>
          <w:iCs/>
        </w:rPr>
      </w:pPr>
      <w:r w:rsidRPr="007B1452">
        <w:t>1</w:t>
      </w:r>
      <w:r w:rsidR="00EB3D31" w:rsidRPr="007B1452">
        <w:t>1.</w:t>
      </w:r>
      <w:r w:rsidRPr="007B1452">
        <w:t>7</w:t>
      </w:r>
      <w:r w:rsidR="00EB3D31" w:rsidRPr="007B1452">
        <w:t>. К отношениям Сторон, неурегулированным настоящим Контрактом, применяются нормы действующего законодательства Российской Федерации.</w:t>
      </w:r>
    </w:p>
    <w:p w14:paraId="2D05E1D9" w14:textId="3170B99E" w:rsidR="00912CAF" w:rsidRDefault="001633C5" w:rsidP="00C56436">
      <w:pPr>
        <w:widowControl w:val="0"/>
        <w:autoSpaceDE w:val="0"/>
        <w:autoSpaceDN w:val="0"/>
        <w:adjustRightInd w:val="0"/>
        <w:ind w:firstLine="709"/>
        <w:jc w:val="both"/>
      </w:pPr>
      <w:r w:rsidRPr="007B1452">
        <w:t>11.8</w:t>
      </w:r>
      <w:r w:rsidR="00EB3D31" w:rsidRPr="007B1452">
        <w:t xml:space="preserve">. </w:t>
      </w:r>
      <w:r w:rsidR="00912CAF" w:rsidRPr="007B1452">
        <w:t>Срок действия Контракта:</w:t>
      </w:r>
      <w:r w:rsidR="00912CAF">
        <w:t xml:space="preserve"> </w:t>
      </w:r>
    </w:p>
    <w:p w14:paraId="37C27374" w14:textId="719C0ADD" w:rsidR="00EB3D31" w:rsidRPr="00EB3D31" w:rsidRDefault="00EB3D31" w:rsidP="00C56436">
      <w:pPr>
        <w:widowControl w:val="0"/>
        <w:autoSpaceDE w:val="0"/>
        <w:autoSpaceDN w:val="0"/>
        <w:adjustRightInd w:val="0"/>
        <w:ind w:firstLine="709"/>
        <w:jc w:val="both"/>
      </w:pPr>
      <w:r w:rsidRPr="00EC6258">
        <w:t xml:space="preserve">Контракт вступает в силу с даты его заключения </w:t>
      </w:r>
      <w:r w:rsidR="00C56436" w:rsidRPr="00EC6258">
        <w:t>и</w:t>
      </w:r>
      <w:r w:rsidR="00C56436" w:rsidRPr="00C56436">
        <w:t xml:space="preserve"> прекращает свое </w:t>
      </w:r>
      <w:r w:rsidR="00C56436" w:rsidRPr="00DA6131">
        <w:t>действие</w:t>
      </w:r>
      <w:r w:rsidR="00C56436" w:rsidRPr="00C56436">
        <w:t xml:space="preserve"> ________________, но не ранее исполнения Сторонами своих обязательств по Контракту в полном объеме.</w:t>
      </w:r>
    </w:p>
    <w:p w14:paraId="39D3F0D9" w14:textId="386CDF6F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11.</w:t>
      </w:r>
      <w:r w:rsidR="001633C5">
        <w:t>9</w:t>
      </w:r>
      <w:r w:rsidRPr="00EB3D31">
        <w:t xml:space="preserve">. Документооборот в рамках Контракта осуществляется в письменной форме. Для оперативного уведомления допускается обмен документами посредством факсимильной (телефонной) связи, электронной почты с обязательной досылкой (передачей) подлинного </w:t>
      </w:r>
      <w:r w:rsidRPr="00EB3D31">
        <w:lastRenderedPageBreak/>
        <w:t>документа в течение 3 (трех) рабочих дней.</w:t>
      </w:r>
    </w:p>
    <w:p w14:paraId="12CB8828" w14:textId="643E00B4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11.</w:t>
      </w:r>
      <w:r w:rsidR="001633C5">
        <w:t>10</w:t>
      </w:r>
      <w:r w:rsidRPr="00EB3D31">
        <w:t>. Срок ответа на входящий документ в рамках Контракта не может превышать 5 (пяти) рабочих дней со дня его получения за исключением случая, указанного в пункте 7.1 Контракта.</w:t>
      </w:r>
    </w:p>
    <w:p w14:paraId="25331969" w14:textId="6030A634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11.</w:t>
      </w:r>
      <w:r w:rsidR="001633C5">
        <w:t>11</w:t>
      </w:r>
      <w:r w:rsidRPr="00EB3D31">
        <w:t>. Контракт составлен в соответствии с требованиями законодательства Российской Федерации и подписан надлежащим образом уполномоченными представителями Сторон.</w:t>
      </w:r>
    </w:p>
    <w:p w14:paraId="3462916F" w14:textId="4DCEF573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11.1</w:t>
      </w:r>
      <w:r w:rsidR="001633C5">
        <w:t>2</w:t>
      </w:r>
      <w:r w:rsidRPr="00EB3D31">
        <w:t xml:space="preserve">. </w:t>
      </w:r>
      <w:r w:rsidRPr="00EB3D31">
        <w:rPr>
          <w:bCs/>
        </w:rPr>
        <w:t xml:space="preserve">При исполнении Контракта не допускается перемена Страховщика, за исключением случая, если новый страховщик является правопреемником Страховщика по Контракту вследствие реорганизации юридического лица в форме преобразования, слияния или присоединения. </w:t>
      </w:r>
    </w:p>
    <w:p w14:paraId="44722352" w14:textId="18EE8451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EB3D31">
        <w:t>11.1</w:t>
      </w:r>
      <w:r w:rsidR="001633C5">
        <w:t>3</w:t>
      </w:r>
      <w:r w:rsidRPr="00EB3D31">
        <w:t>. Все приложения к Контракту должны быть оформлены в соответствии с действующим законодательством Российской Федерации и подписаны надлежащим образом уполномоченными представителями Сторон. Все приложения, составленные в надлежащей форме и в соответствии с условиями Контракта, являются его неотъемлемой частью.</w:t>
      </w:r>
    </w:p>
    <w:p w14:paraId="69C1CC04" w14:textId="49B89155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11.1</w:t>
      </w:r>
      <w:r w:rsidR="001633C5">
        <w:t>4</w:t>
      </w:r>
      <w:r w:rsidRPr="00EB3D31">
        <w:t xml:space="preserve">. Страховщик обязан представить Страхователю сведения об изменении своего адреса в срок не позднее 2 (двух) рабочих дней со дня изменения. В случае непредставления в установленный срок уведомления адресом Страховщика будет считаться адрес, указанный в Контракте. </w:t>
      </w:r>
    </w:p>
    <w:p w14:paraId="4ABC9D61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 xml:space="preserve">При изменении у Страховщика номеров телефонов, факсов, адреса электронной почты, реквизитов банка для осуществления расчетов по Контракту Страховщик должен уведомить об этом Страхователя в течение 24 (двадцати четырех) часов со дня изменений. В случае непредставления в установленный срок уведомления об изменении указанной информации номерами телефонов, факсов, адресами электронной почты, реквизитами банка для осуществления расчетов по Контракту будут считаться сведения, указанные в Контракте. </w:t>
      </w:r>
    </w:p>
    <w:p w14:paraId="40EE699B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center"/>
        <w:rPr>
          <w:b/>
        </w:rPr>
      </w:pPr>
    </w:p>
    <w:p w14:paraId="15563135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center"/>
        <w:rPr>
          <w:b/>
        </w:rPr>
      </w:pPr>
      <w:r w:rsidRPr="00EB3D31">
        <w:rPr>
          <w:b/>
        </w:rPr>
        <w:t>12. ПРИЛОЖЕНИЯ К КОНТРАКТУ</w:t>
      </w:r>
    </w:p>
    <w:p w14:paraId="26AA8630" w14:textId="77777777" w:rsidR="00EB3D31" w:rsidRPr="00EB3D31" w:rsidRDefault="00EB3D31" w:rsidP="001C0885">
      <w:pPr>
        <w:widowControl w:val="0"/>
        <w:autoSpaceDE w:val="0"/>
        <w:autoSpaceDN w:val="0"/>
        <w:adjustRightInd w:val="0"/>
        <w:snapToGrid w:val="0"/>
        <w:ind w:firstLine="709"/>
        <w:jc w:val="both"/>
      </w:pPr>
      <w:r w:rsidRPr="00EB3D31">
        <w:t>12.1. Приложения к Контракту являются его неотъемлемыми частями:</w:t>
      </w:r>
    </w:p>
    <w:p w14:paraId="76EAA14C" w14:textId="77777777" w:rsidR="00EB3D31" w:rsidRPr="00EB3D31" w:rsidRDefault="00EB3D31" w:rsidP="001C0885">
      <w:pPr>
        <w:widowControl w:val="0"/>
        <w:autoSpaceDE w:val="0"/>
        <w:autoSpaceDN w:val="0"/>
        <w:adjustRightInd w:val="0"/>
        <w:snapToGrid w:val="0"/>
        <w:ind w:firstLine="709"/>
        <w:jc w:val="both"/>
      </w:pPr>
      <w:r w:rsidRPr="00EB3D31">
        <w:t>Приложение 1 - Перечень транспортных средств.</w:t>
      </w:r>
    </w:p>
    <w:p w14:paraId="223AD3DA" w14:textId="77777777" w:rsidR="00EB3D31" w:rsidRPr="00EB3D31" w:rsidRDefault="00EB3D31" w:rsidP="001C0885">
      <w:pPr>
        <w:widowControl w:val="0"/>
        <w:autoSpaceDE w:val="0"/>
        <w:autoSpaceDN w:val="0"/>
        <w:adjustRightInd w:val="0"/>
        <w:snapToGrid w:val="0"/>
        <w:ind w:firstLine="709"/>
        <w:jc w:val="both"/>
      </w:pPr>
      <w:r w:rsidRPr="00EB3D31">
        <w:t>Приложение 2 - Формула цены.</w:t>
      </w:r>
    </w:p>
    <w:p w14:paraId="45DE13C2" w14:textId="45F0FBB1" w:rsidR="00EB3D31" w:rsidRPr="00EB3D31" w:rsidRDefault="00DA6131" w:rsidP="00DA6131">
      <w:pPr>
        <w:widowControl w:val="0"/>
        <w:tabs>
          <w:tab w:val="left" w:pos="6225"/>
        </w:tabs>
        <w:autoSpaceDE w:val="0"/>
        <w:autoSpaceDN w:val="0"/>
        <w:adjustRightInd w:val="0"/>
        <w:snapToGrid w:val="0"/>
        <w:ind w:firstLine="720"/>
        <w:jc w:val="both"/>
      </w:pPr>
      <w:r>
        <w:tab/>
      </w:r>
    </w:p>
    <w:p w14:paraId="73A8D0D7" w14:textId="77777777" w:rsidR="00EB3D31" w:rsidRPr="00EB3D31" w:rsidRDefault="00EB3D31" w:rsidP="0085310D">
      <w:pPr>
        <w:widowControl w:val="0"/>
        <w:suppressAutoHyphens/>
        <w:autoSpaceDE w:val="0"/>
        <w:autoSpaceDN w:val="0"/>
        <w:adjustRightInd w:val="0"/>
        <w:ind w:left="-540" w:firstLine="540"/>
        <w:jc w:val="center"/>
        <w:rPr>
          <w:b/>
        </w:rPr>
      </w:pPr>
      <w:r w:rsidRPr="00EB3D31">
        <w:rPr>
          <w:b/>
          <w:snapToGrid w:val="0"/>
        </w:rPr>
        <w:t xml:space="preserve">13. </w:t>
      </w:r>
      <w:r w:rsidRPr="00EB3D31">
        <w:rPr>
          <w:b/>
        </w:rPr>
        <w:t xml:space="preserve">АДРЕСА И РЕКВИЗИТЫ СТОРОН: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06"/>
        <w:gridCol w:w="4907"/>
      </w:tblGrid>
      <w:tr w:rsidR="00EB3D31" w:rsidRPr="00EB3D31" w14:paraId="08802D5E" w14:textId="77777777" w:rsidTr="00DF6F82">
        <w:trPr>
          <w:trHeight w:val="235"/>
        </w:trPr>
        <w:tc>
          <w:tcPr>
            <w:tcW w:w="4906" w:type="dxa"/>
            <w:vAlign w:val="center"/>
          </w:tcPr>
          <w:p w14:paraId="2E60C05E" w14:textId="77777777" w:rsidR="00EB3D31" w:rsidRPr="00EB3D31" w:rsidRDefault="00EB3D31" w:rsidP="0085310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/>
              </w:rPr>
            </w:pPr>
            <w:r w:rsidRPr="00EB3D31">
              <w:rPr>
                <w:b/>
              </w:rPr>
              <w:t>Страхователь:</w:t>
            </w:r>
          </w:p>
        </w:tc>
        <w:tc>
          <w:tcPr>
            <w:tcW w:w="4907" w:type="dxa"/>
            <w:vAlign w:val="center"/>
          </w:tcPr>
          <w:p w14:paraId="50C09E27" w14:textId="77777777" w:rsidR="00EB3D31" w:rsidRPr="00EB3D31" w:rsidRDefault="00EB3D31" w:rsidP="0085310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outlineLvl w:val="3"/>
              <w:rPr>
                <w:b/>
                <w:bCs/>
              </w:rPr>
            </w:pPr>
            <w:r w:rsidRPr="00EB3D31">
              <w:rPr>
                <w:b/>
                <w:iCs/>
              </w:rPr>
              <w:t>Страховщик:</w:t>
            </w:r>
          </w:p>
        </w:tc>
      </w:tr>
      <w:tr w:rsidR="00EB3D31" w:rsidRPr="00EB3D31" w14:paraId="210A8D6E" w14:textId="77777777" w:rsidTr="00DF6F82">
        <w:trPr>
          <w:trHeight w:val="180"/>
        </w:trPr>
        <w:tc>
          <w:tcPr>
            <w:tcW w:w="4906" w:type="dxa"/>
          </w:tcPr>
          <w:p w14:paraId="3859118B" w14:textId="77777777" w:rsidR="00EB3D31" w:rsidRPr="00EB3D31" w:rsidRDefault="00EB3D31" w:rsidP="0085310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907" w:type="dxa"/>
          </w:tcPr>
          <w:p w14:paraId="4C02C348" w14:textId="77777777" w:rsidR="00EB3D31" w:rsidRPr="00EB3D31" w:rsidRDefault="00EB3D31" w:rsidP="0085310D">
            <w:pPr>
              <w:widowControl w:val="0"/>
              <w:autoSpaceDE w:val="0"/>
              <w:autoSpaceDN w:val="0"/>
              <w:adjustRightInd w:val="0"/>
              <w:ind w:firstLine="720"/>
            </w:pPr>
          </w:p>
        </w:tc>
      </w:tr>
    </w:tbl>
    <w:p w14:paraId="2CE07A7F" w14:textId="77777777" w:rsidR="00EB3D31" w:rsidRPr="00EB3D31" w:rsidRDefault="00EB3D31" w:rsidP="0085310D">
      <w:pPr>
        <w:widowControl w:val="0"/>
        <w:autoSpaceDE w:val="0"/>
        <w:autoSpaceDN w:val="0"/>
        <w:adjustRightInd w:val="0"/>
        <w:ind w:firstLine="709"/>
        <w:jc w:val="both"/>
      </w:pPr>
    </w:p>
    <w:p w14:paraId="3AC82331" w14:textId="77777777" w:rsidR="00EB3D31" w:rsidRPr="00EB3D31" w:rsidRDefault="00EB3D31" w:rsidP="00EB3D31">
      <w:pPr>
        <w:keepNext/>
        <w:widowControl w:val="0"/>
        <w:autoSpaceDE w:val="0"/>
        <w:autoSpaceDN w:val="0"/>
        <w:adjustRightInd w:val="0"/>
        <w:ind w:firstLine="720"/>
        <w:jc w:val="right"/>
        <w:sectPr w:rsidR="00EB3D31" w:rsidRPr="00EB3D31" w:rsidSect="00DF6F82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567" w:bottom="1134" w:left="1134" w:header="720" w:footer="187" w:gutter="0"/>
          <w:pgNumType w:start="2"/>
          <w:cols w:space="720"/>
          <w:docGrid w:linePitch="354"/>
        </w:sectPr>
      </w:pPr>
    </w:p>
    <w:p w14:paraId="2AFAEC76" w14:textId="77777777" w:rsidR="00EB3D31" w:rsidRPr="00EB3D31" w:rsidRDefault="00EB3D31" w:rsidP="0085310D">
      <w:pPr>
        <w:widowControl w:val="0"/>
        <w:autoSpaceDE w:val="0"/>
        <w:autoSpaceDN w:val="0"/>
        <w:adjustRightInd w:val="0"/>
        <w:ind w:left="10773"/>
      </w:pPr>
      <w:r w:rsidRPr="00EB3D31">
        <w:lastRenderedPageBreak/>
        <w:t>Приложение 1</w:t>
      </w:r>
    </w:p>
    <w:p w14:paraId="774E46A7" w14:textId="77777777" w:rsidR="00EB3D31" w:rsidRPr="00EB3D31" w:rsidRDefault="00EB3D31" w:rsidP="0085310D">
      <w:pPr>
        <w:widowControl w:val="0"/>
        <w:tabs>
          <w:tab w:val="left" w:pos="10206"/>
        </w:tabs>
        <w:autoSpaceDE w:val="0"/>
        <w:autoSpaceDN w:val="0"/>
        <w:adjustRightInd w:val="0"/>
        <w:ind w:left="10773"/>
      </w:pPr>
      <w:r w:rsidRPr="00EB3D31">
        <w:t xml:space="preserve">к </w:t>
      </w:r>
      <w:r w:rsidRPr="00EB3D31">
        <w:rPr>
          <w:color w:val="0000FF"/>
        </w:rPr>
        <w:t>государственному контракту (контракту)</w:t>
      </w:r>
    </w:p>
    <w:p w14:paraId="10F96211" w14:textId="77777777" w:rsidR="00EB3D31" w:rsidRPr="00EB3D31" w:rsidRDefault="00EB3D31" w:rsidP="0085310D">
      <w:pPr>
        <w:widowControl w:val="0"/>
        <w:autoSpaceDE w:val="0"/>
        <w:autoSpaceDN w:val="0"/>
        <w:adjustRightInd w:val="0"/>
        <w:ind w:left="10773"/>
      </w:pPr>
      <w:r w:rsidRPr="00EB3D31">
        <w:t xml:space="preserve">от ___________ 20___ г. № _______ </w:t>
      </w:r>
    </w:p>
    <w:p w14:paraId="4A33E125" w14:textId="77777777" w:rsidR="00EB3D31" w:rsidRPr="00EB3D31" w:rsidRDefault="00EB3D31" w:rsidP="0085310D">
      <w:pPr>
        <w:widowControl w:val="0"/>
        <w:autoSpaceDE w:val="0"/>
        <w:autoSpaceDN w:val="0"/>
        <w:adjustRightInd w:val="0"/>
        <w:ind w:left="10773"/>
      </w:pPr>
      <w:r w:rsidRPr="00EB3D31">
        <w:t xml:space="preserve">на оказание услуг по </w:t>
      </w:r>
      <w:proofErr w:type="gramStart"/>
      <w:r w:rsidRPr="007B1452">
        <w:t>обязательному</w:t>
      </w:r>
      <w:proofErr w:type="gramEnd"/>
    </w:p>
    <w:p w14:paraId="43512068" w14:textId="77777777" w:rsidR="00EB3D31" w:rsidRPr="00EB3D31" w:rsidRDefault="00EB3D31" w:rsidP="0085310D">
      <w:pPr>
        <w:widowControl w:val="0"/>
        <w:autoSpaceDE w:val="0"/>
        <w:autoSpaceDN w:val="0"/>
        <w:adjustRightInd w:val="0"/>
        <w:ind w:left="10773"/>
      </w:pPr>
      <w:r w:rsidRPr="00EB3D31">
        <w:t>страхованию гражданской ответственности</w:t>
      </w:r>
    </w:p>
    <w:p w14:paraId="1A551910" w14:textId="0DD5C322" w:rsidR="00EB3D31" w:rsidRPr="00EB3D31" w:rsidRDefault="00EB3D31" w:rsidP="0085310D">
      <w:pPr>
        <w:widowControl w:val="0"/>
        <w:autoSpaceDE w:val="0"/>
        <w:autoSpaceDN w:val="0"/>
        <w:adjustRightInd w:val="0"/>
        <w:ind w:left="10773" w:right="-172"/>
      </w:pPr>
      <w:r w:rsidRPr="00EB3D31">
        <w:t>владельцев транспортных средств</w:t>
      </w:r>
    </w:p>
    <w:p w14:paraId="4DAF4823" w14:textId="77777777" w:rsidR="00EB3D31" w:rsidRPr="00EB3D31" w:rsidRDefault="00EB3D31" w:rsidP="0085310D">
      <w:pPr>
        <w:widowControl w:val="0"/>
        <w:autoSpaceDE w:val="0"/>
        <w:autoSpaceDN w:val="0"/>
        <w:adjustRightInd w:val="0"/>
        <w:jc w:val="center"/>
      </w:pPr>
    </w:p>
    <w:p w14:paraId="586F51F0" w14:textId="77777777" w:rsidR="00EB3D31" w:rsidRPr="00EB3D31" w:rsidRDefault="00EB3D31" w:rsidP="0085310D">
      <w:pPr>
        <w:widowControl w:val="0"/>
        <w:autoSpaceDE w:val="0"/>
        <w:autoSpaceDN w:val="0"/>
        <w:adjustRightInd w:val="0"/>
        <w:jc w:val="center"/>
      </w:pPr>
    </w:p>
    <w:p w14:paraId="41A73B41" w14:textId="77777777" w:rsidR="00EB3D31" w:rsidRPr="00EB3D31" w:rsidRDefault="00EB3D31" w:rsidP="0085310D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B3D31">
        <w:rPr>
          <w:b/>
        </w:rPr>
        <w:t xml:space="preserve">Перечень транспортных средств </w:t>
      </w:r>
    </w:p>
    <w:p w14:paraId="47990900" w14:textId="77777777" w:rsidR="00EB3D31" w:rsidRPr="00EB3D31" w:rsidRDefault="00EB3D31" w:rsidP="0085310D">
      <w:pPr>
        <w:widowControl w:val="0"/>
        <w:autoSpaceDE w:val="0"/>
        <w:autoSpaceDN w:val="0"/>
        <w:adjustRightInd w:val="0"/>
        <w:jc w:val="center"/>
        <w:rPr>
          <w:b/>
        </w:rPr>
      </w:pPr>
    </w:p>
    <w:tbl>
      <w:tblPr>
        <w:tblW w:w="1502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1701"/>
        <w:gridCol w:w="2268"/>
        <w:gridCol w:w="1560"/>
        <w:gridCol w:w="1417"/>
        <w:gridCol w:w="1985"/>
        <w:gridCol w:w="2126"/>
        <w:gridCol w:w="1559"/>
        <w:gridCol w:w="1418"/>
      </w:tblGrid>
      <w:tr w:rsidR="00EB3D31" w:rsidRPr="00EB3D31" w14:paraId="438C491A" w14:textId="77777777" w:rsidTr="00DF6F82">
        <w:tc>
          <w:tcPr>
            <w:tcW w:w="992" w:type="dxa"/>
            <w:shd w:val="clear" w:color="auto" w:fill="auto"/>
          </w:tcPr>
          <w:p w14:paraId="54FB1D6A" w14:textId="77777777" w:rsidR="00EB3D31" w:rsidRPr="00EB3D31" w:rsidRDefault="00EB3D31" w:rsidP="0085310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B3D31">
              <w:rPr>
                <w:sz w:val="22"/>
                <w:szCs w:val="22"/>
              </w:rPr>
              <w:t>№ п/п</w:t>
            </w:r>
          </w:p>
        </w:tc>
        <w:tc>
          <w:tcPr>
            <w:tcW w:w="1701" w:type="dxa"/>
            <w:shd w:val="clear" w:color="auto" w:fill="auto"/>
          </w:tcPr>
          <w:p w14:paraId="40A4523C" w14:textId="77777777" w:rsidR="00EB3D31" w:rsidRPr="00EB3D31" w:rsidRDefault="00EB3D31" w:rsidP="0085310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B3D31">
              <w:rPr>
                <w:sz w:val="22"/>
                <w:szCs w:val="22"/>
              </w:rPr>
              <w:t>Модель, марка, категория транспортного средства</w:t>
            </w:r>
          </w:p>
        </w:tc>
        <w:tc>
          <w:tcPr>
            <w:tcW w:w="2268" w:type="dxa"/>
            <w:shd w:val="clear" w:color="auto" w:fill="auto"/>
          </w:tcPr>
          <w:p w14:paraId="7AF3A2C2" w14:textId="77777777" w:rsidR="00EB3D31" w:rsidRPr="00EB3D31" w:rsidRDefault="00EB3D31" w:rsidP="0085310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B3D31">
              <w:rPr>
                <w:sz w:val="22"/>
                <w:szCs w:val="22"/>
              </w:rPr>
              <w:t>Идентификационный номер</w:t>
            </w:r>
          </w:p>
        </w:tc>
        <w:tc>
          <w:tcPr>
            <w:tcW w:w="1560" w:type="dxa"/>
            <w:shd w:val="clear" w:color="auto" w:fill="auto"/>
          </w:tcPr>
          <w:p w14:paraId="6FB7D9F2" w14:textId="77777777" w:rsidR="00EB3D31" w:rsidRPr="00EB3D31" w:rsidRDefault="00EB3D31" w:rsidP="0085310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B3D31">
              <w:rPr>
                <w:sz w:val="22"/>
                <w:szCs w:val="22"/>
              </w:rPr>
              <w:t>Год изготовления</w:t>
            </w:r>
          </w:p>
        </w:tc>
        <w:tc>
          <w:tcPr>
            <w:tcW w:w="1417" w:type="dxa"/>
            <w:shd w:val="clear" w:color="auto" w:fill="auto"/>
          </w:tcPr>
          <w:p w14:paraId="7B310149" w14:textId="77777777" w:rsidR="00EB3D31" w:rsidRPr="00EB3D31" w:rsidRDefault="00EB3D31" w:rsidP="0085310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B3D31">
              <w:rPr>
                <w:color w:val="000000"/>
                <w:sz w:val="22"/>
                <w:szCs w:val="22"/>
              </w:rPr>
              <w:t xml:space="preserve">Мощность двигателя, </w:t>
            </w:r>
            <w:proofErr w:type="spellStart"/>
            <w:r w:rsidRPr="00EB3D31">
              <w:rPr>
                <w:color w:val="000000"/>
                <w:sz w:val="22"/>
                <w:szCs w:val="22"/>
              </w:rPr>
              <w:t>л.с</w:t>
            </w:r>
            <w:proofErr w:type="spellEnd"/>
            <w:r w:rsidRPr="00EB3D31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14:paraId="220B4EC6" w14:textId="77777777" w:rsidR="00EB3D31" w:rsidRPr="00EB3D31" w:rsidRDefault="00EB3D31" w:rsidP="0085310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B3D31">
              <w:rPr>
                <w:sz w:val="22"/>
                <w:szCs w:val="22"/>
              </w:rPr>
              <w:t>Государственный регистрационный знак</w:t>
            </w:r>
          </w:p>
        </w:tc>
        <w:tc>
          <w:tcPr>
            <w:tcW w:w="2126" w:type="dxa"/>
            <w:shd w:val="clear" w:color="auto" w:fill="auto"/>
          </w:tcPr>
          <w:p w14:paraId="26D9C225" w14:textId="77777777" w:rsidR="00EB3D31" w:rsidRPr="00EB3D31" w:rsidRDefault="00EB3D31" w:rsidP="0085310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B3D31">
              <w:rPr>
                <w:color w:val="000000"/>
                <w:sz w:val="22"/>
                <w:szCs w:val="22"/>
              </w:rPr>
              <w:t>Территория преимущественного использования</w:t>
            </w:r>
          </w:p>
        </w:tc>
        <w:tc>
          <w:tcPr>
            <w:tcW w:w="1559" w:type="dxa"/>
            <w:shd w:val="clear" w:color="auto" w:fill="auto"/>
          </w:tcPr>
          <w:p w14:paraId="0AF9D279" w14:textId="77777777" w:rsidR="00EB3D31" w:rsidRPr="00EB3D31" w:rsidRDefault="00EB3D31" w:rsidP="0085310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B3D31">
              <w:rPr>
                <w:color w:val="000000"/>
                <w:sz w:val="22"/>
                <w:szCs w:val="22"/>
              </w:rPr>
              <w:t>Дата страхования</w:t>
            </w:r>
          </w:p>
        </w:tc>
        <w:tc>
          <w:tcPr>
            <w:tcW w:w="1418" w:type="dxa"/>
            <w:shd w:val="clear" w:color="auto" w:fill="auto"/>
          </w:tcPr>
          <w:p w14:paraId="2D0C14F2" w14:textId="77777777" w:rsidR="00EB3D31" w:rsidRPr="00EB3D31" w:rsidRDefault="00EB3D31" w:rsidP="0085310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B3D31">
              <w:rPr>
                <w:sz w:val="22"/>
                <w:szCs w:val="22"/>
              </w:rPr>
              <w:t>Период страхования</w:t>
            </w:r>
          </w:p>
        </w:tc>
      </w:tr>
      <w:tr w:rsidR="00EB3D31" w:rsidRPr="00EB3D31" w14:paraId="7AF2A1DE" w14:textId="77777777" w:rsidTr="00DF6F82">
        <w:tc>
          <w:tcPr>
            <w:tcW w:w="992" w:type="dxa"/>
            <w:shd w:val="clear" w:color="auto" w:fill="auto"/>
          </w:tcPr>
          <w:p w14:paraId="77DD4555" w14:textId="77777777" w:rsidR="00EB3D31" w:rsidRPr="00EB3D31" w:rsidRDefault="00EB3D31" w:rsidP="0085310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14:paraId="7EB9B461" w14:textId="77777777" w:rsidR="00EB3D31" w:rsidRPr="00EB3D31" w:rsidRDefault="00EB3D31" w:rsidP="0085310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3549D9A9" w14:textId="77777777" w:rsidR="00EB3D31" w:rsidRPr="00EB3D31" w:rsidRDefault="00EB3D31" w:rsidP="0085310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560" w:type="dxa"/>
            <w:shd w:val="clear" w:color="auto" w:fill="auto"/>
          </w:tcPr>
          <w:p w14:paraId="6D2FFBF0" w14:textId="77777777" w:rsidR="00EB3D31" w:rsidRPr="00EB3D31" w:rsidRDefault="00EB3D31" w:rsidP="0085310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64E11455" w14:textId="77777777" w:rsidR="00EB3D31" w:rsidRPr="00EB3D31" w:rsidRDefault="00EB3D31" w:rsidP="0085310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14:paraId="29D5DB52" w14:textId="77777777" w:rsidR="00EB3D31" w:rsidRPr="00EB3D31" w:rsidRDefault="00EB3D31" w:rsidP="0085310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0C4B957C" w14:textId="77777777" w:rsidR="00EB3D31" w:rsidRPr="00EB3D31" w:rsidRDefault="00EB3D31" w:rsidP="0085310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4AB26E78" w14:textId="77777777" w:rsidR="00EB3D31" w:rsidRPr="00EB3D31" w:rsidRDefault="00EB3D31" w:rsidP="0085310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14:paraId="3A44C2D1" w14:textId="77777777" w:rsidR="00EB3D31" w:rsidRPr="00EB3D31" w:rsidRDefault="00EB3D31" w:rsidP="0085310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</w:tr>
    </w:tbl>
    <w:p w14:paraId="4938A89A" w14:textId="77777777" w:rsidR="00EB3D31" w:rsidRPr="00EB3D31" w:rsidRDefault="00EB3D31" w:rsidP="0085310D">
      <w:pPr>
        <w:widowControl w:val="0"/>
        <w:tabs>
          <w:tab w:val="left" w:pos="11257"/>
        </w:tabs>
        <w:spacing w:line="360" w:lineRule="auto"/>
        <w:ind w:firstLine="720"/>
      </w:pPr>
      <w:r w:rsidRPr="00EB3D31">
        <w:tab/>
      </w:r>
    </w:p>
    <w:p w14:paraId="1DA8E59A" w14:textId="77777777" w:rsidR="00EB3D31" w:rsidRPr="00EB3D31" w:rsidRDefault="00EB3D31" w:rsidP="00EB3D31">
      <w:pPr>
        <w:spacing w:line="360" w:lineRule="auto"/>
        <w:ind w:firstLine="720"/>
      </w:pPr>
    </w:p>
    <w:p w14:paraId="737D0D9F" w14:textId="77777777" w:rsidR="00EB3D31" w:rsidRPr="00EB3D31" w:rsidRDefault="00EB3D31" w:rsidP="00EB3D31">
      <w:pPr>
        <w:spacing w:line="360" w:lineRule="auto"/>
        <w:ind w:firstLine="720"/>
        <w:sectPr w:rsidR="00EB3D31" w:rsidRPr="00EB3D31" w:rsidSect="00DF6F82">
          <w:pgSz w:w="16838" w:h="11906" w:orient="landscape"/>
          <w:pgMar w:top="1134" w:right="395" w:bottom="1134" w:left="1134" w:header="720" w:footer="720" w:gutter="0"/>
          <w:cols w:space="720"/>
          <w:titlePg/>
          <w:docGrid w:linePitch="354"/>
        </w:sectPr>
      </w:pPr>
    </w:p>
    <w:p w14:paraId="1F80944F" w14:textId="77777777" w:rsidR="00EB3D31" w:rsidRPr="00EB3D31" w:rsidRDefault="00EB3D31" w:rsidP="0085310D">
      <w:pPr>
        <w:widowControl w:val="0"/>
        <w:tabs>
          <w:tab w:val="center" w:pos="7928"/>
          <w:tab w:val="right" w:pos="15136"/>
        </w:tabs>
        <w:autoSpaceDE w:val="0"/>
        <w:autoSpaceDN w:val="0"/>
        <w:adjustRightInd w:val="0"/>
        <w:ind w:left="5670"/>
      </w:pPr>
      <w:r w:rsidRPr="00EB3D31">
        <w:lastRenderedPageBreak/>
        <w:t>Приложение 2</w:t>
      </w:r>
    </w:p>
    <w:p w14:paraId="22C664CE" w14:textId="77777777" w:rsidR="00EB3D31" w:rsidRPr="00EB3D31" w:rsidRDefault="00EB3D31" w:rsidP="0085310D">
      <w:pPr>
        <w:widowControl w:val="0"/>
        <w:autoSpaceDE w:val="0"/>
        <w:autoSpaceDN w:val="0"/>
        <w:adjustRightInd w:val="0"/>
        <w:ind w:left="5670"/>
      </w:pPr>
      <w:r w:rsidRPr="00EB3D31">
        <w:t xml:space="preserve">к </w:t>
      </w:r>
      <w:r w:rsidRPr="00EB3D31">
        <w:rPr>
          <w:color w:val="0000FF"/>
        </w:rPr>
        <w:t>государственному контракту (контракту)</w:t>
      </w:r>
    </w:p>
    <w:p w14:paraId="3015FEF7" w14:textId="77777777" w:rsidR="00EB3D31" w:rsidRPr="00EB3D31" w:rsidRDefault="00EB3D31" w:rsidP="0085310D">
      <w:pPr>
        <w:widowControl w:val="0"/>
        <w:autoSpaceDE w:val="0"/>
        <w:autoSpaceDN w:val="0"/>
        <w:adjustRightInd w:val="0"/>
        <w:ind w:left="5670"/>
      </w:pPr>
      <w:r w:rsidRPr="00EB3D31">
        <w:t xml:space="preserve">от ___________ 20___ г. № _______ </w:t>
      </w:r>
    </w:p>
    <w:p w14:paraId="56E3122F" w14:textId="77777777" w:rsidR="00EB3D31" w:rsidRPr="00EB3D31" w:rsidRDefault="00EB3D31" w:rsidP="0085310D">
      <w:pPr>
        <w:widowControl w:val="0"/>
        <w:autoSpaceDE w:val="0"/>
        <w:autoSpaceDN w:val="0"/>
        <w:adjustRightInd w:val="0"/>
        <w:ind w:left="5670"/>
      </w:pPr>
      <w:r w:rsidRPr="00EB3D31">
        <w:t xml:space="preserve">на оказание услуг по </w:t>
      </w:r>
      <w:proofErr w:type="gramStart"/>
      <w:r w:rsidRPr="007B1452">
        <w:t>обязательному</w:t>
      </w:r>
      <w:proofErr w:type="gramEnd"/>
    </w:p>
    <w:p w14:paraId="603D87B6" w14:textId="77777777" w:rsidR="00EB3D31" w:rsidRPr="00EB3D31" w:rsidRDefault="00EB3D31" w:rsidP="0085310D">
      <w:pPr>
        <w:widowControl w:val="0"/>
        <w:autoSpaceDE w:val="0"/>
        <w:autoSpaceDN w:val="0"/>
        <w:adjustRightInd w:val="0"/>
        <w:ind w:left="5670"/>
      </w:pPr>
      <w:r w:rsidRPr="00EB3D31">
        <w:t>страхованию гражданской ответственности</w:t>
      </w:r>
    </w:p>
    <w:p w14:paraId="28944E69" w14:textId="0DA29C76" w:rsidR="00EB3D31" w:rsidRPr="00EB3D31" w:rsidRDefault="00EB3D31" w:rsidP="007B1452">
      <w:pPr>
        <w:widowControl w:val="0"/>
        <w:autoSpaceDE w:val="0"/>
        <w:autoSpaceDN w:val="0"/>
        <w:adjustRightInd w:val="0"/>
        <w:ind w:left="5670"/>
      </w:pPr>
      <w:r w:rsidRPr="00EB3D31">
        <w:t>владельцев транспортных средств</w:t>
      </w:r>
    </w:p>
    <w:p w14:paraId="5C90E949" w14:textId="77777777" w:rsidR="00EB3D31" w:rsidRDefault="00EB3D31" w:rsidP="0085310D">
      <w:pPr>
        <w:widowControl w:val="0"/>
        <w:autoSpaceDE w:val="0"/>
        <w:autoSpaceDN w:val="0"/>
        <w:adjustRightInd w:val="0"/>
        <w:jc w:val="center"/>
      </w:pPr>
    </w:p>
    <w:p w14:paraId="32590EF2" w14:textId="77777777" w:rsidR="007B1452" w:rsidRPr="00EB3D31" w:rsidRDefault="007B1452" w:rsidP="0085310D">
      <w:pPr>
        <w:widowControl w:val="0"/>
        <w:autoSpaceDE w:val="0"/>
        <w:autoSpaceDN w:val="0"/>
        <w:adjustRightInd w:val="0"/>
        <w:jc w:val="center"/>
      </w:pPr>
    </w:p>
    <w:p w14:paraId="3E5278E0" w14:textId="77777777" w:rsidR="00EB3D31" w:rsidRPr="00EB3D31" w:rsidRDefault="00EB3D31" w:rsidP="0085310D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B3D31">
        <w:rPr>
          <w:b/>
        </w:rPr>
        <w:t>Формула цены</w:t>
      </w:r>
    </w:p>
    <w:p w14:paraId="7CF3FDAA" w14:textId="77777777" w:rsidR="00EB3D31" w:rsidRPr="00EB3D31" w:rsidRDefault="00EB3D31" w:rsidP="0085310D">
      <w:pPr>
        <w:widowControl w:val="0"/>
        <w:autoSpaceDE w:val="0"/>
        <w:autoSpaceDN w:val="0"/>
        <w:adjustRightInd w:val="0"/>
        <w:ind w:firstLine="709"/>
        <w:jc w:val="both"/>
      </w:pPr>
    </w:p>
    <w:p w14:paraId="30791226" w14:textId="5A492B8B" w:rsidR="00EB3D31" w:rsidRPr="00EB3D31" w:rsidRDefault="00055C60" w:rsidP="001C0885">
      <w:pPr>
        <w:widowControl w:val="0"/>
        <w:tabs>
          <w:tab w:val="left" w:pos="4962"/>
        </w:tabs>
        <w:autoSpaceDE w:val="0"/>
        <w:autoSpaceDN w:val="0"/>
        <w:adjustRightInd w:val="0"/>
        <w:ind w:firstLine="709"/>
        <w:jc w:val="both"/>
      </w:pPr>
      <w:proofErr w:type="gramStart"/>
      <w:r w:rsidRPr="007B1452">
        <w:rPr>
          <w:bCs/>
          <w:snapToGrid w:val="0"/>
        </w:rPr>
        <w:t xml:space="preserve">Размер страховой премии рассчитывается в соответствии с пунктом 12 </w:t>
      </w:r>
      <w:r w:rsidR="006108D8" w:rsidRPr="007B1452">
        <w:rPr>
          <w:bCs/>
          <w:snapToGrid w:val="0"/>
        </w:rPr>
        <w:t xml:space="preserve">Порядка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 </w:t>
      </w:r>
      <w:r w:rsidRPr="007B1452">
        <w:rPr>
          <w:bCs/>
          <w:snapToGrid w:val="0"/>
        </w:rPr>
        <w:t xml:space="preserve">(приложение 4 к Указанию </w:t>
      </w:r>
      <w:r w:rsidR="006841AA" w:rsidRPr="006841AA">
        <w:rPr>
          <w:bCs/>
          <w:snapToGrid w:val="0"/>
        </w:rPr>
        <w:t>Центральн</w:t>
      </w:r>
      <w:r w:rsidR="006841AA">
        <w:rPr>
          <w:bCs/>
          <w:snapToGrid w:val="0"/>
        </w:rPr>
        <w:t>ого</w:t>
      </w:r>
      <w:r w:rsidR="006841AA" w:rsidRPr="006841AA">
        <w:rPr>
          <w:bCs/>
          <w:snapToGrid w:val="0"/>
        </w:rPr>
        <w:t xml:space="preserve"> банк</w:t>
      </w:r>
      <w:r w:rsidR="006841AA">
        <w:rPr>
          <w:bCs/>
          <w:snapToGrid w:val="0"/>
        </w:rPr>
        <w:t>а</w:t>
      </w:r>
      <w:r w:rsidR="006841AA" w:rsidRPr="006841AA">
        <w:rPr>
          <w:bCs/>
          <w:snapToGrid w:val="0"/>
        </w:rPr>
        <w:t xml:space="preserve"> Российской Федерации </w:t>
      </w:r>
      <w:r w:rsidRPr="007B1452">
        <w:rPr>
          <w:bCs/>
          <w:snapToGrid w:val="0"/>
        </w:rPr>
        <w:t xml:space="preserve">от 04.12.2018 № 5000-У </w:t>
      </w:r>
      <w:r w:rsidR="006E08CE" w:rsidRPr="007B1452">
        <w:rPr>
          <w:bCs/>
          <w:snapToGrid w:val="0"/>
        </w:rPr>
        <w:t>«</w:t>
      </w:r>
      <w:r w:rsidRPr="007B1452">
        <w:rPr>
          <w:bCs/>
          <w:snapToGrid w:val="0"/>
        </w:rPr>
        <w:t>О предельных размерах базовых ставок страховых тарифов (их минимальных и максимальных значений, выраженных в рублях), коэффициентах страховых тарифов, требованиях к структуре страховых</w:t>
      </w:r>
      <w:proofErr w:type="gramEnd"/>
      <w:r w:rsidRPr="007B1452">
        <w:rPr>
          <w:bCs/>
          <w:snapToGrid w:val="0"/>
        </w:rPr>
        <w:t xml:space="preserve"> тарифов, а также </w:t>
      </w:r>
      <w:proofErr w:type="gramStart"/>
      <w:r w:rsidRPr="007B1452">
        <w:rPr>
          <w:bCs/>
          <w:snapToGrid w:val="0"/>
        </w:rPr>
        <w:t>порядке</w:t>
      </w:r>
      <w:proofErr w:type="gramEnd"/>
      <w:r w:rsidRPr="007B1452">
        <w:rPr>
          <w:bCs/>
          <w:snapToGrid w:val="0"/>
        </w:rPr>
        <w:t xml:space="preserve"> их применения страховщиками при определении страховой премии по договору обязательного страхования гражданской ответственности владельцев транспортных средств</w:t>
      </w:r>
      <w:r w:rsidR="006E08CE" w:rsidRPr="007B1452">
        <w:rPr>
          <w:bCs/>
          <w:snapToGrid w:val="0"/>
        </w:rPr>
        <w:t>»</w:t>
      </w:r>
      <w:r w:rsidRPr="007B1452">
        <w:rPr>
          <w:bCs/>
          <w:snapToGrid w:val="0"/>
        </w:rPr>
        <w:t>)</w:t>
      </w:r>
      <w:r w:rsidRPr="007B1452">
        <w:rPr>
          <w:bCs/>
          <w:snapToGrid w:val="0"/>
          <w:sz w:val="26"/>
          <w:szCs w:val="26"/>
        </w:rPr>
        <w:t xml:space="preserve"> </w:t>
      </w:r>
      <w:r w:rsidR="00EB3D31" w:rsidRPr="007B1452">
        <w:t>по формуле:</w:t>
      </w:r>
    </w:p>
    <w:p w14:paraId="2FBA14AC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EB3D31">
        <w:rPr>
          <w:i/>
          <w:color w:val="0000FF"/>
        </w:rPr>
        <w:t>[1. При обязательном страховании гражданской ответственности владельцев транспортных средств, зарегистрированных в Российской Федерации (за исключением случаев следования к месту регистрации транспортного средства, а также к месту проведения технического осмотра транспортного средства, повторного технического осмотра транспортного средства):</w:t>
      </w:r>
    </w:p>
    <w:p w14:paraId="10B7CE4C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EB3D31">
        <w:rPr>
          <w:i/>
          <w:color w:val="0000FF"/>
        </w:rPr>
        <w:t>1.1. Транспортные средства категории «B», «BE» (в том числе такси):</w:t>
      </w:r>
    </w:p>
    <w:p w14:paraId="7671FBD8" w14:textId="6745C4FD" w:rsidR="00EB3D31" w:rsidRPr="00D608FA" w:rsidRDefault="00EB3D31" w:rsidP="001C0885">
      <w:pPr>
        <w:widowControl w:val="0"/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EB3D31">
        <w:rPr>
          <w:i/>
          <w:color w:val="0000FF"/>
        </w:rPr>
        <w:t>Т = ТБ x КТ x КБМ</w:t>
      </w:r>
      <w:r w:rsidR="001074C6">
        <w:rPr>
          <w:i/>
          <w:color w:val="0000FF"/>
        </w:rPr>
        <w:t xml:space="preserve"> </w:t>
      </w:r>
      <w:r w:rsidR="001074C6" w:rsidRPr="00D608FA">
        <w:rPr>
          <w:i/>
          <w:color w:val="0000FF"/>
        </w:rPr>
        <w:t>юридического лица</w:t>
      </w:r>
      <w:r w:rsidR="007B1452" w:rsidRPr="00D608FA">
        <w:rPr>
          <w:i/>
          <w:color w:val="0000FF"/>
        </w:rPr>
        <w:t xml:space="preserve"> x КО x КМ x КС x КН x </w:t>
      </w:r>
      <w:proofErr w:type="spellStart"/>
      <w:r w:rsidR="007B1452" w:rsidRPr="00D608FA">
        <w:rPr>
          <w:i/>
          <w:color w:val="0000FF"/>
        </w:rPr>
        <w:t>КПр</w:t>
      </w:r>
      <w:proofErr w:type="spellEnd"/>
      <w:r w:rsidRPr="00D608FA">
        <w:rPr>
          <w:i/>
          <w:color w:val="0000FF"/>
        </w:rPr>
        <w:t>;</w:t>
      </w:r>
    </w:p>
    <w:p w14:paraId="0DD77D31" w14:textId="77777777" w:rsidR="00EB3D31" w:rsidRPr="00D608FA" w:rsidRDefault="00EB3D31" w:rsidP="001C0885">
      <w:pPr>
        <w:widowControl w:val="0"/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D608FA">
        <w:rPr>
          <w:i/>
          <w:color w:val="0000FF"/>
        </w:rPr>
        <w:t>1.2. Транспортные средства категорий «A», «M», «C», «CE», «D», «DE», «</w:t>
      </w:r>
      <w:proofErr w:type="spellStart"/>
      <w:r w:rsidRPr="00D608FA">
        <w:rPr>
          <w:i/>
          <w:color w:val="0000FF"/>
        </w:rPr>
        <w:t>Tb</w:t>
      </w:r>
      <w:proofErr w:type="spellEnd"/>
      <w:r w:rsidRPr="00D608FA">
        <w:rPr>
          <w:i/>
          <w:color w:val="0000FF"/>
        </w:rPr>
        <w:t>», «</w:t>
      </w:r>
      <w:proofErr w:type="spellStart"/>
      <w:r w:rsidRPr="00D608FA">
        <w:rPr>
          <w:i/>
          <w:color w:val="0000FF"/>
        </w:rPr>
        <w:t>Tm</w:t>
      </w:r>
      <w:proofErr w:type="spellEnd"/>
      <w:r w:rsidRPr="00D608FA">
        <w:rPr>
          <w:i/>
          <w:color w:val="0000FF"/>
        </w:rPr>
        <w:t>», тракторы, самоходные дорожно-строительные и иные машины, за исключением транспортных средств, не имеющих колесных движителей:</w:t>
      </w:r>
    </w:p>
    <w:p w14:paraId="1EEA6DAF" w14:textId="504BF18D" w:rsidR="00EB3D31" w:rsidRPr="00D608FA" w:rsidRDefault="00EB3D31" w:rsidP="001C0885">
      <w:pPr>
        <w:widowControl w:val="0"/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D608FA">
        <w:rPr>
          <w:i/>
          <w:color w:val="0000FF"/>
        </w:rPr>
        <w:t>Т = ТБ x КТ x КБМ</w:t>
      </w:r>
      <w:r w:rsidR="001074C6" w:rsidRPr="00D608FA">
        <w:rPr>
          <w:i/>
          <w:color w:val="0000FF"/>
        </w:rPr>
        <w:t xml:space="preserve"> юридического лица</w:t>
      </w:r>
      <w:r w:rsidR="007B1452" w:rsidRPr="00D608FA">
        <w:rPr>
          <w:i/>
          <w:color w:val="0000FF"/>
        </w:rPr>
        <w:t xml:space="preserve"> x КО x КС x КН x </w:t>
      </w:r>
      <w:proofErr w:type="spellStart"/>
      <w:r w:rsidR="007B1452" w:rsidRPr="00D608FA">
        <w:rPr>
          <w:i/>
          <w:color w:val="0000FF"/>
        </w:rPr>
        <w:t>КПр</w:t>
      </w:r>
      <w:proofErr w:type="spellEnd"/>
      <w:r w:rsidRPr="00D608FA">
        <w:rPr>
          <w:i/>
          <w:color w:val="0000FF"/>
        </w:rPr>
        <w:t>.</w:t>
      </w:r>
    </w:p>
    <w:p w14:paraId="227EA4D9" w14:textId="77777777" w:rsidR="00EB3D31" w:rsidRPr="00D608FA" w:rsidRDefault="00EB3D31" w:rsidP="001C0885">
      <w:pPr>
        <w:widowControl w:val="0"/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D608FA">
        <w:rPr>
          <w:i/>
          <w:color w:val="0000FF"/>
        </w:rPr>
        <w:t>2.</w:t>
      </w:r>
      <w:r w:rsidRPr="00D608FA">
        <w:rPr>
          <w:rFonts w:ascii="Arial" w:hAnsi="Arial" w:cs="Arial"/>
          <w:i/>
          <w:color w:val="0000FF"/>
          <w:sz w:val="18"/>
          <w:szCs w:val="18"/>
        </w:rPr>
        <w:t xml:space="preserve"> </w:t>
      </w:r>
      <w:r w:rsidRPr="00D608FA">
        <w:rPr>
          <w:i/>
          <w:color w:val="0000FF"/>
        </w:rPr>
        <w:t>При обязательном страховании гражданской ответственности владельцев транспортных средств, зарегистрированных в Российской Федерации (в случае следования к месту регистрации транспортного средства, а также к месту проведения технического осмотра транспортного средства, повторного технического осмотра транспортного средства):</w:t>
      </w:r>
    </w:p>
    <w:p w14:paraId="6F86DD3D" w14:textId="77777777" w:rsidR="00EB3D31" w:rsidRPr="00D608FA" w:rsidRDefault="00EB3D31" w:rsidP="001C0885">
      <w:pPr>
        <w:widowControl w:val="0"/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D608FA">
        <w:rPr>
          <w:i/>
          <w:color w:val="0000FF"/>
        </w:rPr>
        <w:t>2.1. Транспортные средства категории «B», «BE» (в том числе такси):</w:t>
      </w:r>
    </w:p>
    <w:p w14:paraId="23E26725" w14:textId="560A367B" w:rsidR="00EB3D31" w:rsidRPr="00D608FA" w:rsidRDefault="00EB3D31" w:rsidP="001C0885">
      <w:pPr>
        <w:widowControl w:val="0"/>
        <w:autoSpaceDE w:val="0"/>
        <w:autoSpaceDN w:val="0"/>
        <w:adjustRightInd w:val="0"/>
        <w:ind w:firstLine="709"/>
        <w:jc w:val="both"/>
        <w:rPr>
          <w:i/>
          <w:strike/>
          <w:color w:val="0000FF"/>
        </w:rPr>
      </w:pPr>
      <w:r w:rsidRPr="00D608FA">
        <w:rPr>
          <w:i/>
          <w:color w:val="0000FF"/>
        </w:rPr>
        <w:t xml:space="preserve">Т = ТБ x </w:t>
      </w:r>
      <w:r w:rsidR="001074C6" w:rsidRPr="00D608FA">
        <w:rPr>
          <w:i/>
          <w:color w:val="0000FF"/>
        </w:rPr>
        <w:t xml:space="preserve">КБМ юридического лица x </w:t>
      </w:r>
      <w:r w:rsidR="00D608FA" w:rsidRPr="00D608FA">
        <w:rPr>
          <w:i/>
          <w:color w:val="0000FF"/>
        </w:rPr>
        <w:t xml:space="preserve">КО x КМ x КП x </w:t>
      </w:r>
      <w:proofErr w:type="spellStart"/>
      <w:r w:rsidR="00D608FA" w:rsidRPr="00D608FA">
        <w:rPr>
          <w:i/>
          <w:color w:val="0000FF"/>
        </w:rPr>
        <w:t>КПр</w:t>
      </w:r>
      <w:proofErr w:type="spellEnd"/>
      <w:r w:rsidR="00D608FA" w:rsidRPr="00D608FA">
        <w:rPr>
          <w:i/>
          <w:color w:val="0000FF"/>
        </w:rPr>
        <w:t>;</w:t>
      </w:r>
    </w:p>
    <w:p w14:paraId="3F9BC531" w14:textId="77777777" w:rsidR="00EB3D31" w:rsidRPr="00D608FA" w:rsidRDefault="00EB3D31" w:rsidP="001C0885">
      <w:pPr>
        <w:widowControl w:val="0"/>
        <w:autoSpaceDE w:val="0"/>
        <w:autoSpaceDN w:val="0"/>
        <w:adjustRightInd w:val="0"/>
        <w:ind w:firstLine="709"/>
        <w:jc w:val="both"/>
        <w:rPr>
          <w:i/>
          <w:color w:val="0000FF"/>
        </w:rPr>
      </w:pPr>
      <w:r w:rsidRPr="00D608FA">
        <w:rPr>
          <w:i/>
          <w:color w:val="0000FF"/>
        </w:rPr>
        <w:t>2.2. Транспортные средства категорий «A», «M», «C», «CE», «D», «DE», «</w:t>
      </w:r>
      <w:proofErr w:type="spellStart"/>
      <w:r w:rsidRPr="00D608FA">
        <w:rPr>
          <w:i/>
          <w:color w:val="0000FF"/>
        </w:rPr>
        <w:t>Tb</w:t>
      </w:r>
      <w:proofErr w:type="spellEnd"/>
      <w:r w:rsidRPr="00D608FA">
        <w:rPr>
          <w:i/>
          <w:color w:val="0000FF"/>
        </w:rPr>
        <w:t>», «</w:t>
      </w:r>
      <w:proofErr w:type="spellStart"/>
      <w:r w:rsidRPr="00D608FA">
        <w:rPr>
          <w:i/>
          <w:color w:val="0000FF"/>
        </w:rPr>
        <w:t>Tm</w:t>
      </w:r>
      <w:proofErr w:type="spellEnd"/>
      <w:r w:rsidRPr="00D608FA">
        <w:rPr>
          <w:i/>
          <w:color w:val="0000FF"/>
        </w:rPr>
        <w:t xml:space="preserve">», тракторы, самоходные дорожно-строительные и иные машины, за исключением транспортных средств, не имеющих колесных движителей: </w:t>
      </w:r>
    </w:p>
    <w:p w14:paraId="55E8BEF8" w14:textId="4495379B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proofErr w:type="gramStart"/>
      <w:r w:rsidRPr="00D608FA">
        <w:rPr>
          <w:i/>
          <w:color w:val="0000FF"/>
        </w:rPr>
        <w:t>Т = ТБ x</w:t>
      </w:r>
      <w:r w:rsidR="001074C6" w:rsidRPr="00D608FA">
        <w:rPr>
          <w:i/>
          <w:color w:val="0000FF"/>
        </w:rPr>
        <w:t xml:space="preserve"> КБМ юридического лица</w:t>
      </w:r>
      <w:r w:rsidR="001074C6" w:rsidRPr="00EB3D31">
        <w:rPr>
          <w:i/>
          <w:color w:val="0000FF"/>
        </w:rPr>
        <w:t xml:space="preserve"> x</w:t>
      </w:r>
      <w:r w:rsidRPr="00EB3D31">
        <w:rPr>
          <w:i/>
          <w:color w:val="0000FF"/>
        </w:rPr>
        <w:t xml:space="preserve"> КО x КП x </w:t>
      </w:r>
      <w:proofErr w:type="spellStart"/>
      <w:r w:rsidRPr="00EB3D31">
        <w:rPr>
          <w:i/>
          <w:color w:val="0000FF"/>
        </w:rPr>
        <w:t>КПр</w:t>
      </w:r>
      <w:proofErr w:type="spellEnd"/>
      <w:r w:rsidRPr="00EB3D31">
        <w:rPr>
          <w:i/>
          <w:color w:val="0000FF"/>
        </w:rPr>
        <w:t>, ]</w:t>
      </w:r>
      <w:r w:rsidRPr="00EB3D31">
        <w:rPr>
          <w:i/>
          <w:color w:val="0000FF"/>
          <w:vertAlign w:val="superscript"/>
        </w:rPr>
        <w:footnoteReference w:customMarkFollows="1" w:id="33"/>
        <w:sym w:font="Symbol" w:char="F031"/>
      </w:r>
      <w:proofErr w:type="gramEnd"/>
    </w:p>
    <w:p w14:paraId="5CF30596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Где:</w:t>
      </w:r>
    </w:p>
    <w:p w14:paraId="722A2EFF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  <w:rPr>
          <w:strike/>
        </w:rPr>
      </w:pPr>
      <w:r w:rsidRPr="00EB3D31">
        <w:t>Т – размер страховой премии;</w:t>
      </w:r>
      <w:r w:rsidRPr="00EB3D31">
        <w:rPr>
          <w:strike/>
        </w:rPr>
        <w:t xml:space="preserve"> </w:t>
      </w:r>
    </w:p>
    <w:p w14:paraId="5759CEDE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ТБ – базовая ставка страхового тарифа;</w:t>
      </w:r>
    </w:p>
    <w:p w14:paraId="2B61F996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КТ – коэффициент страховых тарифов в зависимости от территории преимущественного использования транспортного средства;</w:t>
      </w:r>
    </w:p>
    <w:p w14:paraId="5C34EC95" w14:textId="26434B3F" w:rsidR="00EB3D31" w:rsidRPr="00EB3D31" w:rsidRDefault="00EB3D31" w:rsidP="005047AF">
      <w:pPr>
        <w:widowControl w:val="0"/>
        <w:autoSpaceDE w:val="0"/>
        <w:autoSpaceDN w:val="0"/>
        <w:adjustRightInd w:val="0"/>
        <w:ind w:firstLine="709"/>
        <w:jc w:val="both"/>
      </w:pPr>
      <w:r w:rsidRPr="00620561">
        <w:t xml:space="preserve">КБМ </w:t>
      </w:r>
      <w:r w:rsidR="000D0666" w:rsidRPr="00620561">
        <w:t xml:space="preserve">юридического лица </w:t>
      </w:r>
      <w:r w:rsidRPr="00620561">
        <w:t xml:space="preserve">– </w:t>
      </w:r>
      <w:r w:rsidR="000E4907" w:rsidRPr="00620561">
        <w:rPr>
          <w:rFonts w:eastAsiaTheme="minorHAnsi"/>
          <w:bCs/>
          <w:lang w:eastAsia="en-US"/>
        </w:rPr>
        <w:t>к</w:t>
      </w:r>
      <w:r w:rsidR="005047AF" w:rsidRPr="00620561">
        <w:rPr>
          <w:rFonts w:eastAsiaTheme="minorHAnsi"/>
          <w:bCs/>
          <w:lang w:eastAsia="en-US"/>
        </w:rPr>
        <w:t xml:space="preserve">оэффициент страховых тарифов в зависимости от наличия или отсутствия страхового возмещения, осуществленного страховщиками в предшествующий период, с 1 апреля предыдущего года до 31 </w:t>
      </w:r>
      <w:proofErr w:type="gramStart"/>
      <w:r w:rsidR="005047AF" w:rsidRPr="00620561">
        <w:rPr>
          <w:rFonts w:eastAsiaTheme="minorHAnsi"/>
          <w:bCs/>
          <w:lang w:eastAsia="en-US"/>
        </w:rPr>
        <w:t>марта</w:t>
      </w:r>
      <w:proofErr w:type="gramEnd"/>
      <w:r w:rsidR="005047AF" w:rsidRPr="00620561">
        <w:rPr>
          <w:rFonts w:eastAsiaTheme="minorHAnsi"/>
          <w:bCs/>
          <w:lang w:eastAsia="en-US"/>
        </w:rPr>
        <w:t xml:space="preserve"> включительно следующего за ним года при осуществлении обязательного страхования</w:t>
      </w:r>
      <w:r w:rsidRPr="00620561">
        <w:t>;</w:t>
      </w:r>
      <w:r w:rsidRPr="00EB3D31">
        <w:t xml:space="preserve"> </w:t>
      </w:r>
    </w:p>
    <w:p w14:paraId="7564F7D4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lastRenderedPageBreak/>
        <w:t>КО – коэффициент страховых тарифов в зависимости от наличия сведений о количестве лиц, допущенных к управлению транспортным средством;</w:t>
      </w:r>
    </w:p>
    <w:p w14:paraId="3D8468D7" w14:textId="7EAA6AA1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proofErr w:type="gramStart"/>
      <w:r w:rsidRPr="00EB3D31">
        <w:t>КМ</w:t>
      </w:r>
      <w:proofErr w:type="gramEnd"/>
      <w:r w:rsidRPr="00EB3D31">
        <w:t xml:space="preserve"> – коэффициент страховых тарифов в зависимости от мощности двигателя легкового автомобиля (транспортные средства категории «B», «BE»);</w:t>
      </w:r>
    </w:p>
    <w:p w14:paraId="1BB6DE71" w14:textId="77777777" w:rsidR="00EB3D31" w:rsidRPr="0062056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proofErr w:type="spellStart"/>
      <w:r w:rsidRPr="00620561">
        <w:t>КПр</w:t>
      </w:r>
      <w:proofErr w:type="spellEnd"/>
      <w:r w:rsidRPr="00620561">
        <w:t xml:space="preserve"> - коэффициент страховых тарифов в зависимости от наличия в Контракте обязательного страхования условия, предусматривающего возможность управления транспортным средством с прицепом к нему;</w:t>
      </w:r>
    </w:p>
    <w:p w14:paraId="518062D3" w14:textId="280CCF5D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620561">
        <w:t xml:space="preserve">КС - коэффициент страховых тарифов в зависимости от </w:t>
      </w:r>
      <w:r w:rsidR="005047AF" w:rsidRPr="00620561">
        <w:t xml:space="preserve">сезонного </w:t>
      </w:r>
      <w:r w:rsidRPr="00620561">
        <w:t>использования транспортного средства;</w:t>
      </w:r>
    </w:p>
    <w:p w14:paraId="455C2752" w14:textId="77777777" w:rsidR="00EB3D31" w:rsidRP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>КП - коэффициент страховых тарифов в зависимости от срока страхования;</w:t>
      </w:r>
    </w:p>
    <w:p w14:paraId="7B5D597D" w14:textId="0E7BF848" w:rsidR="00EB3D31" w:rsidRDefault="00EB3D31" w:rsidP="001C0885">
      <w:pPr>
        <w:widowControl w:val="0"/>
        <w:autoSpaceDE w:val="0"/>
        <w:autoSpaceDN w:val="0"/>
        <w:adjustRightInd w:val="0"/>
        <w:ind w:firstLine="709"/>
        <w:jc w:val="both"/>
      </w:pPr>
      <w:r w:rsidRPr="00EB3D31">
        <w:t xml:space="preserve">КН - </w:t>
      </w:r>
      <w:r w:rsidR="000D0666" w:rsidRPr="00620561">
        <w:t xml:space="preserve">коэффициент, применяемый </w:t>
      </w:r>
      <w:r w:rsidR="005047AF" w:rsidRPr="00620561">
        <w:rPr>
          <w:rFonts w:eastAsiaTheme="minorHAnsi"/>
          <w:bCs/>
          <w:lang w:eastAsia="en-US"/>
        </w:rPr>
        <w:t>при наличии действий (бездействии) владельцев транспортных средств</w:t>
      </w:r>
      <w:r w:rsidR="005047AF" w:rsidRPr="00620561">
        <w:t>,</w:t>
      </w:r>
      <w:r w:rsidR="00D33C04" w:rsidRPr="00620561">
        <w:t xml:space="preserve"> </w:t>
      </w:r>
      <w:r w:rsidRPr="00620561">
        <w:t>предусмотренных пунктом 3 статьи 9 Федерального закона от 25 апреля 2002 года № 40-ФЗ «Об обязательном страховании гражданской ответственности владельцев транспортных средств»</w:t>
      </w:r>
      <w:r w:rsidR="000D0666" w:rsidRPr="00620561">
        <w:t>. К</w:t>
      </w:r>
      <w:r w:rsidRPr="00620561">
        <w:t xml:space="preserve">оэффициент КН </w:t>
      </w:r>
      <w:r w:rsidR="000D0666" w:rsidRPr="00620561">
        <w:t>равен</w:t>
      </w:r>
      <w:r w:rsidRPr="00620561">
        <w:t xml:space="preserve"> 1,5.</w:t>
      </w:r>
      <w:r w:rsidRPr="00EB3D31">
        <w:t xml:space="preserve"> </w:t>
      </w:r>
    </w:p>
    <w:sectPr w:rsidR="00EB3D31" w:rsidSect="0046397D">
      <w:headerReference w:type="default" r:id="rId16"/>
      <w:headerReference w:type="first" r:id="rId17"/>
      <w:footnotePr>
        <w:numStart w:val="50"/>
      </w:footnotePr>
      <w:pgSz w:w="11906" w:h="16838"/>
      <w:pgMar w:top="1134" w:right="567" w:bottom="1134" w:left="1134" w:header="709" w:footer="709" w:gutter="0"/>
      <w:pgNumType w:start="15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C3D1064" w15:done="0"/>
  <w15:commentEx w15:paraId="458E8BC5" w15:done="0"/>
  <w15:commentEx w15:paraId="3D4B10CC" w15:done="0"/>
  <w15:commentEx w15:paraId="2A0F709C" w15:done="0"/>
  <w15:commentEx w15:paraId="624830CB" w15:done="0"/>
  <w15:commentEx w15:paraId="5EA4B520" w15:done="0"/>
  <w15:commentEx w15:paraId="11C036EF" w15:done="0"/>
  <w15:commentEx w15:paraId="1EDFA19B" w15:done="0"/>
  <w15:commentEx w15:paraId="04477C9F" w15:done="0"/>
  <w15:commentEx w15:paraId="4F982D43" w15:done="0"/>
  <w15:commentEx w15:paraId="3059EBD0" w15:done="0"/>
  <w15:commentEx w15:paraId="458493E9" w15:done="0"/>
  <w15:commentEx w15:paraId="504CFCCF" w15:done="0"/>
  <w15:commentEx w15:paraId="5C039A93" w15:done="0"/>
  <w15:commentEx w15:paraId="7FE11B22" w15:done="0"/>
  <w15:commentEx w15:paraId="2E933C3C" w15:done="0"/>
  <w15:commentEx w15:paraId="4159AE67" w15:done="0"/>
  <w15:commentEx w15:paraId="6646DE93" w15:done="0"/>
  <w15:commentEx w15:paraId="243EE864" w15:done="0"/>
  <w15:commentEx w15:paraId="2B8E43F0" w15:done="0"/>
  <w15:commentEx w15:paraId="0A2B3BAC" w15:done="0"/>
  <w15:commentEx w15:paraId="379CE9C9" w15:done="0"/>
  <w15:commentEx w15:paraId="19C1959E" w15:done="0"/>
  <w15:commentEx w15:paraId="0098CF3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E9DBEF" w14:textId="77777777" w:rsidR="005C3405" w:rsidRDefault="005C3405" w:rsidP="009F662D">
      <w:r>
        <w:separator/>
      </w:r>
    </w:p>
  </w:endnote>
  <w:endnote w:type="continuationSeparator" w:id="0">
    <w:p w14:paraId="7422DA09" w14:textId="77777777" w:rsidR="005C3405" w:rsidRDefault="005C3405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4DF657" w14:textId="77777777" w:rsidR="00DC1572" w:rsidRDefault="00DC1572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4DF822" w14:textId="77777777" w:rsidR="00DC1572" w:rsidRDefault="00DC1572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1CA36A" w14:textId="2F34FC55" w:rsidR="00DF6F82" w:rsidRPr="00DC1572" w:rsidRDefault="00DF6F82" w:rsidP="00DF6F82">
    <w:pPr>
      <w:pStyle w:val="ac"/>
      <w:tabs>
        <w:tab w:val="clear" w:pos="4677"/>
        <w:tab w:val="clear" w:pos="9355"/>
        <w:tab w:val="left" w:pos="4282"/>
      </w:tabs>
      <w:rPr>
        <w:lang w:val="en-US"/>
      </w:rPr>
    </w:pPr>
    <w:bookmarkStart w:id="2" w:name="_GoBack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59F426" w14:textId="77777777" w:rsidR="005C3405" w:rsidRDefault="005C3405" w:rsidP="009F662D">
      <w:r>
        <w:separator/>
      </w:r>
    </w:p>
  </w:footnote>
  <w:footnote w:type="continuationSeparator" w:id="0">
    <w:p w14:paraId="0A0013CF" w14:textId="77777777" w:rsidR="005C3405" w:rsidRDefault="005C3405" w:rsidP="009F662D">
      <w:r>
        <w:continuationSeparator/>
      </w:r>
    </w:p>
  </w:footnote>
  <w:footnote w:id="1">
    <w:p w14:paraId="22D8EF40" w14:textId="77777777" w:rsidR="00DF6F82" w:rsidRPr="001C0885" w:rsidRDefault="00DF6F82" w:rsidP="001C0885">
      <w:pPr>
        <w:pStyle w:val="a7"/>
        <w:ind w:firstLine="709"/>
        <w:rPr>
          <w:rFonts w:ascii="Times New Roman" w:hAnsi="Times New Roman" w:cs="Times New Roman"/>
        </w:rPr>
      </w:pPr>
      <w:r w:rsidRPr="001C0885">
        <w:rPr>
          <w:rStyle w:val="a9"/>
          <w:rFonts w:ascii="Times New Roman" w:hAnsi="Times New Roman" w:cs="Times New Roman"/>
        </w:rPr>
        <w:footnoteRef/>
      </w:r>
      <w:r w:rsidRPr="001C0885">
        <w:rPr>
          <w:rFonts w:ascii="Times New Roman" w:hAnsi="Times New Roman" w:cs="Times New Roman"/>
        </w:rPr>
        <w:t xml:space="preserve"> Может изменяться при необходимости. </w:t>
      </w:r>
    </w:p>
  </w:footnote>
  <w:footnote w:id="2">
    <w:p w14:paraId="775F2C69" w14:textId="77777777" w:rsidR="00DF6F82" w:rsidRPr="001C0885" w:rsidRDefault="00DF6F82" w:rsidP="001C0885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1C0885">
        <w:rPr>
          <w:rStyle w:val="a9"/>
          <w:rFonts w:ascii="Times New Roman" w:hAnsi="Times New Roman" w:cs="Times New Roman"/>
        </w:rPr>
        <w:footnoteRef/>
      </w:r>
      <w:r w:rsidRPr="001C0885">
        <w:rPr>
          <w:rFonts w:ascii="Times New Roman" w:hAnsi="Times New Roman" w:cs="Times New Roman"/>
        </w:rPr>
        <w:t xml:space="preserve"> Указывается при необходимости.</w:t>
      </w:r>
    </w:p>
  </w:footnote>
  <w:footnote w:id="3">
    <w:p w14:paraId="1937A0E6" w14:textId="77777777" w:rsidR="00DF6F82" w:rsidRPr="001C0885" w:rsidRDefault="00DF6F82" w:rsidP="001C0885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1C0885">
        <w:rPr>
          <w:rStyle w:val="a9"/>
          <w:rFonts w:ascii="Times New Roman" w:hAnsi="Times New Roman" w:cs="Times New Roman"/>
        </w:rPr>
        <w:footnoteRef/>
      </w:r>
      <w:r w:rsidRPr="001C0885">
        <w:rPr>
          <w:rFonts w:ascii="Times New Roman" w:hAnsi="Times New Roman" w:cs="Times New Roman"/>
        </w:rPr>
        <w:t xml:space="preserve"> Выбирается в соответствии с понятиями, указанными в статье 3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(далее – Закон № 44-ФЗ).</w:t>
      </w:r>
    </w:p>
  </w:footnote>
  <w:footnote w:id="4">
    <w:p w14:paraId="062448A3" w14:textId="77777777" w:rsidR="00DF6F82" w:rsidRPr="001C0885" w:rsidRDefault="00DF6F82" w:rsidP="001C0885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1C0885">
        <w:rPr>
          <w:rStyle w:val="a9"/>
          <w:rFonts w:ascii="Times New Roman" w:hAnsi="Times New Roman" w:cs="Times New Roman"/>
        </w:rPr>
        <w:footnoteRef/>
      </w:r>
      <w:r w:rsidRPr="001C0885">
        <w:rPr>
          <w:rFonts w:ascii="Times New Roman" w:hAnsi="Times New Roman" w:cs="Times New Roman"/>
        </w:rPr>
        <w:t xml:space="preserve"> Указывается протокол, в соответствии с которым был определен Исполнитель, с которым заключается контракт.</w:t>
      </w:r>
    </w:p>
  </w:footnote>
  <w:footnote w:id="5">
    <w:p w14:paraId="390347B8" w14:textId="3AF4C81D" w:rsidR="00DF6F82" w:rsidRPr="001C0885" w:rsidRDefault="00DF6F82" w:rsidP="001C0885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1C0885">
        <w:rPr>
          <w:rStyle w:val="a9"/>
          <w:rFonts w:ascii="Times New Roman" w:hAnsi="Times New Roman" w:cs="Times New Roman"/>
        </w:rPr>
        <w:footnoteRef/>
      </w:r>
      <w:r w:rsidRPr="001C0885">
        <w:rPr>
          <w:rFonts w:ascii="Times New Roman" w:hAnsi="Times New Roman" w:cs="Times New Roman"/>
        </w:rPr>
        <w:t xml:space="preserve"> Выбирается в соответствии со статьей 3 Закона № 44-ФЗ.</w:t>
      </w:r>
      <w:r>
        <w:rPr>
          <w:rFonts w:ascii="Times New Roman" w:hAnsi="Times New Roman" w:cs="Times New Roman"/>
        </w:rPr>
        <w:t xml:space="preserve"> </w:t>
      </w:r>
    </w:p>
  </w:footnote>
  <w:footnote w:id="6">
    <w:p w14:paraId="4DE321A7" w14:textId="77777777" w:rsidR="00DF6F82" w:rsidRPr="001C0885" w:rsidRDefault="00DF6F82" w:rsidP="001C0885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1C0885">
        <w:rPr>
          <w:rStyle w:val="a9"/>
          <w:rFonts w:ascii="Times New Roman" w:hAnsi="Times New Roman" w:cs="Times New Roman"/>
        </w:rPr>
        <w:footnoteRef/>
      </w:r>
      <w:r w:rsidRPr="001C0885">
        <w:rPr>
          <w:rFonts w:ascii="Times New Roman" w:hAnsi="Times New Roman" w:cs="Times New Roman"/>
        </w:rPr>
        <w:t xml:space="preserve"> Указывается нужный вариант.</w:t>
      </w:r>
    </w:p>
  </w:footnote>
  <w:footnote w:id="7">
    <w:p w14:paraId="280E4715" w14:textId="16D8EA0A" w:rsidR="00003CCA" w:rsidRPr="00003CCA" w:rsidRDefault="00003CCA" w:rsidP="00003CCA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17D94">
        <w:rPr>
          <w:rStyle w:val="a9"/>
          <w:rFonts w:ascii="Times New Roman" w:hAnsi="Times New Roman" w:cs="Times New Roman"/>
        </w:rPr>
        <w:footnoteRef/>
      </w:r>
      <w:r w:rsidRPr="00B17D94">
        <w:rPr>
          <w:rFonts w:ascii="Times New Roman" w:hAnsi="Times New Roman" w:cs="Times New Roman"/>
        </w:rPr>
        <w:t xml:space="preserve"> Указывается нужный вариант.</w:t>
      </w:r>
      <w:r w:rsidRPr="00003CCA">
        <w:rPr>
          <w:rFonts w:ascii="Times New Roman" w:hAnsi="Times New Roman" w:cs="Times New Roman"/>
        </w:rPr>
        <w:t xml:space="preserve"> </w:t>
      </w:r>
    </w:p>
  </w:footnote>
  <w:footnote w:id="8">
    <w:p w14:paraId="1D8EEC45" w14:textId="77777777" w:rsidR="00DF6F82" w:rsidRPr="001C0885" w:rsidRDefault="00DF6F82" w:rsidP="001C0885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1C0885">
        <w:rPr>
          <w:rStyle w:val="a9"/>
          <w:rFonts w:ascii="Times New Roman" w:hAnsi="Times New Roman" w:cs="Times New Roman"/>
        </w:rPr>
        <w:footnoteRef/>
      </w:r>
      <w:r w:rsidRPr="001C0885">
        <w:rPr>
          <w:rFonts w:ascii="Times New Roman" w:hAnsi="Times New Roman" w:cs="Times New Roman"/>
        </w:rPr>
        <w:t xml:space="preserve"> Условие может изменяться при необходимости.</w:t>
      </w:r>
    </w:p>
  </w:footnote>
  <w:footnote w:id="9">
    <w:p w14:paraId="0F0ADC6D" w14:textId="77777777" w:rsidR="00DF6F82" w:rsidRPr="001C0885" w:rsidRDefault="00DF6F82" w:rsidP="001C0885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1C0885">
        <w:rPr>
          <w:rStyle w:val="a9"/>
          <w:rFonts w:ascii="Times New Roman" w:hAnsi="Times New Roman" w:cs="Times New Roman"/>
        </w:rPr>
        <w:footnoteRef/>
      </w:r>
      <w:r w:rsidRPr="001C0885">
        <w:rPr>
          <w:rFonts w:ascii="Times New Roman" w:hAnsi="Times New Roman" w:cs="Times New Roman"/>
        </w:rPr>
        <w:t xml:space="preserve"> Пункт может быть изменен при необходимости.</w:t>
      </w:r>
    </w:p>
  </w:footnote>
  <w:footnote w:id="10">
    <w:p w14:paraId="2EB6EE68" w14:textId="77777777" w:rsidR="00DF6F82" w:rsidRPr="001C0885" w:rsidRDefault="00DF6F82" w:rsidP="001C0885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1C0885">
        <w:rPr>
          <w:rStyle w:val="a9"/>
          <w:rFonts w:ascii="Times New Roman" w:hAnsi="Times New Roman" w:cs="Times New Roman"/>
        </w:rPr>
        <w:footnoteRef/>
      </w:r>
      <w:r w:rsidRPr="001C0885">
        <w:rPr>
          <w:rFonts w:ascii="Times New Roman" w:hAnsi="Times New Roman" w:cs="Times New Roman"/>
        </w:rPr>
        <w:t xml:space="preserve"> Пункт может быть изменен при необходимости.</w:t>
      </w:r>
    </w:p>
  </w:footnote>
  <w:footnote w:id="11">
    <w:p w14:paraId="34A963F8" w14:textId="416C3047" w:rsidR="00427B1D" w:rsidRPr="001C0885" w:rsidRDefault="00427B1D" w:rsidP="00427B1D">
      <w:pPr>
        <w:pStyle w:val="a7"/>
        <w:ind w:firstLine="709"/>
        <w:rPr>
          <w:rFonts w:ascii="Times New Roman" w:hAnsi="Times New Roman" w:cs="Times New Roman"/>
        </w:rPr>
      </w:pPr>
      <w:r w:rsidRPr="001C0885">
        <w:rPr>
          <w:rStyle w:val="a9"/>
          <w:rFonts w:ascii="Times New Roman" w:hAnsi="Times New Roman" w:cs="Times New Roman"/>
        </w:rPr>
        <w:footnoteRef/>
      </w:r>
      <w:r w:rsidRPr="001C0885">
        <w:rPr>
          <w:rFonts w:ascii="Times New Roman" w:hAnsi="Times New Roman" w:cs="Times New Roman"/>
        </w:rPr>
        <w:t xml:space="preserve"> </w:t>
      </w:r>
      <w:r w:rsidR="00A81615" w:rsidRPr="00A81615">
        <w:rPr>
          <w:rFonts w:ascii="Times New Roman" w:hAnsi="Times New Roman" w:cs="Times New Roman"/>
        </w:rPr>
        <w:t>Условие может изменяться при необходимости</w:t>
      </w:r>
      <w:r>
        <w:rPr>
          <w:rFonts w:ascii="Times New Roman" w:hAnsi="Times New Roman" w:cs="Times New Roman"/>
        </w:rPr>
        <w:t>.</w:t>
      </w:r>
    </w:p>
  </w:footnote>
  <w:footnote w:id="12">
    <w:p w14:paraId="21E95EB8" w14:textId="77777777" w:rsidR="00DF6F82" w:rsidRPr="001C0885" w:rsidRDefault="00DF6F82" w:rsidP="00593956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1C0885">
        <w:rPr>
          <w:rStyle w:val="a9"/>
          <w:rFonts w:ascii="Times New Roman" w:hAnsi="Times New Roman" w:cs="Times New Roman"/>
        </w:rPr>
        <w:footnoteRef/>
      </w:r>
      <w:r w:rsidRPr="001C0885">
        <w:rPr>
          <w:rFonts w:ascii="Times New Roman" w:hAnsi="Times New Roman" w:cs="Times New Roman"/>
        </w:rPr>
        <w:t xml:space="preserve"> Условие может изменяться при необходимости.</w:t>
      </w:r>
    </w:p>
  </w:footnote>
  <w:footnote w:id="13">
    <w:p w14:paraId="45006D22" w14:textId="77777777" w:rsidR="00DF6F82" w:rsidRPr="001C0885" w:rsidRDefault="00DF6F82" w:rsidP="00155689">
      <w:pPr>
        <w:pStyle w:val="a7"/>
        <w:ind w:firstLine="709"/>
        <w:rPr>
          <w:rFonts w:ascii="Times New Roman" w:hAnsi="Times New Roman" w:cs="Times New Roman"/>
        </w:rPr>
      </w:pPr>
      <w:r w:rsidRPr="001C0885">
        <w:rPr>
          <w:rStyle w:val="a9"/>
          <w:rFonts w:ascii="Times New Roman" w:hAnsi="Times New Roman" w:cs="Times New Roman"/>
        </w:rPr>
        <w:footnoteRef/>
      </w:r>
      <w:r w:rsidRPr="001C0885">
        <w:rPr>
          <w:rFonts w:ascii="Times New Roman" w:hAnsi="Times New Roman" w:cs="Times New Roman"/>
        </w:rPr>
        <w:t xml:space="preserve"> Указывается нужный вариант</w:t>
      </w:r>
      <w:r>
        <w:rPr>
          <w:rFonts w:ascii="Times New Roman" w:hAnsi="Times New Roman" w:cs="Times New Roman"/>
        </w:rPr>
        <w:t>.</w:t>
      </w:r>
    </w:p>
  </w:footnote>
  <w:footnote w:id="14">
    <w:p w14:paraId="2991BDC7" w14:textId="77777777" w:rsidR="00DF6F82" w:rsidRPr="001C0885" w:rsidRDefault="00DF6F82" w:rsidP="00DC0A9D">
      <w:pPr>
        <w:pStyle w:val="a7"/>
        <w:ind w:firstLine="709"/>
        <w:rPr>
          <w:rFonts w:ascii="Times New Roman" w:hAnsi="Times New Roman" w:cs="Times New Roman"/>
        </w:rPr>
      </w:pPr>
      <w:r w:rsidRPr="001C0885">
        <w:rPr>
          <w:rStyle w:val="a9"/>
          <w:rFonts w:ascii="Times New Roman" w:hAnsi="Times New Roman" w:cs="Times New Roman"/>
        </w:rPr>
        <w:footnoteRef/>
      </w:r>
      <w:r w:rsidRPr="001C0885">
        <w:rPr>
          <w:rFonts w:ascii="Times New Roman" w:hAnsi="Times New Roman" w:cs="Times New Roman"/>
        </w:rPr>
        <w:t xml:space="preserve"> Указывается нужный вариант</w:t>
      </w:r>
      <w:r>
        <w:rPr>
          <w:rFonts w:ascii="Times New Roman" w:hAnsi="Times New Roman" w:cs="Times New Roman"/>
        </w:rPr>
        <w:t>.</w:t>
      </w:r>
    </w:p>
  </w:footnote>
  <w:footnote w:id="15">
    <w:p w14:paraId="0BE72C0D" w14:textId="15BD8F58" w:rsidR="00DF6F82" w:rsidRPr="00523CD6" w:rsidRDefault="00DF6F82" w:rsidP="00523CD6">
      <w:pPr>
        <w:pStyle w:val="a7"/>
        <w:ind w:firstLine="709"/>
        <w:rPr>
          <w:rFonts w:ascii="Times New Roman" w:hAnsi="Times New Roman" w:cs="Times New Roman"/>
        </w:rPr>
      </w:pPr>
      <w:r w:rsidRPr="00523CD6">
        <w:rPr>
          <w:rStyle w:val="a9"/>
          <w:rFonts w:ascii="Times New Roman" w:hAnsi="Times New Roman" w:cs="Times New Roman"/>
        </w:rPr>
        <w:footnoteRef/>
      </w:r>
      <w:r w:rsidRPr="00523CD6">
        <w:rPr>
          <w:rFonts w:ascii="Times New Roman" w:hAnsi="Times New Roman" w:cs="Times New Roman"/>
        </w:rPr>
        <w:t xml:space="preserve"> </w:t>
      </w:r>
      <w:r w:rsidRPr="00214242">
        <w:rPr>
          <w:rFonts w:ascii="Times New Roman" w:hAnsi="Times New Roman" w:cs="Times New Roman"/>
        </w:rPr>
        <w:t>Пункт может быть изменен</w:t>
      </w:r>
      <w:r>
        <w:rPr>
          <w:rFonts w:ascii="Times New Roman" w:hAnsi="Times New Roman" w:cs="Times New Roman"/>
        </w:rPr>
        <w:t xml:space="preserve"> или исключен.</w:t>
      </w:r>
    </w:p>
  </w:footnote>
  <w:footnote w:id="16">
    <w:p w14:paraId="3AE4D716" w14:textId="77777777" w:rsidR="00DF6F82" w:rsidRPr="001C0885" w:rsidRDefault="00DF6F82" w:rsidP="001C0885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1C0885">
        <w:rPr>
          <w:rStyle w:val="a9"/>
          <w:rFonts w:ascii="Times New Roman" w:hAnsi="Times New Roman" w:cs="Times New Roman"/>
        </w:rPr>
        <w:footnoteRef/>
      </w:r>
      <w:r w:rsidRPr="001C0885">
        <w:rPr>
          <w:rFonts w:ascii="Times New Roman" w:hAnsi="Times New Roman" w:cs="Times New Roman"/>
        </w:rPr>
        <w:t xml:space="preserve"> Условие может изменяться при необходимости.</w:t>
      </w:r>
    </w:p>
  </w:footnote>
  <w:footnote w:id="17">
    <w:p w14:paraId="781C2F85" w14:textId="77777777" w:rsidR="00DF6F82" w:rsidRPr="001C0885" w:rsidRDefault="00DF6F82" w:rsidP="001C0885">
      <w:pPr>
        <w:pStyle w:val="a7"/>
        <w:ind w:firstLine="709"/>
        <w:rPr>
          <w:rFonts w:ascii="Times New Roman" w:hAnsi="Times New Roman" w:cs="Times New Roman"/>
        </w:rPr>
      </w:pPr>
      <w:r w:rsidRPr="001C0885">
        <w:rPr>
          <w:rStyle w:val="a9"/>
          <w:rFonts w:ascii="Times New Roman" w:hAnsi="Times New Roman" w:cs="Times New Roman"/>
        </w:rPr>
        <w:footnoteRef/>
      </w:r>
      <w:r w:rsidRPr="001C0885">
        <w:rPr>
          <w:rFonts w:ascii="Times New Roman" w:hAnsi="Times New Roman" w:cs="Times New Roman"/>
        </w:rPr>
        <w:t xml:space="preserve"> Указывается нужный вариант, условие может изменяться при необходимости.</w:t>
      </w:r>
    </w:p>
  </w:footnote>
  <w:footnote w:id="18">
    <w:p w14:paraId="6C57FAEC" w14:textId="77777777" w:rsidR="00DF6F82" w:rsidRPr="001C0885" w:rsidRDefault="00DF6F82" w:rsidP="001C0885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1C0885">
        <w:rPr>
          <w:rStyle w:val="a9"/>
          <w:rFonts w:ascii="Times New Roman" w:hAnsi="Times New Roman" w:cs="Times New Roman"/>
        </w:rPr>
        <w:footnoteRef/>
      </w:r>
      <w:r w:rsidRPr="001C0885">
        <w:rPr>
          <w:rFonts w:ascii="Times New Roman" w:hAnsi="Times New Roman" w:cs="Times New Roman"/>
        </w:rPr>
        <w:t xml:space="preserve"> Условие может изменяться при необходимости.</w:t>
      </w:r>
    </w:p>
  </w:footnote>
  <w:footnote w:id="19">
    <w:p w14:paraId="06422873" w14:textId="77777777" w:rsidR="00DF6F82" w:rsidRPr="001C0885" w:rsidRDefault="00DF6F82" w:rsidP="001C0885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1C0885">
        <w:rPr>
          <w:rStyle w:val="a9"/>
          <w:rFonts w:ascii="Times New Roman" w:hAnsi="Times New Roman" w:cs="Times New Roman"/>
        </w:rPr>
        <w:footnoteRef/>
      </w:r>
      <w:r w:rsidRPr="001C0885">
        <w:rPr>
          <w:rFonts w:ascii="Times New Roman" w:hAnsi="Times New Roman" w:cs="Times New Roman"/>
        </w:rPr>
        <w:t xml:space="preserve"> Условие может изменяться при необходимости.</w:t>
      </w:r>
    </w:p>
  </w:footnote>
  <w:footnote w:id="20">
    <w:p w14:paraId="331668DE" w14:textId="77777777" w:rsidR="00DF6F82" w:rsidRPr="001C0885" w:rsidRDefault="00DF6F82" w:rsidP="001C0885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1C0885">
        <w:rPr>
          <w:rStyle w:val="a9"/>
          <w:rFonts w:ascii="Times New Roman" w:hAnsi="Times New Roman" w:cs="Times New Roman"/>
        </w:rPr>
        <w:footnoteRef/>
      </w:r>
      <w:r w:rsidRPr="001C0885">
        <w:rPr>
          <w:rFonts w:ascii="Times New Roman" w:hAnsi="Times New Roman" w:cs="Times New Roman"/>
        </w:rPr>
        <w:t xml:space="preserve"> Пункт может быть изменен при необходимости, в соответствии с требованиями, предусмотренными статьей 94 Закона № 44-ФЗ.</w:t>
      </w:r>
    </w:p>
  </w:footnote>
  <w:footnote w:id="21">
    <w:p w14:paraId="7DC1E31D" w14:textId="77777777" w:rsidR="00DF6F82" w:rsidRPr="001C0885" w:rsidRDefault="00DF6F82" w:rsidP="00471B28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1C0885">
        <w:rPr>
          <w:rStyle w:val="a9"/>
          <w:rFonts w:ascii="Times New Roman" w:hAnsi="Times New Roman" w:cs="Times New Roman"/>
        </w:rPr>
        <w:footnoteRef/>
      </w:r>
      <w:r w:rsidRPr="001C0885">
        <w:rPr>
          <w:rFonts w:ascii="Times New Roman" w:hAnsi="Times New Roman" w:cs="Times New Roman"/>
        </w:rPr>
        <w:t xml:space="preserve"> Условие может изменяться при необходимости.</w:t>
      </w:r>
    </w:p>
  </w:footnote>
  <w:footnote w:id="22">
    <w:p w14:paraId="1232C0E8" w14:textId="77777777" w:rsidR="00DF6F82" w:rsidRPr="001C0885" w:rsidRDefault="00DF6F82" w:rsidP="001C0885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1C0885">
        <w:rPr>
          <w:rStyle w:val="a9"/>
          <w:rFonts w:ascii="Times New Roman" w:hAnsi="Times New Roman" w:cs="Times New Roman"/>
        </w:rPr>
        <w:footnoteRef/>
      </w:r>
      <w:r w:rsidRPr="001C0885">
        <w:rPr>
          <w:rFonts w:ascii="Times New Roman" w:hAnsi="Times New Roman" w:cs="Times New Roman"/>
        </w:rPr>
        <w:t xml:space="preserve"> Условие </w:t>
      </w:r>
      <w:r>
        <w:rPr>
          <w:rFonts w:ascii="Times New Roman" w:hAnsi="Times New Roman" w:cs="Times New Roman"/>
        </w:rPr>
        <w:t>включается</w:t>
      </w:r>
      <w:r w:rsidRPr="001C0885">
        <w:rPr>
          <w:rFonts w:ascii="Times New Roman" w:hAnsi="Times New Roman" w:cs="Times New Roman"/>
        </w:rPr>
        <w:t xml:space="preserve"> при необходимости.</w:t>
      </w:r>
    </w:p>
  </w:footnote>
  <w:footnote w:id="23">
    <w:p w14:paraId="643E0F10" w14:textId="23F26FEC" w:rsidR="00F03636" w:rsidRPr="00751B74" w:rsidRDefault="00F03636" w:rsidP="00F03636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751B74">
        <w:rPr>
          <w:rStyle w:val="a9"/>
          <w:rFonts w:ascii="Times New Roman" w:hAnsi="Times New Roman" w:cs="Times New Roman"/>
        </w:rPr>
        <w:footnoteRef/>
      </w:r>
      <w:r w:rsidRPr="00751B74">
        <w:rPr>
          <w:rFonts w:ascii="Times New Roman" w:hAnsi="Times New Roman" w:cs="Times New Roman"/>
        </w:rPr>
        <w:t xml:space="preserve"> </w:t>
      </w:r>
      <w:proofErr w:type="gramStart"/>
      <w:r w:rsidRPr="00751B74">
        <w:rPr>
          <w:rFonts w:ascii="Times New Roman" w:hAnsi="Times New Roman" w:cs="Times New Roman"/>
        </w:rPr>
        <w:t>Размер штрафа устанавливается в порядке, предусмотренном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</w:t>
      </w:r>
      <w:proofErr w:type="gramEnd"/>
      <w:r w:rsidRPr="00751B74">
        <w:rPr>
          <w:rFonts w:ascii="Times New Roman" w:hAnsi="Times New Roman" w:cs="Times New Roman"/>
        </w:rPr>
        <w:t xml:space="preserve"> </w:t>
      </w:r>
      <w:proofErr w:type="gramStart"/>
      <w:r w:rsidRPr="00751B74">
        <w:rPr>
          <w:rFonts w:ascii="Times New Roman" w:hAnsi="Times New Roman" w:cs="Times New Roman"/>
        </w:rPr>
        <w:t>внесении</w:t>
      </w:r>
      <w:proofErr w:type="gramEnd"/>
      <w:r w:rsidRPr="00751B74">
        <w:rPr>
          <w:rFonts w:ascii="Times New Roman" w:hAnsi="Times New Roman" w:cs="Times New Roman"/>
        </w:rPr>
        <w:t xml:space="preserve"> изменений в постановление Правительства Российской Федерации от 15 мая 2017 г. № 570 и признании утратившим силу постановления Правительства Российс</w:t>
      </w:r>
      <w:r w:rsidR="00A92792">
        <w:rPr>
          <w:rFonts w:ascii="Times New Roman" w:hAnsi="Times New Roman" w:cs="Times New Roman"/>
        </w:rPr>
        <w:t xml:space="preserve">кой Федерации от 25 ноября 2013 </w:t>
      </w:r>
      <w:r w:rsidRPr="00751B74">
        <w:rPr>
          <w:rFonts w:ascii="Times New Roman" w:hAnsi="Times New Roman" w:cs="Times New Roman"/>
        </w:rPr>
        <w:t>г.</w:t>
      </w:r>
      <w:r w:rsidR="00A92792">
        <w:rPr>
          <w:rFonts w:ascii="Times New Roman" w:hAnsi="Times New Roman" w:cs="Times New Roman"/>
        </w:rPr>
        <w:t xml:space="preserve"> </w:t>
      </w:r>
      <w:r w:rsidRPr="00751B74">
        <w:rPr>
          <w:rFonts w:ascii="Times New Roman" w:hAnsi="Times New Roman" w:cs="Times New Roman"/>
        </w:rPr>
        <w:t>№</w:t>
      </w:r>
      <w:r w:rsidR="00A92792">
        <w:rPr>
          <w:rFonts w:ascii="Times New Roman" w:hAnsi="Times New Roman" w:cs="Times New Roman"/>
        </w:rPr>
        <w:t xml:space="preserve"> </w:t>
      </w:r>
      <w:r w:rsidRPr="00751B74">
        <w:rPr>
          <w:rFonts w:ascii="Times New Roman" w:hAnsi="Times New Roman" w:cs="Times New Roman"/>
        </w:rPr>
        <w:t>1063»</w:t>
      </w:r>
      <w:r w:rsidR="00A92792">
        <w:rPr>
          <w:rFonts w:ascii="Times New Roman" w:hAnsi="Times New Roman" w:cs="Times New Roman"/>
        </w:rPr>
        <w:t xml:space="preserve"> </w:t>
      </w:r>
      <w:r w:rsidRPr="00751B74">
        <w:rPr>
          <w:rFonts w:ascii="Times New Roman" w:hAnsi="Times New Roman" w:cs="Times New Roman"/>
        </w:rPr>
        <w:t xml:space="preserve">(далее - Постановление </w:t>
      </w:r>
      <w:r w:rsidRPr="00751B74">
        <w:rPr>
          <w:rFonts w:ascii="Times New Roman" w:hAnsi="Times New Roman" w:cs="Times New Roman"/>
        </w:rPr>
        <w:br/>
        <w:t>№ 1042).</w:t>
      </w:r>
    </w:p>
  </w:footnote>
  <w:footnote w:id="24">
    <w:p w14:paraId="0B63A657" w14:textId="3FDD421D" w:rsidR="00751B74" w:rsidRPr="00A92792" w:rsidRDefault="00751B74" w:rsidP="00751B74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B17D94">
        <w:rPr>
          <w:rStyle w:val="a9"/>
          <w:rFonts w:ascii="Times New Roman" w:hAnsi="Times New Roman" w:cs="Times New Roman"/>
        </w:rPr>
        <w:footnoteRef/>
      </w:r>
      <w:r w:rsidRPr="00B17D94">
        <w:rPr>
          <w:rFonts w:ascii="Times New Roman" w:hAnsi="Times New Roman" w:cs="Times New Roman"/>
        </w:rPr>
        <w:t xml:space="preserve"> Размер штрафа </w:t>
      </w:r>
      <w:proofErr w:type="gramStart"/>
      <w:r w:rsidRPr="00B17D94">
        <w:rPr>
          <w:rFonts w:ascii="Times New Roman" w:hAnsi="Times New Roman" w:cs="Times New Roman"/>
        </w:rPr>
        <w:t>устанавливается и рассчитывается</w:t>
      </w:r>
      <w:proofErr w:type="gramEnd"/>
      <w:r w:rsidRPr="00B17D94">
        <w:rPr>
          <w:rFonts w:ascii="Times New Roman" w:hAnsi="Times New Roman" w:cs="Times New Roman"/>
        </w:rPr>
        <w:t xml:space="preserve"> как</w:t>
      </w:r>
      <w:r w:rsidRPr="00A92792">
        <w:rPr>
          <w:rFonts w:ascii="Times New Roman" w:hAnsi="Times New Roman" w:cs="Times New Roman"/>
        </w:rPr>
        <w:t xml:space="preserve"> процент цены Контракта, или в случае, если включается условие, указанное в примечании </w:t>
      </w:r>
      <w:r w:rsidR="00394E4D" w:rsidRPr="008B10D8">
        <w:rPr>
          <w:rFonts w:ascii="Times New Roman" w:hAnsi="Times New Roman" w:cs="Times New Roman"/>
        </w:rPr>
        <w:t>2</w:t>
      </w:r>
      <w:r w:rsidR="00394E4D">
        <w:rPr>
          <w:rFonts w:ascii="Times New Roman" w:hAnsi="Times New Roman" w:cs="Times New Roman"/>
        </w:rPr>
        <w:t xml:space="preserve"> </w:t>
      </w:r>
      <w:r w:rsidRPr="00A92792">
        <w:rPr>
          <w:rFonts w:ascii="Times New Roman" w:hAnsi="Times New Roman" w:cs="Times New Roman"/>
        </w:rPr>
        <w:t xml:space="preserve">пункта </w:t>
      </w:r>
      <w:r w:rsidR="00D45F1C" w:rsidRPr="00A92792">
        <w:rPr>
          <w:rFonts w:ascii="Times New Roman" w:hAnsi="Times New Roman" w:cs="Times New Roman"/>
        </w:rPr>
        <w:t>6</w:t>
      </w:r>
      <w:r w:rsidRPr="00A92792">
        <w:rPr>
          <w:rFonts w:ascii="Times New Roman" w:hAnsi="Times New Roman" w:cs="Times New Roman"/>
        </w:rPr>
        <w:t xml:space="preserve">.4.2 Контракта, как процент начальной (максимальной) цены Контракта в порядке, установленном Постановлением № 1042. </w:t>
      </w:r>
    </w:p>
  </w:footnote>
  <w:footnote w:id="25">
    <w:p w14:paraId="07A82ACB" w14:textId="77777777" w:rsidR="00DF6F82" w:rsidRPr="001C0885" w:rsidRDefault="00DF6F82" w:rsidP="001C0885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1C0885">
        <w:rPr>
          <w:rStyle w:val="a9"/>
          <w:rFonts w:ascii="Times New Roman" w:hAnsi="Times New Roman" w:cs="Times New Roman"/>
        </w:rPr>
        <w:footnoteRef/>
      </w:r>
      <w:r w:rsidRPr="001C0885">
        <w:rPr>
          <w:rFonts w:ascii="Times New Roman" w:hAnsi="Times New Roman" w:cs="Times New Roman"/>
        </w:rPr>
        <w:t xml:space="preserve"> Размер штрафа устанавливается в виде фиксированной суммы в порядке, установленном Постановлением № 1042.</w:t>
      </w:r>
    </w:p>
  </w:footnote>
  <w:footnote w:id="26">
    <w:p w14:paraId="597E5409" w14:textId="77777777" w:rsidR="00DF6F82" w:rsidRPr="001C0885" w:rsidRDefault="00DF6F82" w:rsidP="001C0885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1C0885">
        <w:rPr>
          <w:rStyle w:val="a9"/>
          <w:rFonts w:ascii="Times New Roman" w:hAnsi="Times New Roman" w:cs="Times New Roman"/>
        </w:rPr>
        <w:footnoteRef/>
      </w:r>
      <w:r w:rsidRPr="001C0885">
        <w:rPr>
          <w:rFonts w:ascii="Times New Roman" w:hAnsi="Times New Roman" w:cs="Times New Roman"/>
        </w:rPr>
        <w:t xml:space="preserve"> Условие может изменяться при необходимости.</w:t>
      </w:r>
    </w:p>
  </w:footnote>
  <w:footnote w:id="27">
    <w:p w14:paraId="5E6AB024" w14:textId="77777777" w:rsidR="00DF6F82" w:rsidRPr="001C0885" w:rsidRDefault="00DF6F82" w:rsidP="001C0885">
      <w:pPr>
        <w:pStyle w:val="a7"/>
        <w:ind w:firstLine="709"/>
        <w:jc w:val="both"/>
        <w:rPr>
          <w:rFonts w:ascii="Times New Roman" w:hAnsi="Times New Roman" w:cs="Times New Roman"/>
          <w:color w:val="000000"/>
        </w:rPr>
      </w:pPr>
      <w:r w:rsidRPr="001C0885">
        <w:rPr>
          <w:rStyle w:val="a9"/>
          <w:rFonts w:ascii="Times New Roman" w:hAnsi="Times New Roman" w:cs="Times New Roman"/>
          <w:color w:val="000000"/>
        </w:rPr>
        <w:footnoteRef/>
      </w:r>
      <w:r w:rsidRPr="001C088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1C0885">
        <w:rPr>
          <w:rFonts w:ascii="Times New Roman" w:hAnsi="Times New Roman" w:cs="Times New Roman"/>
          <w:color w:val="000000"/>
        </w:rPr>
        <w:t xml:space="preserve">Пункт включается при наличии оснований, предусмотренных подпунктом а) пункта 1 части 1 статьи 95 Закона № 44-ФЗ. </w:t>
      </w:r>
      <w:proofErr w:type="gramEnd"/>
    </w:p>
  </w:footnote>
  <w:footnote w:id="28">
    <w:p w14:paraId="3DF42ADF" w14:textId="77777777" w:rsidR="00DF6F82" w:rsidRPr="001C0885" w:rsidRDefault="00DF6F82" w:rsidP="001C0885">
      <w:pPr>
        <w:pStyle w:val="a7"/>
        <w:ind w:firstLine="709"/>
        <w:jc w:val="both"/>
        <w:rPr>
          <w:rFonts w:ascii="Times New Roman" w:hAnsi="Times New Roman" w:cs="Times New Roman"/>
          <w:color w:val="000000"/>
        </w:rPr>
      </w:pPr>
      <w:r w:rsidRPr="001C0885">
        <w:rPr>
          <w:rStyle w:val="a9"/>
          <w:rFonts w:ascii="Times New Roman" w:hAnsi="Times New Roman" w:cs="Times New Roman"/>
          <w:color w:val="000000"/>
        </w:rPr>
        <w:footnoteRef/>
      </w:r>
      <w:r w:rsidRPr="001C0885">
        <w:rPr>
          <w:rFonts w:ascii="Times New Roman" w:hAnsi="Times New Roman" w:cs="Times New Roman"/>
          <w:color w:val="000000"/>
        </w:rPr>
        <w:t xml:space="preserve"> Пункт включается при наличии оснований, предусмотренных подпунктом б) пункта 1 части 1 статьи 95 Закона № 44-ФЗ. При этом в Контракте в обязательном порядке должна быть указана цена за единицу услуги.</w:t>
      </w:r>
    </w:p>
  </w:footnote>
  <w:footnote w:id="29">
    <w:p w14:paraId="5B1D8606" w14:textId="77777777" w:rsidR="00DF6F82" w:rsidRPr="001C0885" w:rsidRDefault="00DF6F82" w:rsidP="001C0885">
      <w:pPr>
        <w:pStyle w:val="a7"/>
        <w:ind w:firstLine="709"/>
        <w:jc w:val="both"/>
        <w:rPr>
          <w:rFonts w:ascii="Times New Roman" w:hAnsi="Times New Roman" w:cs="Times New Roman"/>
          <w:color w:val="000000"/>
        </w:rPr>
      </w:pPr>
      <w:r w:rsidRPr="001C0885">
        <w:rPr>
          <w:rStyle w:val="a9"/>
          <w:rFonts w:ascii="Times New Roman" w:hAnsi="Times New Roman" w:cs="Times New Roman"/>
          <w:color w:val="000000"/>
        </w:rPr>
        <w:footnoteRef/>
      </w:r>
      <w:r w:rsidRPr="001C0885">
        <w:rPr>
          <w:rFonts w:ascii="Times New Roman" w:hAnsi="Times New Roman" w:cs="Times New Roman"/>
          <w:color w:val="000000"/>
        </w:rPr>
        <w:t xml:space="preserve"> Условие о возможности одностороннего отказа от исполнения Контракта включается в пункт при необходимости. </w:t>
      </w:r>
    </w:p>
  </w:footnote>
  <w:footnote w:id="30">
    <w:p w14:paraId="16AB8C4B" w14:textId="6D9D5B7F" w:rsidR="00DF6F82" w:rsidRPr="00055C60" w:rsidRDefault="00DF6F82" w:rsidP="00055C60">
      <w:pPr>
        <w:pStyle w:val="a7"/>
        <w:ind w:firstLine="720"/>
        <w:jc w:val="both"/>
        <w:rPr>
          <w:rFonts w:ascii="Times New Roman" w:hAnsi="Times New Roman"/>
          <w:color w:val="000000"/>
        </w:rPr>
      </w:pPr>
      <w:r w:rsidRPr="001A2FEC">
        <w:rPr>
          <w:rStyle w:val="a9"/>
          <w:rFonts w:ascii="Times New Roman" w:hAnsi="Times New Roman" w:cs="Times New Roman"/>
          <w:color w:val="000000"/>
        </w:rPr>
        <w:footnoteRef/>
      </w:r>
      <w:r w:rsidRPr="001A2FEC">
        <w:rPr>
          <w:rFonts w:ascii="Times New Roman" w:hAnsi="Times New Roman" w:cs="Times New Roman"/>
          <w:color w:val="000000"/>
        </w:rPr>
        <w:t xml:space="preserve"> Раздел включается в случаях, указанных в статье 96 Закона № 44-ФЗ. </w:t>
      </w:r>
      <w:r w:rsidRPr="001A2FEC">
        <w:rPr>
          <w:rFonts w:ascii="Times New Roman" w:hAnsi="Times New Roman"/>
          <w:color w:val="000000"/>
        </w:rPr>
        <w:t xml:space="preserve">В </w:t>
      </w:r>
      <w:proofErr w:type="gramStart"/>
      <w:r w:rsidRPr="001A2FEC">
        <w:rPr>
          <w:rFonts w:ascii="Times New Roman" w:hAnsi="Times New Roman"/>
          <w:color w:val="000000"/>
        </w:rPr>
        <w:t>случае</w:t>
      </w:r>
      <w:proofErr w:type="gramEnd"/>
      <w:r w:rsidRPr="001A2FEC">
        <w:rPr>
          <w:rFonts w:ascii="Times New Roman" w:hAnsi="Times New Roman"/>
          <w:color w:val="000000"/>
        </w:rPr>
        <w:t xml:space="preserve"> осуществления банковского сопровождения Контракта настоящий раздел дополняется условием о банковском сопровождении Контракта, предусмотренным статьей 35 Закона № 44-ФЗ. При этом проект Контракта дополняется условиями о банковском сопровождении Контракта, предусмотренными постановлением Правительства Российской Федерации от 20.09.2014 № 963 «Об осуществлении банковского сопровождения контрактов».</w:t>
      </w:r>
    </w:p>
  </w:footnote>
  <w:footnote w:id="31">
    <w:p w14:paraId="4E31D33D" w14:textId="77777777" w:rsidR="00DF6F82" w:rsidRPr="001C0885" w:rsidRDefault="00DF6F82" w:rsidP="001C0885">
      <w:pPr>
        <w:pStyle w:val="a7"/>
        <w:ind w:firstLine="709"/>
        <w:jc w:val="both"/>
        <w:rPr>
          <w:rFonts w:ascii="Times New Roman" w:hAnsi="Times New Roman" w:cs="Times New Roman"/>
          <w:color w:val="000000"/>
        </w:rPr>
      </w:pPr>
      <w:r w:rsidRPr="001C0885">
        <w:rPr>
          <w:rStyle w:val="a9"/>
          <w:rFonts w:ascii="Times New Roman" w:hAnsi="Times New Roman" w:cs="Times New Roman"/>
          <w:color w:val="000000"/>
        </w:rPr>
        <w:footnoteRef/>
      </w:r>
      <w:r w:rsidRPr="001C0885">
        <w:rPr>
          <w:rFonts w:ascii="Times New Roman" w:hAnsi="Times New Roman" w:cs="Times New Roman"/>
          <w:color w:val="000000"/>
        </w:rPr>
        <w:t xml:space="preserve"> При наличии оснований, предусмотренных статьей 37 Закона № 44-ФЗ, размер обеспечения исполнения Контракта изменяется в соответствии с указанной статьей.</w:t>
      </w:r>
    </w:p>
  </w:footnote>
  <w:footnote w:id="32">
    <w:p w14:paraId="10F7D57C" w14:textId="4BD3A101" w:rsidR="00DF6F82" w:rsidRPr="00721D82" w:rsidRDefault="00DF6F82" w:rsidP="00721D82">
      <w:pPr>
        <w:pStyle w:val="a7"/>
        <w:ind w:firstLine="709"/>
        <w:jc w:val="both"/>
        <w:rPr>
          <w:rFonts w:ascii="Times New Roman" w:hAnsi="Times New Roman" w:cs="Times New Roman"/>
          <w:highlight w:val="magenta"/>
        </w:rPr>
      </w:pPr>
      <w:r w:rsidRPr="007B1452">
        <w:rPr>
          <w:rStyle w:val="a9"/>
          <w:rFonts w:ascii="Times New Roman" w:hAnsi="Times New Roman" w:cs="Times New Roman"/>
        </w:rPr>
        <w:footnoteRef/>
      </w:r>
      <w:r w:rsidRPr="007B1452">
        <w:rPr>
          <w:rFonts w:ascii="Times New Roman" w:hAnsi="Times New Roman" w:cs="Times New Roman"/>
        </w:rPr>
        <w:t xml:space="preserve"> Вид перевозок, вид транспорта</w:t>
      </w:r>
      <w:r w:rsidRPr="007B1452">
        <w:t xml:space="preserve"> </w:t>
      </w:r>
      <w:r w:rsidRPr="007B1452">
        <w:rPr>
          <w:rFonts w:ascii="Times New Roman" w:hAnsi="Times New Roman" w:cs="Times New Roman"/>
        </w:rPr>
        <w:t>может изменяться при необходимости.</w:t>
      </w:r>
    </w:p>
  </w:footnote>
  <w:footnote w:id="33">
    <w:p w14:paraId="0CA411D7" w14:textId="77777777" w:rsidR="00DF6F82" w:rsidRPr="00E03879" w:rsidRDefault="00DF6F82" w:rsidP="00EB3D31">
      <w:pPr>
        <w:pStyle w:val="a7"/>
        <w:ind w:firstLine="709"/>
      </w:pPr>
      <w:r w:rsidRPr="00E03879">
        <w:rPr>
          <w:rStyle w:val="a9"/>
        </w:rPr>
        <w:sym w:font="Symbol" w:char="F031"/>
      </w:r>
      <w:r>
        <w:t xml:space="preserve"> </w:t>
      </w:r>
      <w:r>
        <w:rPr>
          <w:rFonts w:ascii="Times New Roman" w:hAnsi="Times New Roman"/>
        </w:rPr>
        <w:t>Указывается нужный вариант формулы расчета страховой</w:t>
      </w:r>
      <w:r w:rsidRPr="007D60C8">
        <w:rPr>
          <w:rFonts w:ascii="Times New Roman" w:hAnsi="Times New Roman"/>
        </w:rPr>
        <w:t xml:space="preserve"> преми</w:t>
      </w:r>
      <w:r>
        <w:rPr>
          <w:rFonts w:ascii="Times New Roman" w:hAnsi="Times New Roman"/>
        </w:rPr>
        <w:t>и</w:t>
      </w:r>
      <w:r w:rsidRPr="007D60C8">
        <w:rPr>
          <w:rFonts w:ascii="Times New Roman" w:hAnsi="Times New Roman"/>
        </w:rPr>
        <w:t>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889C4F" w14:textId="77777777" w:rsidR="00DC1572" w:rsidRDefault="00DC1572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246780"/>
      <w:docPartObj>
        <w:docPartGallery w:val="Page Numbers (Top of Page)"/>
        <w:docPartUnique/>
      </w:docPartObj>
    </w:sdtPr>
    <w:sdtEndPr/>
    <w:sdtContent>
      <w:p w14:paraId="4E07597D" w14:textId="77777777" w:rsidR="00DF6F82" w:rsidRDefault="00DF6F8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1572">
          <w:rPr>
            <w:noProof/>
          </w:rPr>
          <w:t>13</w:t>
        </w:r>
        <w:r>
          <w:fldChar w:fldCharType="end"/>
        </w:r>
      </w:p>
    </w:sdtContent>
  </w:sdt>
  <w:p w14:paraId="0B00EED3" w14:textId="77777777" w:rsidR="00DF6F82" w:rsidRDefault="00DF6F82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75A580" w14:textId="7B5B0E64" w:rsidR="0046397D" w:rsidRDefault="0046397D" w:rsidP="0046397D">
    <w:pPr>
      <w:pStyle w:val="aa"/>
      <w:jc w:val="center"/>
    </w:pPr>
    <w:r>
      <w:t>14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14:paraId="4F55A93E" w14:textId="74BA0133" w:rsidR="00DF6F82" w:rsidRDefault="00DF6F82">
        <w:pPr>
          <w:pStyle w:val="aa"/>
          <w:jc w:val="center"/>
        </w:pPr>
        <w:r>
          <w:t>1</w:t>
        </w:r>
        <w:r w:rsidR="0046397D">
          <w:t>6</w:t>
        </w:r>
      </w:p>
    </w:sdtContent>
  </w:sdt>
  <w:p w14:paraId="244A8FA9" w14:textId="77777777" w:rsidR="00DF6F82" w:rsidRDefault="00DF6F82">
    <w:pPr>
      <w:pStyle w:val="a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5957552"/>
      <w:docPartObj>
        <w:docPartGallery w:val="Page Numbers (Top of Page)"/>
        <w:docPartUnique/>
      </w:docPartObj>
    </w:sdtPr>
    <w:sdtEndPr/>
    <w:sdtContent>
      <w:p w14:paraId="5841CEB5" w14:textId="0926F918" w:rsidR="00DF6F82" w:rsidRDefault="00DF6F8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1572">
          <w:rPr>
            <w:noProof/>
          </w:rPr>
          <w:t>15</w:t>
        </w:r>
        <w:r>
          <w:fldChar w:fldCharType="end"/>
        </w:r>
      </w:p>
    </w:sdtContent>
  </w:sdt>
  <w:p w14:paraId="6FA3E372" w14:textId="77777777" w:rsidR="00DF6F82" w:rsidRDefault="00DF6F82" w:rsidP="00733F1C">
    <w:pPr>
      <w:pStyle w:val="aa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Ганзюк Вероника Сергеевна">
    <w15:presenceInfo w15:providerId="AD" w15:userId="S-1-5-21-329068152-725345543-2109096469-217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046F"/>
    <w:rsid w:val="00000C29"/>
    <w:rsid w:val="0000142D"/>
    <w:rsid w:val="00003CCA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201D8"/>
    <w:rsid w:val="00021DB8"/>
    <w:rsid w:val="00022D2B"/>
    <w:rsid w:val="00023C01"/>
    <w:rsid w:val="00023D1B"/>
    <w:rsid w:val="000248FF"/>
    <w:rsid w:val="000259AF"/>
    <w:rsid w:val="000307DB"/>
    <w:rsid w:val="00032D9A"/>
    <w:rsid w:val="00033BE9"/>
    <w:rsid w:val="00034AF4"/>
    <w:rsid w:val="00037254"/>
    <w:rsid w:val="00037E07"/>
    <w:rsid w:val="00040FE3"/>
    <w:rsid w:val="00044918"/>
    <w:rsid w:val="00045FCB"/>
    <w:rsid w:val="00046B05"/>
    <w:rsid w:val="0005167D"/>
    <w:rsid w:val="000526F8"/>
    <w:rsid w:val="00054860"/>
    <w:rsid w:val="00055C60"/>
    <w:rsid w:val="00055DE6"/>
    <w:rsid w:val="00056E28"/>
    <w:rsid w:val="000600D1"/>
    <w:rsid w:val="000613CF"/>
    <w:rsid w:val="00061BB8"/>
    <w:rsid w:val="000626F1"/>
    <w:rsid w:val="00063ECB"/>
    <w:rsid w:val="0006446B"/>
    <w:rsid w:val="00065B77"/>
    <w:rsid w:val="00066DA5"/>
    <w:rsid w:val="000670E9"/>
    <w:rsid w:val="0007019A"/>
    <w:rsid w:val="000701F3"/>
    <w:rsid w:val="000713EA"/>
    <w:rsid w:val="000716AC"/>
    <w:rsid w:val="00071743"/>
    <w:rsid w:val="00072F77"/>
    <w:rsid w:val="0007317F"/>
    <w:rsid w:val="00074EB2"/>
    <w:rsid w:val="00076295"/>
    <w:rsid w:val="000764F8"/>
    <w:rsid w:val="000768E2"/>
    <w:rsid w:val="00081400"/>
    <w:rsid w:val="000816BE"/>
    <w:rsid w:val="00083898"/>
    <w:rsid w:val="00085570"/>
    <w:rsid w:val="0008587C"/>
    <w:rsid w:val="00086A35"/>
    <w:rsid w:val="0008761F"/>
    <w:rsid w:val="000901DE"/>
    <w:rsid w:val="000926AD"/>
    <w:rsid w:val="00094C55"/>
    <w:rsid w:val="00094D65"/>
    <w:rsid w:val="00095F30"/>
    <w:rsid w:val="00097AE5"/>
    <w:rsid w:val="000A13D0"/>
    <w:rsid w:val="000A28B9"/>
    <w:rsid w:val="000A35E4"/>
    <w:rsid w:val="000A3707"/>
    <w:rsid w:val="000A379A"/>
    <w:rsid w:val="000A3831"/>
    <w:rsid w:val="000A3B24"/>
    <w:rsid w:val="000A53C6"/>
    <w:rsid w:val="000A6055"/>
    <w:rsid w:val="000A6A34"/>
    <w:rsid w:val="000B04A1"/>
    <w:rsid w:val="000B13E3"/>
    <w:rsid w:val="000B23CC"/>
    <w:rsid w:val="000B3413"/>
    <w:rsid w:val="000B401F"/>
    <w:rsid w:val="000B73AA"/>
    <w:rsid w:val="000B7D19"/>
    <w:rsid w:val="000B7D35"/>
    <w:rsid w:val="000C1236"/>
    <w:rsid w:val="000C1C49"/>
    <w:rsid w:val="000C3CFF"/>
    <w:rsid w:val="000C3DF8"/>
    <w:rsid w:val="000C53F2"/>
    <w:rsid w:val="000C650E"/>
    <w:rsid w:val="000C66BC"/>
    <w:rsid w:val="000D0666"/>
    <w:rsid w:val="000D1CBC"/>
    <w:rsid w:val="000D22F1"/>
    <w:rsid w:val="000D2D1E"/>
    <w:rsid w:val="000D39CC"/>
    <w:rsid w:val="000D41FB"/>
    <w:rsid w:val="000D4F13"/>
    <w:rsid w:val="000D5012"/>
    <w:rsid w:val="000D6754"/>
    <w:rsid w:val="000D6BA0"/>
    <w:rsid w:val="000D6D1B"/>
    <w:rsid w:val="000D6D29"/>
    <w:rsid w:val="000D7BA9"/>
    <w:rsid w:val="000D7F4F"/>
    <w:rsid w:val="000E1D30"/>
    <w:rsid w:val="000E4907"/>
    <w:rsid w:val="000E54A4"/>
    <w:rsid w:val="000F11E0"/>
    <w:rsid w:val="000F126F"/>
    <w:rsid w:val="000F1744"/>
    <w:rsid w:val="000F1D60"/>
    <w:rsid w:val="000F2573"/>
    <w:rsid w:val="000F383A"/>
    <w:rsid w:val="000F3C23"/>
    <w:rsid w:val="000F3E10"/>
    <w:rsid w:val="000F49E9"/>
    <w:rsid w:val="000F5AA8"/>
    <w:rsid w:val="000F6473"/>
    <w:rsid w:val="000F719A"/>
    <w:rsid w:val="000F7F6C"/>
    <w:rsid w:val="00101D31"/>
    <w:rsid w:val="00102429"/>
    <w:rsid w:val="0010254F"/>
    <w:rsid w:val="00104276"/>
    <w:rsid w:val="00104DE0"/>
    <w:rsid w:val="001062C2"/>
    <w:rsid w:val="001064D7"/>
    <w:rsid w:val="00106872"/>
    <w:rsid w:val="001074C6"/>
    <w:rsid w:val="00114E2F"/>
    <w:rsid w:val="00115615"/>
    <w:rsid w:val="001157A5"/>
    <w:rsid w:val="00115C23"/>
    <w:rsid w:val="001162A2"/>
    <w:rsid w:val="00116C59"/>
    <w:rsid w:val="0012346F"/>
    <w:rsid w:val="00126FE7"/>
    <w:rsid w:val="001306C8"/>
    <w:rsid w:val="0013182F"/>
    <w:rsid w:val="0013282B"/>
    <w:rsid w:val="0013336D"/>
    <w:rsid w:val="0013498C"/>
    <w:rsid w:val="00134B64"/>
    <w:rsid w:val="001351B0"/>
    <w:rsid w:val="00135B49"/>
    <w:rsid w:val="00137E54"/>
    <w:rsid w:val="00140F53"/>
    <w:rsid w:val="00143298"/>
    <w:rsid w:val="00143A28"/>
    <w:rsid w:val="001450DF"/>
    <w:rsid w:val="00145412"/>
    <w:rsid w:val="00145B04"/>
    <w:rsid w:val="0014623C"/>
    <w:rsid w:val="001479CC"/>
    <w:rsid w:val="001537EB"/>
    <w:rsid w:val="00154814"/>
    <w:rsid w:val="00154E73"/>
    <w:rsid w:val="00155689"/>
    <w:rsid w:val="00157033"/>
    <w:rsid w:val="00160506"/>
    <w:rsid w:val="001605DC"/>
    <w:rsid w:val="001633B1"/>
    <w:rsid w:val="001633C5"/>
    <w:rsid w:val="00164CFC"/>
    <w:rsid w:val="00165058"/>
    <w:rsid w:val="001658D6"/>
    <w:rsid w:val="0016625D"/>
    <w:rsid w:val="00167A7A"/>
    <w:rsid w:val="00171179"/>
    <w:rsid w:val="00171A1E"/>
    <w:rsid w:val="001735F4"/>
    <w:rsid w:val="00174E81"/>
    <w:rsid w:val="00175FD2"/>
    <w:rsid w:val="0017742E"/>
    <w:rsid w:val="00177444"/>
    <w:rsid w:val="00177CA9"/>
    <w:rsid w:val="00180193"/>
    <w:rsid w:val="00180A36"/>
    <w:rsid w:val="00180DAB"/>
    <w:rsid w:val="00181148"/>
    <w:rsid w:val="00181365"/>
    <w:rsid w:val="0018182F"/>
    <w:rsid w:val="00182693"/>
    <w:rsid w:val="00182942"/>
    <w:rsid w:val="001853C9"/>
    <w:rsid w:val="001853ED"/>
    <w:rsid w:val="0018621E"/>
    <w:rsid w:val="001874A7"/>
    <w:rsid w:val="00192ACE"/>
    <w:rsid w:val="00192DD4"/>
    <w:rsid w:val="00193DE2"/>
    <w:rsid w:val="001949CD"/>
    <w:rsid w:val="00194C5A"/>
    <w:rsid w:val="00196479"/>
    <w:rsid w:val="00197B91"/>
    <w:rsid w:val="001A03B4"/>
    <w:rsid w:val="001A1424"/>
    <w:rsid w:val="001A2D15"/>
    <w:rsid w:val="001A2FEC"/>
    <w:rsid w:val="001A3091"/>
    <w:rsid w:val="001A3109"/>
    <w:rsid w:val="001A486A"/>
    <w:rsid w:val="001A538C"/>
    <w:rsid w:val="001A6216"/>
    <w:rsid w:val="001A66E3"/>
    <w:rsid w:val="001A671B"/>
    <w:rsid w:val="001B21C7"/>
    <w:rsid w:val="001B4544"/>
    <w:rsid w:val="001B7DB4"/>
    <w:rsid w:val="001C0885"/>
    <w:rsid w:val="001C1993"/>
    <w:rsid w:val="001C1F39"/>
    <w:rsid w:val="001C229A"/>
    <w:rsid w:val="001C29D3"/>
    <w:rsid w:val="001C2E12"/>
    <w:rsid w:val="001C4805"/>
    <w:rsid w:val="001C4BA5"/>
    <w:rsid w:val="001C6B3C"/>
    <w:rsid w:val="001C6EFC"/>
    <w:rsid w:val="001C7396"/>
    <w:rsid w:val="001C74C3"/>
    <w:rsid w:val="001D021C"/>
    <w:rsid w:val="001D282C"/>
    <w:rsid w:val="001D2E12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E6E3A"/>
    <w:rsid w:val="001F0A97"/>
    <w:rsid w:val="001F10E2"/>
    <w:rsid w:val="001F1298"/>
    <w:rsid w:val="001F22DD"/>
    <w:rsid w:val="001F4400"/>
    <w:rsid w:val="001F45EC"/>
    <w:rsid w:val="001F616E"/>
    <w:rsid w:val="001F76F2"/>
    <w:rsid w:val="001F7F58"/>
    <w:rsid w:val="00204693"/>
    <w:rsid w:val="00206BC2"/>
    <w:rsid w:val="00207852"/>
    <w:rsid w:val="00207AF0"/>
    <w:rsid w:val="00211F5D"/>
    <w:rsid w:val="0021307D"/>
    <w:rsid w:val="002131B2"/>
    <w:rsid w:val="0021322D"/>
    <w:rsid w:val="00214242"/>
    <w:rsid w:val="00215CBA"/>
    <w:rsid w:val="0021616E"/>
    <w:rsid w:val="00217572"/>
    <w:rsid w:val="00217BC4"/>
    <w:rsid w:val="00220610"/>
    <w:rsid w:val="00221009"/>
    <w:rsid w:val="0022180A"/>
    <w:rsid w:val="002221A4"/>
    <w:rsid w:val="00222544"/>
    <w:rsid w:val="00222D1E"/>
    <w:rsid w:val="002237BC"/>
    <w:rsid w:val="00230E21"/>
    <w:rsid w:val="00232730"/>
    <w:rsid w:val="00233DE8"/>
    <w:rsid w:val="002368CE"/>
    <w:rsid w:val="002372D5"/>
    <w:rsid w:val="002412B5"/>
    <w:rsid w:val="00241B72"/>
    <w:rsid w:val="002440A4"/>
    <w:rsid w:val="002442CF"/>
    <w:rsid w:val="002446F2"/>
    <w:rsid w:val="00247CD9"/>
    <w:rsid w:val="00252FD5"/>
    <w:rsid w:val="0025354E"/>
    <w:rsid w:val="002539B0"/>
    <w:rsid w:val="00254320"/>
    <w:rsid w:val="00256BB1"/>
    <w:rsid w:val="002602F2"/>
    <w:rsid w:val="00262368"/>
    <w:rsid w:val="002666B5"/>
    <w:rsid w:val="00266E66"/>
    <w:rsid w:val="00267A61"/>
    <w:rsid w:val="00267A9F"/>
    <w:rsid w:val="00267D03"/>
    <w:rsid w:val="00270391"/>
    <w:rsid w:val="00271070"/>
    <w:rsid w:val="0027182D"/>
    <w:rsid w:val="00272FD7"/>
    <w:rsid w:val="0027302E"/>
    <w:rsid w:val="00273831"/>
    <w:rsid w:val="002753B4"/>
    <w:rsid w:val="0027594E"/>
    <w:rsid w:val="00275CE0"/>
    <w:rsid w:val="00276812"/>
    <w:rsid w:val="00280602"/>
    <w:rsid w:val="002841C2"/>
    <w:rsid w:val="00284610"/>
    <w:rsid w:val="00284DA1"/>
    <w:rsid w:val="00285F41"/>
    <w:rsid w:val="002864F3"/>
    <w:rsid w:val="00286A24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96532"/>
    <w:rsid w:val="002965CB"/>
    <w:rsid w:val="002A082B"/>
    <w:rsid w:val="002A16DA"/>
    <w:rsid w:val="002A1E88"/>
    <w:rsid w:val="002A4DBA"/>
    <w:rsid w:val="002A60DF"/>
    <w:rsid w:val="002A6BBC"/>
    <w:rsid w:val="002A7BF9"/>
    <w:rsid w:val="002B0C9D"/>
    <w:rsid w:val="002B11A2"/>
    <w:rsid w:val="002B1315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C435E"/>
    <w:rsid w:val="002D1BCE"/>
    <w:rsid w:val="002D2327"/>
    <w:rsid w:val="002D70D8"/>
    <w:rsid w:val="002E0402"/>
    <w:rsid w:val="002E104C"/>
    <w:rsid w:val="002E212F"/>
    <w:rsid w:val="002E4B7B"/>
    <w:rsid w:val="002F01B1"/>
    <w:rsid w:val="002F01D7"/>
    <w:rsid w:val="002F2B33"/>
    <w:rsid w:val="002F2FF1"/>
    <w:rsid w:val="002F30A6"/>
    <w:rsid w:val="002F3E25"/>
    <w:rsid w:val="002F4176"/>
    <w:rsid w:val="002F4B10"/>
    <w:rsid w:val="002F6E89"/>
    <w:rsid w:val="002F7202"/>
    <w:rsid w:val="00300C17"/>
    <w:rsid w:val="00301E4A"/>
    <w:rsid w:val="00302A67"/>
    <w:rsid w:val="00304A52"/>
    <w:rsid w:val="00305D98"/>
    <w:rsid w:val="0030679F"/>
    <w:rsid w:val="003075A6"/>
    <w:rsid w:val="00312782"/>
    <w:rsid w:val="00312FE8"/>
    <w:rsid w:val="003148C4"/>
    <w:rsid w:val="0031608B"/>
    <w:rsid w:val="00320AD0"/>
    <w:rsid w:val="00321756"/>
    <w:rsid w:val="003219ED"/>
    <w:rsid w:val="00324095"/>
    <w:rsid w:val="003260A8"/>
    <w:rsid w:val="00326B58"/>
    <w:rsid w:val="00327098"/>
    <w:rsid w:val="00327290"/>
    <w:rsid w:val="00327DA8"/>
    <w:rsid w:val="0033249C"/>
    <w:rsid w:val="00334105"/>
    <w:rsid w:val="0033446E"/>
    <w:rsid w:val="0033560C"/>
    <w:rsid w:val="0033765F"/>
    <w:rsid w:val="00337AAB"/>
    <w:rsid w:val="00340CF2"/>
    <w:rsid w:val="00342D60"/>
    <w:rsid w:val="003441ED"/>
    <w:rsid w:val="00344FF5"/>
    <w:rsid w:val="0034529E"/>
    <w:rsid w:val="00345F00"/>
    <w:rsid w:val="003462D6"/>
    <w:rsid w:val="003474F7"/>
    <w:rsid w:val="00347DD7"/>
    <w:rsid w:val="00347E3D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11D3"/>
    <w:rsid w:val="00361CBC"/>
    <w:rsid w:val="00363F31"/>
    <w:rsid w:val="00364F75"/>
    <w:rsid w:val="00366217"/>
    <w:rsid w:val="003669D6"/>
    <w:rsid w:val="00366B22"/>
    <w:rsid w:val="003713F2"/>
    <w:rsid w:val="003715DF"/>
    <w:rsid w:val="00371688"/>
    <w:rsid w:val="00371AC1"/>
    <w:rsid w:val="00373806"/>
    <w:rsid w:val="00373B6B"/>
    <w:rsid w:val="00373DBF"/>
    <w:rsid w:val="00374495"/>
    <w:rsid w:val="00374858"/>
    <w:rsid w:val="00377C69"/>
    <w:rsid w:val="003802EE"/>
    <w:rsid w:val="003807FF"/>
    <w:rsid w:val="00380BA1"/>
    <w:rsid w:val="00384285"/>
    <w:rsid w:val="00384DFA"/>
    <w:rsid w:val="00385F1E"/>
    <w:rsid w:val="0038724B"/>
    <w:rsid w:val="00390AC5"/>
    <w:rsid w:val="0039246C"/>
    <w:rsid w:val="00393E82"/>
    <w:rsid w:val="00394E4D"/>
    <w:rsid w:val="00395A7C"/>
    <w:rsid w:val="00395D15"/>
    <w:rsid w:val="00396BF4"/>
    <w:rsid w:val="003A0431"/>
    <w:rsid w:val="003A0DFB"/>
    <w:rsid w:val="003A39F6"/>
    <w:rsid w:val="003A3F66"/>
    <w:rsid w:val="003A5B34"/>
    <w:rsid w:val="003A5BB3"/>
    <w:rsid w:val="003A62C2"/>
    <w:rsid w:val="003A6905"/>
    <w:rsid w:val="003A7CA3"/>
    <w:rsid w:val="003B4BF7"/>
    <w:rsid w:val="003B4CB5"/>
    <w:rsid w:val="003B5066"/>
    <w:rsid w:val="003B5120"/>
    <w:rsid w:val="003B54A9"/>
    <w:rsid w:val="003B7084"/>
    <w:rsid w:val="003B70A4"/>
    <w:rsid w:val="003B7F5E"/>
    <w:rsid w:val="003C1635"/>
    <w:rsid w:val="003C3110"/>
    <w:rsid w:val="003C3325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2F9F"/>
    <w:rsid w:val="003E45C8"/>
    <w:rsid w:val="003E56BD"/>
    <w:rsid w:val="003E6B39"/>
    <w:rsid w:val="003F2402"/>
    <w:rsid w:val="003F2682"/>
    <w:rsid w:val="003F3FA3"/>
    <w:rsid w:val="003F5D7E"/>
    <w:rsid w:val="003F6863"/>
    <w:rsid w:val="003F6EE1"/>
    <w:rsid w:val="003F7369"/>
    <w:rsid w:val="0040429F"/>
    <w:rsid w:val="004042D0"/>
    <w:rsid w:val="00404A5C"/>
    <w:rsid w:val="00404E0A"/>
    <w:rsid w:val="00404F60"/>
    <w:rsid w:val="0040778A"/>
    <w:rsid w:val="004117B1"/>
    <w:rsid w:val="00411B10"/>
    <w:rsid w:val="00411BA5"/>
    <w:rsid w:val="00414968"/>
    <w:rsid w:val="00417BCF"/>
    <w:rsid w:val="00420205"/>
    <w:rsid w:val="004232F5"/>
    <w:rsid w:val="004256FF"/>
    <w:rsid w:val="00425D41"/>
    <w:rsid w:val="00425D68"/>
    <w:rsid w:val="004279B9"/>
    <w:rsid w:val="00427B1D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317"/>
    <w:rsid w:val="00452622"/>
    <w:rsid w:val="004526B3"/>
    <w:rsid w:val="00452CC0"/>
    <w:rsid w:val="00453D24"/>
    <w:rsid w:val="00454182"/>
    <w:rsid w:val="00454A6A"/>
    <w:rsid w:val="00457C19"/>
    <w:rsid w:val="004601B5"/>
    <w:rsid w:val="00461E11"/>
    <w:rsid w:val="00462636"/>
    <w:rsid w:val="0046319B"/>
    <w:rsid w:val="0046397D"/>
    <w:rsid w:val="00463A47"/>
    <w:rsid w:val="00464C95"/>
    <w:rsid w:val="004651BC"/>
    <w:rsid w:val="004655F0"/>
    <w:rsid w:val="004669DF"/>
    <w:rsid w:val="004678A0"/>
    <w:rsid w:val="00471B28"/>
    <w:rsid w:val="00472DBE"/>
    <w:rsid w:val="00474889"/>
    <w:rsid w:val="0048135D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95D39"/>
    <w:rsid w:val="0049788E"/>
    <w:rsid w:val="004A00A5"/>
    <w:rsid w:val="004A0E5E"/>
    <w:rsid w:val="004A29C0"/>
    <w:rsid w:val="004A44B9"/>
    <w:rsid w:val="004A4C00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CBE"/>
    <w:rsid w:val="004B31D9"/>
    <w:rsid w:val="004B3EBD"/>
    <w:rsid w:val="004B5300"/>
    <w:rsid w:val="004B5391"/>
    <w:rsid w:val="004B55A2"/>
    <w:rsid w:val="004B575B"/>
    <w:rsid w:val="004B5BD3"/>
    <w:rsid w:val="004B5BE8"/>
    <w:rsid w:val="004B642E"/>
    <w:rsid w:val="004B74D4"/>
    <w:rsid w:val="004B7979"/>
    <w:rsid w:val="004C0876"/>
    <w:rsid w:val="004C0E06"/>
    <w:rsid w:val="004C0F3D"/>
    <w:rsid w:val="004C109E"/>
    <w:rsid w:val="004C1866"/>
    <w:rsid w:val="004C30F4"/>
    <w:rsid w:val="004C3BDB"/>
    <w:rsid w:val="004C45C4"/>
    <w:rsid w:val="004C554A"/>
    <w:rsid w:val="004C69B5"/>
    <w:rsid w:val="004C6BE7"/>
    <w:rsid w:val="004D17D9"/>
    <w:rsid w:val="004D20EA"/>
    <w:rsid w:val="004D29A2"/>
    <w:rsid w:val="004D4178"/>
    <w:rsid w:val="004D48C2"/>
    <w:rsid w:val="004D49E9"/>
    <w:rsid w:val="004D520A"/>
    <w:rsid w:val="004D585F"/>
    <w:rsid w:val="004D5993"/>
    <w:rsid w:val="004D6D5D"/>
    <w:rsid w:val="004D6FA7"/>
    <w:rsid w:val="004D7578"/>
    <w:rsid w:val="004E00BE"/>
    <w:rsid w:val="004E1623"/>
    <w:rsid w:val="004E1F6F"/>
    <w:rsid w:val="004E22D5"/>
    <w:rsid w:val="004E24D4"/>
    <w:rsid w:val="004E3497"/>
    <w:rsid w:val="004E36AD"/>
    <w:rsid w:val="004E3C64"/>
    <w:rsid w:val="004E472C"/>
    <w:rsid w:val="004E4B79"/>
    <w:rsid w:val="004F0824"/>
    <w:rsid w:val="004F23A4"/>
    <w:rsid w:val="004F2417"/>
    <w:rsid w:val="004F241A"/>
    <w:rsid w:val="004F47D6"/>
    <w:rsid w:val="004F602A"/>
    <w:rsid w:val="004F6B3E"/>
    <w:rsid w:val="004F71C8"/>
    <w:rsid w:val="00502CF6"/>
    <w:rsid w:val="005032FE"/>
    <w:rsid w:val="005047AF"/>
    <w:rsid w:val="005049AF"/>
    <w:rsid w:val="005052DD"/>
    <w:rsid w:val="005065CA"/>
    <w:rsid w:val="00507AB9"/>
    <w:rsid w:val="0051517F"/>
    <w:rsid w:val="00515A3E"/>
    <w:rsid w:val="005172D5"/>
    <w:rsid w:val="00517AE7"/>
    <w:rsid w:val="0052011D"/>
    <w:rsid w:val="00521194"/>
    <w:rsid w:val="00521DF9"/>
    <w:rsid w:val="00523CD6"/>
    <w:rsid w:val="00524A27"/>
    <w:rsid w:val="005260B7"/>
    <w:rsid w:val="0052668C"/>
    <w:rsid w:val="005269E9"/>
    <w:rsid w:val="00530CE9"/>
    <w:rsid w:val="005317B6"/>
    <w:rsid w:val="00533240"/>
    <w:rsid w:val="00534C08"/>
    <w:rsid w:val="0053639E"/>
    <w:rsid w:val="00536AED"/>
    <w:rsid w:val="00536C4A"/>
    <w:rsid w:val="00540996"/>
    <w:rsid w:val="0054190C"/>
    <w:rsid w:val="00541EAA"/>
    <w:rsid w:val="00544007"/>
    <w:rsid w:val="005457C3"/>
    <w:rsid w:val="00546CD4"/>
    <w:rsid w:val="00552541"/>
    <w:rsid w:val="00553CFE"/>
    <w:rsid w:val="005558F2"/>
    <w:rsid w:val="00556995"/>
    <w:rsid w:val="00557DC1"/>
    <w:rsid w:val="005600F1"/>
    <w:rsid w:val="00561BB9"/>
    <w:rsid w:val="0056216F"/>
    <w:rsid w:val="00564832"/>
    <w:rsid w:val="005649AB"/>
    <w:rsid w:val="00564B78"/>
    <w:rsid w:val="00565C57"/>
    <w:rsid w:val="005667CE"/>
    <w:rsid w:val="00570760"/>
    <w:rsid w:val="00570B1D"/>
    <w:rsid w:val="00571A01"/>
    <w:rsid w:val="005723D3"/>
    <w:rsid w:val="00572BA2"/>
    <w:rsid w:val="00574642"/>
    <w:rsid w:val="005775A7"/>
    <w:rsid w:val="005809F5"/>
    <w:rsid w:val="00583324"/>
    <w:rsid w:val="00583EA7"/>
    <w:rsid w:val="00584B33"/>
    <w:rsid w:val="0058684D"/>
    <w:rsid w:val="0058737D"/>
    <w:rsid w:val="00587CB9"/>
    <w:rsid w:val="005913B1"/>
    <w:rsid w:val="005914D5"/>
    <w:rsid w:val="00591F85"/>
    <w:rsid w:val="005922D0"/>
    <w:rsid w:val="00593956"/>
    <w:rsid w:val="00593AFD"/>
    <w:rsid w:val="00595637"/>
    <w:rsid w:val="00595C5B"/>
    <w:rsid w:val="0059773E"/>
    <w:rsid w:val="005A0406"/>
    <w:rsid w:val="005A05FC"/>
    <w:rsid w:val="005A1EEC"/>
    <w:rsid w:val="005A3956"/>
    <w:rsid w:val="005A6E89"/>
    <w:rsid w:val="005A7B6C"/>
    <w:rsid w:val="005B22A2"/>
    <w:rsid w:val="005B554C"/>
    <w:rsid w:val="005B5D82"/>
    <w:rsid w:val="005C1535"/>
    <w:rsid w:val="005C28E2"/>
    <w:rsid w:val="005C2ECB"/>
    <w:rsid w:val="005C3405"/>
    <w:rsid w:val="005C4A5B"/>
    <w:rsid w:val="005C6929"/>
    <w:rsid w:val="005C794F"/>
    <w:rsid w:val="005D0BF9"/>
    <w:rsid w:val="005D0DE2"/>
    <w:rsid w:val="005D0ECC"/>
    <w:rsid w:val="005D1373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602E9C"/>
    <w:rsid w:val="00605064"/>
    <w:rsid w:val="00607164"/>
    <w:rsid w:val="006072B4"/>
    <w:rsid w:val="00607802"/>
    <w:rsid w:val="00607DCB"/>
    <w:rsid w:val="00610127"/>
    <w:rsid w:val="006108D8"/>
    <w:rsid w:val="00610CDD"/>
    <w:rsid w:val="00611671"/>
    <w:rsid w:val="006141B3"/>
    <w:rsid w:val="0061455A"/>
    <w:rsid w:val="006166EF"/>
    <w:rsid w:val="00620561"/>
    <w:rsid w:val="006210C3"/>
    <w:rsid w:val="00623E84"/>
    <w:rsid w:val="00624118"/>
    <w:rsid w:val="0062433D"/>
    <w:rsid w:val="00624497"/>
    <w:rsid w:val="00626162"/>
    <w:rsid w:val="00631823"/>
    <w:rsid w:val="00631876"/>
    <w:rsid w:val="006318E2"/>
    <w:rsid w:val="00633037"/>
    <w:rsid w:val="00633172"/>
    <w:rsid w:val="00635DBF"/>
    <w:rsid w:val="00636FA6"/>
    <w:rsid w:val="00636FE1"/>
    <w:rsid w:val="00641462"/>
    <w:rsid w:val="00641EF6"/>
    <w:rsid w:val="00642263"/>
    <w:rsid w:val="0064510A"/>
    <w:rsid w:val="006456B7"/>
    <w:rsid w:val="006456EB"/>
    <w:rsid w:val="00647745"/>
    <w:rsid w:val="00647C87"/>
    <w:rsid w:val="0065415C"/>
    <w:rsid w:val="00655DED"/>
    <w:rsid w:val="00655F55"/>
    <w:rsid w:val="00661002"/>
    <w:rsid w:val="00661239"/>
    <w:rsid w:val="006616AA"/>
    <w:rsid w:val="00662D86"/>
    <w:rsid w:val="00665330"/>
    <w:rsid w:val="00666E69"/>
    <w:rsid w:val="00670305"/>
    <w:rsid w:val="00670973"/>
    <w:rsid w:val="00671BF2"/>
    <w:rsid w:val="00671E09"/>
    <w:rsid w:val="00674BB5"/>
    <w:rsid w:val="00675345"/>
    <w:rsid w:val="00675622"/>
    <w:rsid w:val="00676167"/>
    <w:rsid w:val="0067671F"/>
    <w:rsid w:val="0067674A"/>
    <w:rsid w:val="006769CA"/>
    <w:rsid w:val="00677CC0"/>
    <w:rsid w:val="0068149F"/>
    <w:rsid w:val="00681F51"/>
    <w:rsid w:val="006841AA"/>
    <w:rsid w:val="00690704"/>
    <w:rsid w:val="006911D4"/>
    <w:rsid w:val="0069129C"/>
    <w:rsid w:val="00691C76"/>
    <w:rsid w:val="0069380A"/>
    <w:rsid w:val="00695336"/>
    <w:rsid w:val="00695BE9"/>
    <w:rsid w:val="00697DF7"/>
    <w:rsid w:val="006A275B"/>
    <w:rsid w:val="006A2E45"/>
    <w:rsid w:val="006A693A"/>
    <w:rsid w:val="006B064D"/>
    <w:rsid w:val="006B4E22"/>
    <w:rsid w:val="006B5240"/>
    <w:rsid w:val="006B5241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08CE"/>
    <w:rsid w:val="006E0973"/>
    <w:rsid w:val="006E121B"/>
    <w:rsid w:val="006E1B04"/>
    <w:rsid w:val="006E2414"/>
    <w:rsid w:val="006E3CE8"/>
    <w:rsid w:val="006E3E3A"/>
    <w:rsid w:val="006E43CC"/>
    <w:rsid w:val="006F21D1"/>
    <w:rsid w:val="006F3FAF"/>
    <w:rsid w:val="006F4158"/>
    <w:rsid w:val="006F4C6A"/>
    <w:rsid w:val="006F538F"/>
    <w:rsid w:val="006F56A5"/>
    <w:rsid w:val="006F6237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5D06"/>
    <w:rsid w:val="00707ACF"/>
    <w:rsid w:val="0071101F"/>
    <w:rsid w:val="007126F1"/>
    <w:rsid w:val="00712DAD"/>
    <w:rsid w:val="00714331"/>
    <w:rsid w:val="00717649"/>
    <w:rsid w:val="007176FD"/>
    <w:rsid w:val="00720391"/>
    <w:rsid w:val="00721D82"/>
    <w:rsid w:val="00721DD3"/>
    <w:rsid w:val="00724AA9"/>
    <w:rsid w:val="00726A3F"/>
    <w:rsid w:val="0073127F"/>
    <w:rsid w:val="00731550"/>
    <w:rsid w:val="007332BE"/>
    <w:rsid w:val="0073396D"/>
    <w:rsid w:val="00733A0B"/>
    <w:rsid w:val="00733F1C"/>
    <w:rsid w:val="00733F82"/>
    <w:rsid w:val="00734BAF"/>
    <w:rsid w:val="00735F1D"/>
    <w:rsid w:val="00736E23"/>
    <w:rsid w:val="00737FAB"/>
    <w:rsid w:val="00740DA1"/>
    <w:rsid w:val="00741130"/>
    <w:rsid w:val="00741A3A"/>
    <w:rsid w:val="00741F4C"/>
    <w:rsid w:val="00742423"/>
    <w:rsid w:val="00745F32"/>
    <w:rsid w:val="00747090"/>
    <w:rsid w:val="00747B8A"/>
    <w:rsid w:val="00747D84"/>
    <w:rsid w:val="00751B74"/>
    <w:rsid w:val="00751F76"/>
    <w:rsid w:val="0075310A"/>
    <w:rsid w:val="0075311E"/>
    <w:rsid w:val="00755994"/>
    <w:rsid w:val="007559E0"/>
    <w:rsid w:val="00755F9C"/>
    <w:rsid w:val="00756EB1"/>
    <w:rsid w:val="007602C9"/>
    <w:rsid w:val="007603D2"/>
    <w:rsid w:val="007604F3"/>
    <w:rsid w:val="00760C00"/>
    <w:rsid w:val="007618E2"/>
    <w:rsid w:val="00762164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75622"/>
    <w:rsid w:val="00780944"/>
    <w:rsid w:val="00782750"/>
    <w:rsid w:val="00783A5C"/>
    <w:rsid w:val="00785C12"/>
    <w:rsid w:val="00786CF3"/>
    <w:rsid w:val="00787255"/>
    <w:rsid w:val="00787F76"/>
    <w:rsid w:val="007937CA"/>
    <w:rsid w:val="007938D2"/>
    <w:rsid w:val="00793BCF"/>
    <w:rsid w:val="00794C61"/>
    <w:rsid w:val="00795373"/>
    <w:rsid w:val="007966CB"/>
    <w:rsid w:val="0079733D"/>
    <w:rsid w:val="00797CDA"/>
    <w:rsid w:val="007A106D"/>
    <w:rsid w:val="007A3545"/>
    <w:rsid w:val="007A63F9"/>
    <w:rsid w:val="007A7A1E"/>
    <w:rsid w:val="007B1452"/>
    <w:rsid w:val="007B45D5"/>
    <w:rsid w:val="007B4EF0"/>
    <w:rsid w:val="007B608F"/>
    <w:rsid w:val="007B61EE"/>
    <w:rsid w:val="007B7FAB"/>
    <w:rsid w:val="007C051A"/>
    <w:rsid w:val="007C18F3"/>
    <w:rsid w:val="007C1C25"/>
    <w:rsid w:val="007C2FE6"/>
    <w:rsid w:val="007C56BB"/>
    <w:rsid w:val="007C5E9E"/>
    <w:rsid w:val="007C7EE8"/>
    <w:rsid w:val="007D0156"/>
    <w:rsid w:val="007D084F"/>
    <w:rsid w:val="007D14FC"/>
    <w:rsid w:val="007D5022"/>
    <w:rsid w:val="007E0C89"/>
    <w:rsid w:val="007E3FFA"/>
    <w:rsid w:val="007E4B5C"/>
    <w:rsid w:val="007E6491"/>
    <w:rsid w:val="007E6E08"/>
    <w:rsid w:val="007E6F5E"/>
    <w:rsid w:val="007E728B"/>
    <w:rsid w:val="007E7AA0"/>
    <w:rsid w:val="007F06FC"/>
    <w:rsid w:val="007F2D89"/>
    <w:rsid w:val="007F5C15"/>
    <w:rsid w:val="00801C82"/>
    <w:rsid w:val="00803099"/>
    <w:rsid w:val="0080524B"/>
    <w:rsid w:val="00810574"/>
    <w:rsid w:val="00811658"/>
    <w:rsid w:val="00812468"/>
    <w:rsid w:val="00814693"/>
    <w:rsid w:val="00817B02"/>
    <w:rsid w:val="00817FED"/>
    <w:rsid w:val="00822B32"/>
    <w:rsid w:val="008232D6"/>
    <w:rsid w:val="008232F8"/>
    <w:rsid w:val="00823BDF"/>
    <w:rsid w:val="00823CC0"/>
    <w:rsid w:val="0082654B"/>
    <w:rsid w:val="00827708"/>
    <w:rsid w:val="00830AB1"/>
    <w:rsid w:val="0083166C"/>
    <w:rsid w:val="008351E4"/>
    <w:rsid w:val="00835CA2"/>
    <w:rsid w:val="00841172"/>
    <w:rsid w:val="008419BB"/>
    <w:rsid w:val="00843243"/>
    <w:rsid w:val="00843DEA"/>
    <w:rsid w:val="00845711"/>
    <w:rsid w:val="00846465"/>
    <w:rsid w:val="00847850"/>
    <w:rsid w:val="00847B77"/>
    <w:rsid w:val="00847FE8"/>
    <w:rsid w:val="0085006E"/>
    <w:rsid w:val="00852274"/>
    <w:rsid w:val="008523FD"/>
    <w:rsid w:val="0085310D"/>
    <w:rsid w:val="00853DAE"/>
    <w:rsid w:val="00853F73"/>
    <w:rsid w:val="00854EF2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7405"/>
    <w:rsid w:val="008678C8"/>
    <w:rsid w:val="00870307"/>
    <w:rsid w:val="00875481"/>
    <w:rsid w:val="00876203"/>
    <w:rsid w:val="008801BB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8E"/>
    <w:rsid w:val="00896247"/>
    <w:rsid w:val="00896956"/>
    <w:rsid w:val="00896C76"/>
    <w:rsid w:val="008A0011"/>
    <w:rsid w:val="008A2034"/>
    <w:rsid w:val="008A2D53"/>
    <w:rsid w:val="008A6C65"/>
    <w:rsid w:val="008A7FE9"/>
    <w:rsid w:val="008B0A06"/>
    <w:rsid w:val="008B10D8"/>
    <w:rsid w:val="008B15CA"/>
    <w:rsid w:val="008B3673"/>
    <w:rsid w:val="008B4CEC"/>
    <w:rsid w:val="008B4EED"/>
    <w:rsid w:val="008B603C"/>
    <w:rsid w:val="008B6B6C"/>
    <w:rsid w:val="008B78BC"/>
    <w:rsid w:val="008C0B85"/>
    <w:rsid w:val="008C298E"/>
    <w:rsid w:val="008C5785"/>
    <w:rsid w:val="008C5C34"/>
    <w:rsid w:val="008C7E3C"/>
    <w:rsid w:val="008D007A"/>
    <w:rsid w:val="008D0BAB"/>
    <w:rsid w:val="008D0E00"/>
    <w:rsid w:val="008D5806"/>
    <w:rsid w:val="008D6644"/>
    <w:rsid w:val="008E0329"/>
    <w:rsid w:val="008E0D65"/>
    <w:rsid w:val="008E0EE9"/>
    <w:rsid w:val="008E160C"/>
    <w:rsid w:val="008E2DFD"/>
    <w:rsid w:val="008E33E1"/>
    <w:rsid w:val="008E37F9"/>
    <w:rsid w:val="008E7203"/>
    <w:rsid w:val="008F114B"/>
    <w:rsid w:val="008F1429"/>
    <w:rsid w:val="008F355B"/>
    <w:rsid w:val="008F37DB"/>
    <w:rsid w:val="008F47E7"/>
    <w:rsid w:val="008F5FAF"/>
    <w:rsid w:val="008F5FF7"/>
    <w:rsid w:val="008F769B"/>
    <w:rsid w:val="008F7822"/>
    <w:rsid w:val="00900C1F"/>
    <w:rsid w:val="00901C79"/>
    <w:rsid w:val="00902246"/>
    <w:rsid w:val="0090600F"/>
    <w:rsid w:val="009061E9"/>
    <w:rsid w:val="009067BE"/>
    <w:rsid w:val="00907468"/>
    <w:rsid w:val="00910A6E"/>
    <w:rsid w:val="0091125A"/>
    <w:rsid w:val="00912600"/>
    <w:rsid w:val="00912CAF"/>
    <w:rsid w:val="00913779"/>
    <w:rsid w:val="00914B68"/>
    <w:rsid w:val="0091604D"/>
    <w:rsid w:val="00917400"/>
    <w:rsid w:val="009220D9"/>
    <w:rsid w:val="0092333B"/>
    <w:rsid w:val="009255BB"/>
    <w:rsid w:val="00931956"/>
    <w:rsid w:val="00931E20"/>
    <w:rsid w:val="009324B5"/>
    <w:rsid w:val="00932A15"/>
    <w:rsid w:val="00933274"/>
    <w:rsid w:val="009337E0"/>
    <w:rsid w:val="00934878"/>
    <w:rsid w:val="009351C0"/>
    <w:rsid w:val="00937638"/>
    <w:rsid w:val="00937D1F"/>
    <w:rsid w:val="009400CC"/>
    <w:rsid w:val="00940C06"/>
    <w:rsid w:val="00942A50"/>
    <w:rsid w:val="00942EC9"/>
    <w:rsid w:val="0094379E"/>
    <w:rsid w:val="00945830"/>
    <w:rsid w:val="009462D5"/>
    <w:rsid w:val="009500A9"/>
    <w:rsid w:val="00950766"/>
    <w:rsid w:val="00950880"/>
    <w:rsid w:val="00951500"/>
    <w:rsid w:val="00951BF8"/>
    <w:rsid w:val="00952653"/>
    <w:rsid w:val="00952ADA"/>
    <w:rsid w:val="009562B3"/>
    <w:rsid w:val="00957DEC"/>
    <w:rsid w:val="009612F3"/>
    <w:rsid w:val="009628B7"/>
    <w:rsid w:val="009634DB"/>
    <w:rsid w:val="00964C2A"/>
    <w:rsid w:val="00964F65"/>
    <w:rsid w:val="009656B6"/>
    <w:rsid w:val="009719CE"/>
    <w:rsid w:val="00971A06"/>
    <w:rsid w:val="0097312D"/>
    <w:rsid w:val="009732AA"/>
    <w:rsid w:val="009760A5"/>
    <w:rsid w:val="009779E8"/>
    <w:rsid w:val="009800DD"/>
    <w:rsid w:val="00981ADD"/>
    <w:rsid w:val="009822A3"/>
    <w:rsid w:val="00982905"/>
    <w:rsid w:val="00983BE4"/>
    <w:rsid w:val="00984CFD"/>
    <w:rsid w:val="00985388"/>
    <w:rsid w:val="00985DA1"/>
    <w:rsid w:val="009861F1"/>
    <w:rsid w:val="0099207F"/>
    <w:rsid w:val="00995FF2"/>
    <w:rsid w:val="00996140"/>
    <w:rsid w:val="009A163E"/>
    <w:rsid w:val="009A36A4"/>
    <w:rsid w:val="009A590D"/>
    <w:rsid w:val="009A5B01"/>
    <w:rsid w:val="009A5C1D"/>
    <w:rsid w:val="009A6076"/>
    <w:rsid w:val="009B001C"/>
    <w:rsid w:val="009B1709"/>
    <w:rsid w:val="009B1E4B"/>
    <w:rsid w:val="009B207A"/>
    <w:rsid w:val="009B2301"/>
    <w:rsid w:val="009B2B91"/>
    <w:rsid w:val="009B325A"/>
    <w:rsid w:val="009B3459"/>
    <w:rsid w:val="009B4C94"/>
    <w:rsid w:val="009B4F13"/>
    <w:rsid w:val="009B5D3A"/>
    <w:rsid w:val="009C0225"/>
    <w:rsid w:val="009C0524"/>
    <w:rsid w:val="009C0A3E"/>
    <w:rsid w:val="009C1934"/>
    <w:rsid w:val="009C79F7"/>
    <w:rsid w:val="009D09A8"/>
    <w:rsid w:val="009D36CD"/>
    <w:rsid w:val="009D4A17"/>
    <w:rsid w:val="009D5E2A"/>
    <w:rsid w:val="009E0C08"/>
    <w:rsid w:val="009E0FD0"/>
    <w:rsid w:val="009E177C"/>
    <w:rsid w:val="009E1AD3"/>
    <w:rsid w:val="009E1D08"/>
    <w:rsid w:val="009E2068"/>
    <w:rsid w:val="009E4308"/>
    <w:rsid w:val="009E49AF"/>
    <w:rsid w:val="009E55A8"/>
    <w:rsid w:val="009F01C5"/>
    <w:rsid w:val="009F1052"/>
    <w:rsid w:val="009F16FC"/>
    <w:rsid w:val="009F1959"/>
    <w:rsid w:val="009F2070"/>
    <w:rsid w:val="009F2AC8"/>
    <w:rsid w:val="009F4055"/>
    <w:rsid w:val="009F4842"/>
    <w:rsid w:val="009F63EC"/>
    <w:rsid w:val="009F662D"/>
    <w:rsid w:val="009F7279"/>
    <w:rsid w:val="00A00278"/>
    <w:rsid w:val="00A00873"/>
    <w:rsid w:val="00A04E39"/>
    <w:rsid w:val="00A06260"/>
    <w:rsid w:val="00A0677C"/>
    <w:rsid w:val="00A10156"/>
    <w:rsid w:val="00A13EA9"/>
    <w:rsid w:val="00A173D8"/>
    <w:rsid w:val="00A203DE"/>
    <w:rsid w:val="00A2041B"/>
    <w:rsid w:val="00A21F1C"/>
    <w:rsid w:val="00A27469"/>
    <w:rsid w:val="00A3079A"/>
    <w:rsid w:val="00A315D7"/>
    <w:rsid w:val="00A319D0"/>
    <w:rsid w:val="00A341F0"/>
    <w:rsid w:val="00A37005"/>
    <w:rsid w:val="00A400FC"/>
    <w:rsid w:val="00A42FE1"/>
    <w:rsid w:val="00A4310A"/>
    <w:rsid w:val="00A453E1"/>
    <w:rsid w:val="00A457BC"/>
    <w:rsid w:val="00A46B73"/>
    <w:rsid w:val="00A476E1"/>
    <w:rsid w:val="00A51FBC"/>
    <w:rsid w:val="00A52BFD"/>
    <w:rsid w:val="00A52C21"/>
    <w:rsid w:val="00A54490"/>
    <w:rsid w:val="00A56E04"/>
    <w:rsid w:val="00A6029F"/>
    <w:rsid w:val="00A61460"/>
    <w:rsid w:val="00A61461"/>
    <w:rsid w:val="00A61B40"/>
    <w:rsid w:val="00A62497"/>
    <w:rsid w:val="00A63BD3"/>
    <w:rsid w:val="00A642E5"/>
    <w:rsid w:val="00A6563A"/>
    <w:rsid w:val="00A670CC"/>
    <w:rsid w:val="00A713D8"/>
    <w:rsid w:val="00A71E8D"/>
    <w:rsid w:val="00A74F69"/>
    <w:rsid w:val="00A76778"/>
    <w:rsid w:val="00A77586"/>
    <w:rsid w:val="00A81615"/>
    <w:rsid w:val="00A861C0"/>
    <w:rsid w:val="00A86502"/>
    <w:rsid w:val="00A865A3"/>
    <w:rsid w:val="00A870FD"/>
    <w:rsid w:val="00A875F3"/>
    <w:rsid w:val="00A914EE"/>
    <w:rsid w:val="00A92792"/>
    <w:rsid w:val="00A93CE1"/>
    <w:rsid w:val="00A97220"/>
    <w:rsid w:val="00A97D78"/>
    <w:rsid w:val="00A97DE5"/>
    <w:rsid w:val="00AA0534"/>
    <w:rsid w:val="00AA0819"/>
    <w:rsid w:val="00AA0DDE"/>
    <w:rsid w:val="00AA1DCD"/>
    <w:rsid w:val="00AA4094"/>
    <w:rsid w:val="00AA5592"/>
    <w:rsid w:val="00AA6C25"/>
    <w:rsid w:val="00AB3599"/>
    <w:rsid w:val="00AB4D45"/>
    <w:rsid w:val="00AB4E10"/>
    <w:rsid w:val="00AB6A7B"/>
    <w:rsid w:val="00AC18B6"/>
    <w:rsid w:val="00AC68C2"/>
    <w:rsid w:val="00AC75A2"/>
    <w:rsid w:val="00AC75EF"/>
    <w:rsid w:val="00AD28A3"/>
    <w:rsid w:val="00AD5731"/>
    <w:rsid w:val="00AD67EE"/>
    <w:rsid w:val="00AD7239"/>
    <w:rsid w:val="00AD7C7D"/>
    <w:rsid w:val="00AE41D2"/>
    <w:rsid w:val="00AE510F"/>
    <w:rsid w:val="00AE570B"/>
    <w:rsid w:val="00AF16DC"/>
    <w:rsid w:val="00AF69A6"/>
    <w:rsid w:val="00AF7270"/>
    <w:rsid w:val="00B02235"/>
    <w:rsid w:val="00B027B1"/>
    <w:rsid w:val="00B03755"/>
    <w:rsid w:val="00B05B03"/>
    <w:rsid w:val="00B079C7"/>
    <w:rsid w:val="00B10D47"/>
    <w:rsid w:val="00B11D1F"/>
    <w:rsid w:val="00B125F4"/>
    <w:rsid w:val="00B1395B"/>
    <w:rsid w:val="00B13B47"/>
    <w:rsid w:val="00B1566A"/>
    <w:rsid w:val="00B15E94"/>
    <w:rsid w:val="00B1603D"/>
    <w:rsid w:val="00B16D38"/>
    <w:rsid w:val="00B171F1"/>
    <w:rsid w:val="00B17D94"/>
    <w:rsid w:val="00B226B1"/>
    <w:rsid w:val="00B22773"/>
    <w:rsid w:val="00B22BE9"/>
    <w:rsid w:val="00B2594F"/>
    <w:rsid w:val="00B26A47"/>
    <w:rsid w:val="00B3577F"/>
    <w:rsid w:val="00B3722C"/>
    <w:rsid w:val="00B40EF8"/>
    <w:rsid w:val="00B42251"/>
    <w:rsid w:val="00B42472"/>
    <w:rsid w:val="00B4450E"/>
    <w:rsid w:val="00B45B8A"/>
    <w:rsid w:val="00B47DA2"/>
    <w:rsid w:val="00B5248B"/>
    <w:rsid w:val="00B527FB"/>
    <w:rsid w:val="00B5482F"/>
    <w:rsid w:val="00B56A03"/>
    <w:rsid w:val="00B5750B"/>
    <w:rsid w:val="00B57C7B"/>
    <w:rsid w:val="00B60DF1"/>
    <w:rsid w:val="00B62257"/>
    <w:rsid w:val="00B62E9A"/>
    <w:rsid w:val="00B64680"/>
    <w:rsid w:val="00B65296"/>
    <w:rsid w:val="00B704DB"/>
    <w:rsid w:val="00B704F0"/>
    <w:rsid w:val="00B73234"/>
    <w:rsid w:val="00B74A64"/>
    <w:rsid w:val="00B766CB"/>
    <w:rsid w:val="00B80D93"/>
    <w:rsid w:val="00B857AA"/>
    <w:rsid w:val="00B876AD"/>
    <w:rsid w:val="00B87C4F"/>
    <w:rsid w:val="00B9032C"/>
    <w:rsid w:val="00B912BE"/>
    <w:rsid w:val="00B91803"/>
    <w:rsid w:val="00B92C18"/>
    <w:rsid w:val="00B939EC"/>
    <w:rsid w:val="00B96D69"/>
    <w:rsid w:val="00BA146E"/>
    <w:rsid w:val="00BA1618"/>
    <w:rsid w:val="00BA3228"/>
    <w:rsid w:val="00BA3B82"/>
    <w:rsid w:val="00BA6FA5"/>
    <w:rsid w:val="00BB0333"/>
    <w:rsid w:val="00BB0696"/>
    <w:rsid w:val="00BB5248"/>
    <w:rsid w:val="00BB5825"/>
    <w:rsid w:val="00BB6503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5C7"/>
    <w:rsid w:val="00BD014B"/>
    <w:rsid w:val="00BD054D"/>
    <w:rsid w:val="00BD172B"/>
    <w:rsid w:val="00BD4C67"/>
    <w:rsid w:val="00BD4E57"/>
    <w:rsid w:val="00BD51A8"/>
    <w:rsid w:val="00BD52F6"/>
    <w:rsid w:val="00BD57C4"/>
    <w:rsid w:val="00BD77D5"/>
    <w:rsid w:val="00BE13A5"/>
    <w:rsid w:val="00BE1D8C"/>
    <w:rsid w:val="00BE276A"/>
    <w:rsid w:val="00BE395A"/>
    <w:rsid w:val="00BE395B"/>
    <w:rsid w:val="00BE5597"/>
    <w:rsid w:val="00BE5F0C"/>
    <w:rsid w:val="00BE6C68"/>
    <w:rsid w:val="00BF1523"/>
    <w:rsid w:val="00BF5C70"/>
    <w:rsid w:val="00C003B3"/>
    <w:rsid w:val="00C00714"/>
    <w:rsid w:val="00C009A1"/>
    <w:rsid w:val="00C00C66"/>
    <w:rsid w:val="00C0148B"/>
    <w:rsid w:val="00C0226F"/>
    <w:rsid w:val="00C05D7A"/>
    <w:rsid w:val="00C063B2"/>
    <w:rsid w:val="00C06C2C"/>
    <w:rsid w:val="00C108A3"/>
    <w:rsid w:val="00C117ED"/>
    <w:rsid w:val="00C127CE"/>
    <w:rsid w:val="00C14908"/>
    <w:rsid w:val="00C14DD3"/>
    <w:rsid w:val="00C20C7F"/>
    <w:rsid w:val="00C20E3E"/>
    <w:rsid w:val="00C2123D"/>
    <w:rsid w:val="00C25CE0"/>
    <w:rsid w:val="00C276E4"/>
    <w:rsid w:val="00C33828"/>
    <w:rsid w:val="00C360D5"/>
    <w:rsid w:val="00C37A57"/>
    <w:rsid w:val="00C4024D"/>
    <w:rsid w:val="00C40EDA"/>
    <w:rsid w:val="00C416FB"/>
    <w:rsid w:val="00C479CE"/>
    <w:rsid w:val="00C50B6E"/>
    <w:rsid w:val="00C50E12"/>
    <w:rsid w:val="00C50F7E"/>
    <w:rsid w:val="00C51496"/>
    <w:rsid w:val="00C5404E"/>
    <w:rsid w:val="00C55EB2"/>
    <w:rsid w:val="00C561EF"/>
    <w:rsid w:val="00C56436"/>
    <w:rsid w:val="00C5655B"/>
    <w:rsid w:val="00C56B25"/>
    <w:rsid w:val="00C56C9F"/>
    <w:rsid w:val="00C57EFD"/>
    <w:rsid w:val="00C62F83"/>
    <w:rsid w:val="00C631CF"/>
    <w:rsid w:val="00C63CAA"/>
    <w:rsid w:val="00C64420"/>
    <w:rsid w:val="00C65030"/>
    <w:rsid w:val="00C66272"/>
    <w:rsid w:val="00C66342"/>
    <w:rsid w:val="00C7183E"/>
    <w:rsid w:val="00C72909"/>
    <w:rsid w:val="00C73FE5"/>
    <w:rsid w:val="00C74325"/>
    <w:rsid w:val="00C75072"/>
    <w:rsid w:val="00C75303"/>
    <w:rsid w:val="00C75690"/>
    <w:rsid w:val="00C75A09"/>
    <w:rsid w:val="00C76440"/>
    <w:rsid w:val="00C77CEB"/>
    <w:rsid w:val="00C8062B"/>
    <w:rsid w:val="00C82445"/>
    <w:rsid w:val="00C831AE"/>
    <w:rsid w:val="00C86F4F"/>
    <w:rsid w:val="00C8794C"/>
    <w:rsid w:val="00C90927"/>
    <w:rsid w:val="00C91201"/>
    <w:rsid w:val="00C91C29"/>
    <w:rsid w:val="00C91F1C"/>
    <w:rsid w:val="00C921CA"/>
    <w:rsid w:val="00C945DF"/>
    <w:rsid w:val="00C95370"/>
    <w:rsid w:val="00C97131"/>
    <w:rsid w:val="00C97E71"/>
    <w:rsid w:val="00CA01A6"/>
    <w:rsid w:val="00CA095C"/>
    <w:rsid w:val="00CA2B9F"/>
    <w:rsid w:val="00CA4112"/>
    <w:rsid w:val="00CA4AA7"/>
    <w:rsid w:val="00CA5D7C"/>
    <w:rsid w:val="00CA66C2"/>
    <w:rsid w:val="00CA761A"/>
    <w:rsid w:val="00CB1BCE"/>
    <w:rsid w:val="00CB1C85"/>
    <w:rsid w:val="00CB38EF"/>
    <w:rsid w:val="00CB4401"/>
    <w:rsid w:val="00CB4A8A"/>
    <w:rsid w:val="00CB5030"/>
    <w:rsid w:val="00CB55D5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2501"/>
    <w:rsid w:val="00CD2A71"/>
    <w:rsid w:val="00CD2C24"/>
    <w:rsid w:val="00CD518E"/>
    <w:rsid w:val="00CD583D"/>
    <w:rsid w:val="00CD66B7"/>
    <w:rsid w:val="00CD6865"/>
    <w:rsid w:val="00CD6C56"/>
    <w:rsid w:val="00CD7AD7"/>
    <w:rsid w:val="00CE2352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5F9"/>
    <w:rsid w:val="00D15356"/>
    <w:rsid w:val="00D16251"/>
    <w:rsid w:val="00D17C53"/>
    <w:rsid w:val="00D211B8"/>
    <w:rsid w:val="00D214C8"/>
    <w:rsid w:val="00D2166B"/>
    <w:rsid w:val="00D2201D"/>
    <w:rsid w:val="00D22F82"/>
    <w:rsid w:val="00D24F78"/>
    <w:rsid w:val="00D31C70"/>
    <w:rsid w:val="00D31D08"/>
    <w:rsid w:val="00D32138"/>
    <w:rsid w:val="00D321BB"/>
    <w:rsid w:val="00D33C04"/>
    <w:rsid w:val="00D35090"/>
    <w:rsid w:val="00D35171"/>
    <w:rsid w:val="00D35427"/>
    <w:rsid w:val="00D35876"/>
    <w:rsid w:val="00D35E4F"/>
    <w:rsid w:val="00D3629F"/>
    <w:rsid w:val="00D418F7"/>
    <w:rsid w:val="00D43E94"/>
    <w:rsid w:val="00D444A5"/>
    <w:rsid w:val="00D4568A"/>
    <w:rsid w:val="00D45F1C"/>
    <w:rsid w:val="00D46359"/>
    <w:rsid w:val="00D468C9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08FA"/>
    <w:rsid w:val="00D6135F"/>
    <w:rsid w:val="00D61CE3"/>
    <w:rsid w:val="00D63199"/>
    <w:rsid w:val="00D6398F"/>
    <w:rsid w:val="00D64303"/>
    <w:rsid w:val="00D64990"/>
    <w:rsid w:val="00D64B20"/>
    <w:rsid w:val="00D6584F"/>
    <w:rsid w:val="00D67AFF"/>
    <w:rsid w:val="00D67B38"/>
    <w:rsid w:val="00D71D34"/>
    <w:rsid w:val="00D71DD7"/>
    <w:rsid w:val="00D73509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3047"/>
    <w:rsid w:val="00D83F4C"/>
    <w:rsid w:val="00D84BE2"/>
    <w:rsid w:val="00D86157"/>
    <w:rsid w:val="00D87740"/>
    <w:rsid w:val="00D906EF"/>
    <w:rsid w:val="00D93641"/>
    <w:rsid w:val="00D95457"/>
    <w:rsid w:val="00D95846"/>
    <w:rsid w:val="00D967CF"/>
    <w:rsid w:val="00D97A8A"/>
    <w:rsid w:val="00DA02F3"/>
    <w:rsid w:val="00DA10AA"/>
    <w:rsid w:val="00DA1454"/>
    <w:rsid w:val="00DA18B0"/>
    <w:rsid w:val="00DA1959"/>
    <w:rsid w:val="00DA3A11"/>
    <w:rsid w:val="00DA3D06"/>
    <w:rsid w:val="00DA4886"/>
    <w:rsid w:val="00DA57E0"/>
    <w:rsid w:val="00DA586A"/>
    <w:rsid w:val="00DA6131"/>
    <w:rsid w:val="00DA79B1"/>
    <w:rsid w:val="00DB0679"/>
    <w:rsid w:val="00DB0EAB"/>
    <w:rsid w:val="00DB18A4"/>
    <w:rsid w:val="00DB1E2B"/>
    <w:rsid w:val="00DB7C37"/>
    <w:rsid w:val="00DC0270"/>
    <w:rsid w:val="00DC0A9D"/>
    <w:rsid w:val="00DC0E97"/>
    <w:rsid w:val="00DC1572"/>
    <w:rsid w:val="00DC1E4F"/>
    <w:rsid w:val="00DC1FF6"/>
    <w:rsid w:val="00DC39C6"/>
    <w:rsid w:val="00DC3C82"/>
    <w:rsid w:val="00DC4B88"/>
    <w:rsid w:val="00DC5604"/>
    <w:rsid w:val="00DC6B9D"/>
    <w:rsid w:val="00DC6BA8"/>
    <w:rsid w:val="00DD1B8C"/>
    <w:rsid w:val="00DD3368"/>
    <w:rsid w:val="00DD7604"/>
    <w:rsid w:val="00DE010D"/>
    <w:rsid w:val="00DE10A4"/>
    <w:rsid w:val="00DE4DA2"/>
    <w:rsid w:val="00DE4FCB"/>
    <w:rsid w:val="00DE6C02"/>
    <w:rsid w:val="00DE71CA"/>
    <w:rsid w:val="00DE723B"/>
    <w:rsid w:val="00DF0155"/>
    <w:rsid w:val="00DF1F04"/>
    <w:rsid w:val="00DF26C4"/>
    <w:rsid w:val="00DF2ED5"/>
    <w:rsid w:val="00DF3242"/>
    <w:rsid w:val="00DF393C"/>
    <w:rsid w:val="00DF4A55"/>
    <w:rsid w:val="00DF4BBF"/>
    <w:rsid w:val="00DF5104"/>
    <w:rsid w:val="00DF5EAD"/>
    <w:rsid w:val="00DF602D"/>
    <w:rsid w:val="00DF6F82"/>
    <w:rsid w:val="00DF7D80"/>
    <w:rsid w:val="00E041A6"/>
    <w:rsid w:val="00E04B58"/>
    <w:rsid w:val="00E05548"/>
    <w:rsid w:val="00E106F1"/>
    <w:rsid w:val="00E10DA0"/>
    <w:rsid w:val="00E12637"/>
    <w:rsid w:val="00E128BE"/>
    <w:rsid w:val="00E13326"/>
    <w:rsid w:val="00E15B65"/>
    <w:rsid w:val="00E16587"/>
    <w:rsid w:val="00E22EB3"/>
    <w:rsid w:val="00E22F9A"/>
    <w:rsid w:val="00E23074"/>
    <w:rsid w:val="00E2312C"/>
    <w:rsid w:val="00E23FF3"/>
    <w:rsid w:val="00E26595"/>
    <w:rsid w:val="00E26726"/>
    <w:rsid w:val="00E276CB"/>
    <w:rsid w:val="00E302CB"/>
    <w:rsid w:val="00E30A98"/>
    <w:rsid w:val="00E30B59"/>
    <w:rsid w:val="00E31F55"/>
    <w:rsid w:val="00E32CBB"/>
    <w:rsid w:val="00E33B2E"/>
    <w:rsid w:val="00E34EEF"/>
    <w:rsid w:val="00E374C9"/>
    <w:rsid w:val="00E37A69"/>
    <w:rsid w:val="00E40330"/>
    <w:rsid w:val="00E409FA"/>
    <w:rsid w:val="00E41DC9"/>
    <w:rsid w:val="00E44BC2"/>
    <w:rsid w:val="00E4580E"/>
    <w:rsid w:val="00E458B2"/>
    <w:rsid w:val="00E45990"/>
    <w:rsid w:val="00E45F8A"/>
    <w:rsid w:val="00E465EE"/>
    <w:rsid w:val="00E4747A"/>
    <w:rsid w:val="00E50F71"/>
    <w:rsid w:val="00E53B62"/>
    <w:rsid w:val="00E53F8A"/>
    <w:rsid w:val="00E542CB"/>
    <w:rsid w:val="00E54710"/>
    <w:rsid w:val="00E54E20"/>
    <w:rsid w:val="00E54E61"/>
    <w:rsid w:val="00E57D50"/>
    <w:rsid w:val="00E60C34"/>
    <w:rsid w:val="00E60D50"/>
    <w:rsid w:val="00E6197D"/>
    <w:rsid w:val="00E6274F"/>
    <w:rsid w:val="00E62847"/>
    <w:rsid w:val="00E62EAE"/>
    <w:rsid w:val="00E64206"/>
    <w:rsid w:val="00E661D1"/>
    <w:rsid w:val="00E70063"/>
    <w:rsid w:val="00E7230E"/>
    <w:rsid w:val="00E72354"/>
    <w:rsid w:val="00E7259D"/>
    <w:rsid w:val="00E72C79"/>
    <w:rsid w:val="00E72FAB"/>
    <w:rsid w:val="00E735ED"/>
    <w:rsid w:val="00E749DD"/>
    <w:rsid w:val="00E74A42"/>
    <w:rsid w:val="00E75830"/>
    <w:rsid w:val="00E776CE"/>
    <w:rsid w:val="00E81BCD"/>
    <w:rsid w:val="00E82E2A"/>
    <w:rsid w:val="00E830C4"/>
    <w:rsid w:val="00E850D3"/>
    <w:rsid w:val="00E923DE"/>
    <w:rsid w:val="00E933E3"/>
    <w:rsid w:val="00E95517"/>
    <w:rsid w:val="00E96852"/>
    <w:rsid w:val="00E96B43"/>
    <w:rsid w:val="00E96DA3"/>
    <w:rsid w:val="00EA0448"/>
    <w:rsid w:val="00EA11B6"/>
    <w:rsid w:val="00EA1268"/>
    <w:rsid w:val="00EA1E4B"/>
    <w:rsid w:val="00EA3CDC"/>
    <w:rsid w:val="00EA5476"/>
    <w:rsid w:val="00EA6B3D"/>
    <w:rsid w:val="00EA79A6"/>
    <w:rsid w:val="00EA7A86"/>
    <w:rsid w:val="00EB0350"/>
    <w:rsid w:val="00EB116C"/>
    <w:rsid w:val="00EB2184"/>
    <w:rsid w:val="00EB24EC"/>
    <w:rsid w:val="00EB2A99"/>
    <w:rsid w:val="00EB3A81"/>
    <w:rsid w:val="00EB3D31"/>
    <w:rsid w:val="00EB5C04"/>
    <w:rsid w:val="00EB5F3F"/>
    <w:rsid w:val="00EB63B1"/>
    <w:rsid w:val="00EB67AF"/>
    <w:rsid w:val="00EC06D9"/>
    <w:rsid w:val="00EC0AFD"/>
    <w:rsid w:val="00EC291B"/>
    <w:rsid w:val="00EC3D81"/>
    <w:rsid w:val="00EC6258"/>
    <w:rsid w:val="00EC758F"/>
    <w:rsid w:val="00EC75EA"/>
    <w:rsid w:val="00ED14C4"/>
    <w:rsid w:val="00ED16D3"/>
    <w:rsid w:val="00ED1B90"/>
    <w:rsid w:val="00ED37BA"/>
    <w:rsid w:val="00ED6646"/>
    <w:rsid w:val="00ED7671"/>
    <w:rsid w:val="00EE02E3"/>
    <w:rsid w:val="00EE2330"/>
    <w:rsid w:val="00EE4490"/>
    <w:rsid w:val="00EE453A"/>
    <w:rsid w:val="00EE459D"/>
    <w:rsid w:val="00EE76D6"/>
    <w:rsid w:val="00EF0E93"/>
    <w:rsid w:val="00EF4207"/>
    <w:rsid w:val="00EF5755"/>
    <w:rsid w:val="00EF77F0"/>
    <w:rsid w:val="00F01045"/>
    <w:rsid w:val="00F03636"/>
    <w:rsid w:val="00F03D30"/>
    <w:rsid w:val="00F040F6"/>
    <w:rsid w:val="00F04DE7"/>
    <w:rsid w:val="00F04E2D"/>
    <w:rsid w:val="00F057F2"/>
    <w:rsid w:val="00F06D34"/>
    <w:rsid w:val="00F0758B"/>
    <w:rsid w:val="00F11E02"/>
    <w:rsid w:val="00F127D3"/>
    <w:rsid w:val="00F131B3"/>
    <w:rsid w:val="00F160B7"/>
    <w:rsid w:val="00F17E47"/>
    <w:rsid w:val="00F211CF"/>
    <w:rsid w:val="00F219B9"/>
    <w:rsid w:val="00F219ED"/>
    <w:rsid w:val="00F21C00"/>
    <w:rsid w:val="00F22339"/>
    <w:rsid w:val="00F22765"/>
    <w:rsid w:val="00F24FC3"/>
    <w:rsid w:val="00F2530A"/>
    <w:rsid w:val="00F2579D"/>
    <w:rsid w:val="00F26AF6"/>
    <w:rsid w:val="00F3250E"/>
    <w:rsid w:val="00F33746"/>
    <w:rsid w:val="00F34498"/>
    <w:rsid w:val="00F34F31"/>
    <w:rsid w:val="00F3555A"/>
    <w:rsid w:val="00F36CBC"/>
    <w:rsid w:val="00F37145"/>
    <w:rsid w:val="00F373F4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56B08"/>
    <w:rsid w:val="00F6087F"/>
    <w:rsid w:val="00F60A9A"/>
    <w:rsid w:val="00F61671"/>
    <w:rsid w:val="00F61CD8"/>
    <w:rsid w:val="00F62259"/>
    <w:rsid w:val="00F62404"/>
    <w:rsid w:val="00F659F1"/>
    <w:rsid w:val="00F66412"/>
    <w:rsid w:val="00F6658B"/>
    <w:rsid w:val="00F67624"/>
    <w:rsid w:val="00F7186E"/>
    <w:rsid w:val="00F73D8B"/>
    <w:rsid w:val="00F751B5"/>
    <w:rsid w:val="00F75A38"/>
    <w:rsid w:val="00F75C96"/>
    <w:rsid w:val="00F768CD"/>
    <w:rsid w:val="00F77E1A"/>
    <w:rsid w:val="00F804B0"/>
    <w:rsid w:val="00F80D8B"/>
    <w:rsid w:val="00F811F0"/>
    <w:rsid w:val="00F81496"/>
    <w:rsid w:val="00F81BD6"/>
    <w:rsid w:val="00F8318E"/>
    <w:rsid w:val="00F854E1"/>
    <w:rsid w:val="00F85A2F"/>
    <w:rsid w:val="00F87B2B"/>
    <w:rsid w:val="00F90C46"/>
    <w:rsid w:val="00F91042"/>
    <w:rsid w:val="00F92854"/>
    <w:rsid w:val="00F92A70"/>
    <w:rsid w:val="00F93A45"/>
    <w:rsid w:val="00F957ED"/>
    <w:rsid w:val="00F966F2"/>
    <w:rsid w:val="00F96FA3"/>
    <w:rsid w:val="00FA03C0"/>
    <w:rsid w:val="00FA3901"/>
    <w:rsid w:val="00FA3EB0"/>
    <w:rsid w:val="00FA732E"/>
    <w:rsid w:val="00FB00E5"/>
    <w:rsid w:val="00FB11FB"/>
    <w:rsid w:val="00FB4B3F"/>
    <w:rsid w:val="00FB55B6"/>
    <w:rsid w:val="00FB63B9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5D1E"/>
    <w:rsid w:val="00FD6DE2"/>
    <w:rsid w:val="00FE0D11"/>
    <w:rsid w:val="00FE3644"/>
    <w:rsid w:val="00FE5EF9"/>
    <w:rsid w:val="00FF194C"/>
    <w:rsid w:val="00FF27E9"/>
    <w:rsid w:val="00FF3848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13E2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5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aliases w:val="Текст сноски Знак Знак,Текст сноски Знак Знак Знак Знак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aliases w:val="Текст сноски Знак Знак Знак,Текст сноски Знак Знак Знак Знак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f1">
    <w:name w:val="annotation reference"/>
    <w:basedOn w:val="a0"/>
    <w:uiPriority w:val="99"/>
    <w:semiHidden/>
    <w:unhideWhenUsed/>
    <w:rsid w:val="00055C60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55C60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55C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55C60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55C6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5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aliases w:val="Текст сноски Знак Знак,Текст сноски Знак Знак Знак Знак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aliases w:val="Текст сноски Знак Знак Знак,Текст сноски Знак Знак Знак Знак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f1">
    <w:name w:val="annotation reference"/>
    <w:basedOn w:val="a0"/>
    <w:uiPriority w:val="99"/>
    <w:semiHidden/>
    <w:unhideWhenUsed/>
    <w:rsid w:val="00055C60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55C60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55C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55C60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55C6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0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11/relationships/commentsExtended" Target="commentsExtended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16AD68B233EA9D98AE9C5E124039130608E6F82C7DCD7DB567E45B8348F7A4D7CDDF087CD344263E5EAE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B5CDF-872E-4F17-A1D0-A4F29442F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15</Pages>
  <Words>6282</Words>
  <Characters>35811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Гензе Анастасия Ивановна</cp:lastModifiedBy>
  <cp:revision>141</cp:revision>
  <cp:lastPrinted>2019-05-14T08:18:00Z</cp:lastPrinted>
  <dcterms:created xsi:type="dcterms:W3CDTF">2019-03-28T02:04:00Z</dcterms:created>
  <dcterms:modified xsi:type="dcterms:W3CDTF">2019-06-06T06:00:00Z</dcterms:modified>
</cp:coreProperties>
</file>