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8D4210">
        <w:trPr>
          <w:cantSplit/>
          <w:trHeight w:hRule="exact" w:val="851"/>
        </w:trPr>
        <w:tc>
          <w:tcPr>
            <w:tcW w:w="9828" w:type="dxa"/>
          </w:tcPr>
          <w:p w:rsidR="00CB6CB3" w:rsidRPr="00EA03F3" w:rsidRDefault="00CB6CB3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pt;height:39pt" o:ole="" fillcolor="window">
                  <v:imagedata r:id="rId6" o:title=""/>
                </v:shape>
                <o:OLEObject Type="Embed" ProgID="Word.Picture.8" ShapeID="_x0000_i1025" DrawAspect="Content" ObjectID="_1627409094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7735B3" w:rsidP="00CB6CB3">
      <w:pPr>
        <w:pStyle w:val="ConsPlusTitle"/>
        <w:ind w:right="175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__</w:t>
      </w:r>
      <w:r w:rsidR="00CB6CB3">
        <w:rPr>
          <w:b w:val="0"/>
          <w:sz w:val="26"/>
          <w:szCs w:val="26"/>
        </w:rPr>
        <w:t>.</w:t>
      </w:r>
      <w:r w:rsidR="007E1158">
        <w:rPr>
          <w:b w:val="0"/>
          <w:sz w:val="26"/>
          <w:szCs w:val="26"/>
        </w:rPr>
        <w:t>0</w:t>
      </w:r>
      <w:r w:rsidR="0066441C">
        <w:rPr>
          <w:b w:val="0"/>
          <w:sz w:val="26"/>
          <w:szCs w:val="26"/>
        </w:rPr>
        <w:t>8</w:t>
      </w:r>
      <w:r w:rsidR="00CB6CB3">
        <w:rPr>
          <w:b w:val="0"/>
          <w:sz w:val="26"/>
          <w:szCs w:val="26"/>
        </w:rPr>
        <w:t>.201</w:t>
      </w:r>
      <w:r w:rsidR="005533C6">
        <w:rPr>
          <w:b w:val="0"/>
          <w:sz w:val="26"/>
          <w:szCs w:val="26"/>
        </w:rPr>
        <w:t>9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 xml:space="preserve">     </w:t>
      </w:r>
      <w:r w:rsidR="00CE1C40">
        <w:rPr>
          <w:b w:val="0"/>
          <w:sz w:val="26"/>
          <w:szCs w:val="26"/>
        </w:rPr>
        <w:t xml:space="preserve"> </w:t>
      </w:r>
      <w:r w:rsidR="00CB6CB3">
        <w:rPr>
          <w:b w:val="0"/>
          <w:sz w:val="26"/>
          <w:szCs w:val="26"/>
        </w:rPr>
        <w:t>№</w:t>
      </w:r>
      <w:r>
        <w:rPr>
          <w:b w:val="0"/>
          <w:sz w:val="26"/>
          <w:szCs w:val="26"/>
        </w:rPr>
        <w:t xml:space="preserve"> __</w:t>
      </w:r>
      <w:r w:rsidR="00CB6CB3">
        <w:rPr>
          <w:b w:val="0"/>
          <w:sz w:val="26"/>
          <w:szCs w:val="26"/>
        </w:rPr>
        <w:t>-п</w:t>
      </w:r>
    </w:p>
    <w:p w:rsidR="00CB6CB3" w:rsidRPr="00EA03F3" w:rsidRDefault="00CB6CB3" w:rsidP="00CB6CB3">
      <w:pPr>
        <w:pStyle w:val="ConsPlusTitle"/>
        <w:widowControl/>
        <w:jc w:val="center"/>
        <w:rPr>
          <w:b w:val="0"/>
          <w:sz w:val="26"/>
          <w:szCs w:val="26"/>
        </w:rPr>
      </w:pPr>
    </w:p>
    <w:p w:rsidR="00C873E7" w:rsidRDefault="00CB6CB3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8D77B8">
        <w:rPr>
          <w:bCs/>
          <w:sz w:val="26"/>
          <w:szCs w:val="26"/>
        </w:rPr>
        <w:t>О</w:t>
      </w:r>
      <w:r w:rsidR="00FE1CC4">
        <w:rPr>
          <w:bCs/>
          <w:sz w:val="26"/>
          <w:szCs w:val="26"/>
        </w:rPr>
        <w:t xml:space="preserve"> </w:t>
      </w:r>
      <w:r w:rsidR="0066441C">
        <w:rPr>
          <w:bCs/>
          <w:sz w:val="26"/>
          <w:szCs w:val="26"/>
        </w:rPr>
        <w:t xml:space="preserve">внесении изменения в </w:t>
      </w:r>
      <w:r w:rsidR="00E64DFF">
        <w:rPr>
          <w:bCs/>
          <w:sz w:val="26"/>
          <w:szCs w:val="26"/>
        </w:rPr>
        <w:t>прика</w:t>
      </w:r>
      <w:r w:rsidR="0066441C">
        <w:rPr>
          <w:bCs/>
          <w:sz w:val="26"/>
          <w:szCs w:val="26"/>
        </w:rPr>
        <w:t>з</w:t>
      </w:r>
      <w:r w:rsidR="00E64DFF">
        <w:rPr>
          <w:bCs/>
          <w:sz w:val="26"/>
          <w:szCs w:val="26"/>
        </w:rPr>
        <w:t xml:space="preserve"> </w:t>
      </w:r>
      <w:r w:rsidR="00C873E7">
        <w:rPr>
          <w:bCs/>
          <w:sz w:val="26"/>
          <w:szCs w:val="26"/>
        </w:rPr>
        <w:br/>
      </w:r>
      <w:r w:rsidR="00FE1CC4">
        <w:rPr>
          <w:bCs/>
          <w:sz w:val="26"/>
          <w:szCs w:val="26"/>
        </w:rPr>
        <w:t xml:space="preserve">Департамента государственного заказа Томской области </w:t>
      </w:r>
      <w:r w:rsidR="0066441C">
        <w:rPr>
          <w:bCs/>
          <w:sz w:val="26"/>
          <w:szCs w:val="26"/>
        </w:rPr>
        <w:t>от 27.02.2017 № 6-п</w:t>
      </w:r>
    </w:p>
    <w:p w:rsidR="0066441C" w:rsidRDefault="0066441C" w:rsidP="007735B3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</w:p>
    <w:p w:rsidR="0066441C" w:rsidRDefault="0066441C" w:rsidP="0066441C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 целях совершенствования нормативного правового акта</w:t>
      </w:r>
    </w:p>
    <w:p w:rsidR="0066441C" w:rsidRDefault="0066441C" w:rsidP="0066441C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ПРИКАЗЫВАЮ</w:t>
      </w:r>
    </w:p>
    <w:p w:rsidR="00CC562C" w:rsidRPr="00370D4E" w:rsidRDefault="0066441C" w:rsidP="00370D4E">
      <w:pPr>
        <w:pStyle w:val="ConsPlusTitle"/>
        <w:widowControl/>
        <w:ind w:firstLine="567"/>
        <w:jc w:val="both"/>
        <w:rPr>
          <w:b w:val="0"/>
          <w:sz w:val="26"/>
          <w:szCs w:val="26"/>
        </w:rPr>
      </w:pPr>
      <w:r w:rsidRPr="0066441C">
        <w:rPr>
          <w:b w:val="0"/>
          <w:bCs w:val="0"/>
          <w:sz w:val="26"/>
          <w:szCs w:val="26"/>
        </w:rPr>
        <w:t xml:space="preserve">Внести в приказ </w:t>
      </w:r>
      <w:r w:rsidRPr="0066441C">
        <w:rPr>
          <w:b w:val="0"/>
          <w:sz w:val="26"/>
          <w:szCs w:val="26"/>
        </w:rPr>
        <w:t xml:space="preserve">Департамента государственного заказа Томской области </w:t>
      </w:r>
      <w:r w:rsidRPr="0066441C">
        <w:rPr>
          <w:b w:val="0"/>
          <w:bCs w:val="0"/>
          <w:sz w:val="26"/>
          <w:szCs w:val="26"/>
        </w:rPr>
        <w:t>от 27.02.2017 № 6-п</w:t>
      </w:r>
      <w:r>
        <w:rPr>
          <w:b w:val="0"/>
          <w:bCs w:val="0"/>
          <w:sz w:val="26"/>
          <w:szCs w:val="26"/>
        </w:rPr>
        <w:t xml:space="preserve"> «</w:t>
      </w:r>
      <w:r w:rsidRPr="0066441C">
        <w:rPr>
          <w:b w:val="0"/>
          <w:bCs w:val="0"/>
          <w:sz w:val="26"/>
          <w:szCs w:val="26"/>
        </w:rPr>
        <w:t>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</w:t>
      </w:r>
      <w:r>
        <w:rPr>
          <w:b w:val="0"/>
          <w:bCs w:val="0"/>
          <w:sz w:val="26"/>
          <w:szCs w:val="26"/>
        </w:rPr>
        <w:t xml:space="preserve">» </w:t>
      </w:r>
      <w:r w:rsidRPr="0066441C">
        <w:rPr>
          <w:b w:val="0"/>
          <w:bCs w:val="0"/>
          <w:sz w:val="26"/>
          <w:szCs w:val="26"/>
        </w:rPr>
        <w:t xml:space="preserve">(Официальный интернет-портал «Электронная Администрация Томской области» www.tomsk.gov.ru, </w:t>
      </w:r>
      <w:r>
        <w:rPr>
          <w:b w:val="0"/>
          <w:bCs w:val="0"/>
          <w:sz w:val="26"/>
          <w:szCs w:val="26"/>
        </w:rPr>
        <w:t>28.02.2017)</w:t>
      </w:r>
      <w:r w:rsidRPr="0066441C">
        <w:rPr>
          <w:b w:val="0"/>
          <w:bCs w:val="0"/>
          <w:sz w:val="26"/>
          <w:szCs w:val="26"/>
        </w:rPr>
        <w:t xml:space="preserve"> изменение</w:t>
      </w:r>
      <w:r w:rsidRPr="0066441C">
        <w:rPr>
          <w:b w:val="0"/>
          <w:sz w:val="26"/>
          <w:szCs w:val="26"/>
        </w:rPr>
        <w:t xml:space="preserve">, </w:t>
      </w:r>
      <w:r w:rsidR="00370D4E">
        <w:rPr>
          <w:b w:val="0"/>
          <w:sz w:val="26"/>
          <w:szCs w:val="26"/>
        </w:rPr>
        <w:t>заменив в</w:t>
      </w:r>
      <w:r w:rsidRPr="0066441C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преамбул</w:t>
      </w:r>
      <w:r w:rsidR="00370D4E">
        <w:rPr>
          <w:b w:val="0"/>
          <w:sz w:val="26"/>
          <w:szCs w:val="26"/>
        </w:rPr>
        <w:t xml:space="preserve">е слова «Законом </w:t>
      </w:r>
      <w:r w:rsidR="00370D4E">
        <w:rPr>
          <w:b w:val="0"/>
          <w:sz w:val="26"/>
          <w:szCs w:val="26"/>
        </w:rPr>
        <w:t>Томской области от 29 декабря 2005 года № 234-ОЗ «</w:t>
      </w:r>
      <w:r w:rsidR="00370D4E" w:rsidRPr="008B15A5">
        <w:rPr>
          <w:b w:val="0"/>
          <w:sz w:val="26"/>
          <w:szCs w:val="26"/>
        </w:rPr>
        <w:t>Об оплате труда</w:t>
      </w:r>
      <w:r w:rsidR="00370D4E">
        <w:rPr>
          <w:b w:val="0"/>
          <w:sz w:val="26"/>
          <w:szCs w:val="26"/>
        </w:rPr>
        <w:t xml:space="preserve"> работников </w:t>
      </w:r>
      <w:r w:rsidR="00370D4E" w:rsidRPr="008B15A5">
        <w:rPr>
          <w:b w:val="0"/>
          <w:sz w:val="26"/>
          <w:szCs w:val="26"/>
        </w:rPr>
        <w:t>областных государственных учреждений,</w:t>
      </w:r>
      <w:r w:rsidR="00370D4E">
        <w:rPr>
          <w:b w:val="0"/>
          <w:sz w:val="26"/>
          <w:szCs w:val="26"/>
        </w:rPr>
        <w:t xml:space="preserve"> а также</w:t>
      </w:r>
      <w:r w:rsidR="00370D4E" w:rsidRPr="008B15A5">
        <w:rPr>
          <w:b w:val="0"/>
          <w:sz w:val="26"/>
          <w:szCs w:val="26"/>
        </w:rPr>
        <w:t xml:space="preserve"> работников государственных органов Томской области, не являющихся государственными гражданскими служащими Томской области</w:t>
      </w:r>
      <w:r w:rsidR="00370D4E">
        <w:rPr>
          <w:b w:val="0"/>
          <w:sz w:val="26"/>
          <w:szCs w:val="26"/>
        </w:rPr>
        <w:t>»» словами «</w:t>
      </w:r>
      <w:r w:rsidR="008B15A5">
        <w:rPr>
          <w:b w:val="0"/>
          <w:sz w:val="26"/>
          <w:szCs w:val="26"/>
        </w:rPr>
        <w:t>Законом Томской области от 29 декабря 2005 года № 234-ОЗ «</w:t>
      </w:r>
      <w:r w:rsidR="008B15A5" w:rsidRPr="008B15A5">
        <w:rPr>
          <w:b w:val="0"/>
          <w:sz w:val="26"/>
          <w:szCs w:val="26"/>
        </w:rPr>
        <w:t>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</w:t>
      </w:r>
      <w:r w:rsidR="008B15A5">
        <w:rPr>
          <w:b w:val="0"/>
          <w:sz w:val="26"/>
          <w:szCs w:val="26"/>
        </w:rPr>
        <w:t>»»</w:t>
      </w:r>
      <w:bookmarkStart w:id="0" w:name="_GoBack"/>
      <w:bookmarkEnd w:id="0"/>
      <w:r w:rsidR="008B15A5">
        <w:rPr>
          <w:b w:val="0"/>
          <w:sz w:val="26"/>
          <w:szCs w:val="26"/>
        </w:rPr>
        <w:t>.</w:t>
      </w:r>
    </w:p>
    <w:p w:rsidR="007B2097" w:rsidRDefault="007B2097" w:rsidP="003F775C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A50046" w:rsidRDefault="00A50046" w:rsidP="003F775C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3F775C" w:rsidRDefault="003F775C" w:rsidP="003F775C">
      <w:pPr>
        <w:autoSpaceDE w:val="0"/>
        <w:autoSpaceDN w:val="0"/>
        <w:adjustRightInd w:val="0"/>
        <w:ind w:firstLine="567"/>
        <w:jc w:val="both"/>
        <w:rPr>
          <w:bCs/>
          <w:color w:val="000000" w:themeColor="text1"/>
          <w:sz w:val="26"/>
          <w:szCs w:val="26"/>
        </w:rPr>
      </w:pPr>
    </w:p>
    <w:p w:rsidR="00920A53" w:rsidRDefault="00CB6CB3" w:rsidP="00C873E7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Г.В.Гонгина</w:t>
      </w:r>
    </w:p>
    <w:sectPr w:rsidR="00920A53" w:rsidSect="00A7313E">
      <w:head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0F2E" w:rsidRDefault="006F0F2E" w:rsidP="00750EF0">
      <w:r>
        <w:separator/>
      </w:r>
    </w:p>
  </w:endnote>
  <w:endnote w:type="continuationSeparator" w:id="0">
    <w:p w:rsidR="006F0F2E" w:rsidRDefault="006F0F2E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0F2E" w:rsidRDefault="006F0F2E" w:rsidP="00750EF0">
      <w:r>
        <w:separator/>
      </w:r>
    </w:p>
  </w:footnote>
  <w:footnote w:type="continuationSeparator" w:id="0">
    <w:p w:rsidR="006F0F2E" w:rsidRDefault="006F0F2E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73E7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DBA"/>
    <w:rsid w:val="0002425B"/>
    <w:rsid w:val="00080AEC"/>
    <w:rsid w:val="000A37C4"/>
    <w:rsid w:val="000B31F5"/>
    <w:rsid w:val="000D4C07"/>
    <w:rsid w:val="000E278C"/>
    <w:rsid w:val="000E4B16"/>
    <w:rsid w:val="00111E0D"/>
    <w:rsid w:val="00130FB5"/>
    <w:rsid w:val="001345F4"/>
    <w:rsid w:val="00194980"/>
    <w:rsid w:val="001D2FE6"/>
    <w:rsid w:val="00246CDF"/>
    <w:rsid w:val="002922E5"/>
    <w:rsid w:val="0029730D"/>
    <w:rsid w:val="002E2E5F"/>
    <w:rsid w:val="002F4A35"/>
    <w:rsid w:val="00311978"/>
    <w:rsid w:val="00356668"/>
    <w:rsid w:val="00370D4E"/>
    <w:rsid w:val="003D181D"/>
    <w:rsid w:val="003F775C"/>
    <w:rsid w:val="0041383A"/>
    <w:rsid w:val="00437E84"/>
    <w:rsid w:val="00471800"/>
    <w:rsid w:val="00475F76"/>
    <w:rsid w:val="004A46E0"/>
    <w:rsid w:val="004C33FB"/>
    <w:rsid w:val="004E026A"/>
    <w:rsid w:val="00501DCD"/>
    <w:rsid w:val="00511517"/>
    <w:rsid w:val="005533C6"/>
    <w:rsid w:val="005A14F1"/>
    <w:rsid w:val="005F69C9"/>
    <w:rsid w:val="00605F99"/>
    <w:rsid w:val="0064444F"/>
    <w:rsid w:val="00660E6E"/>
    <w:rsid w:val="0066441C"/>
    <w:rsid w:val="00670C4E"/>
    <w:rsid w:val="00682A42"/>
    <w:rsid w:val="006856CB"/>
    <w:rsid w:val="006B3FC4"/>
    <w:rsid w:val="006B551A"/>
    <w:rsid w:val="006F0F2E"/>
    <w:rsid w:val="007030B9"/>
    <w:rsid w:val="00704BC7"/>
    <w:rsid w:val="00711521"/>
    <w:rsid w:val="00712FA7"/>
    <w:rsid w:val="00732324"/>
    <w:rsid w:val="00750EF0"/>
    <w:rsid w:val="007735B3"/>
    <w:rsid w:val="00782D15"/>
    <w:rsid w:val="007B2097"/>
    <w:rsid w:val="007C1C0D"/>
    <w:rsid w:val="007C70A6"/>
    <w:rsid w:val="007D1C93"/>
    <w:rsid w:val="007E1158"/>
    <w:rsid w:val="0081304E"/>
    <w:rsid w:val="00846775"/>
    <w:rsid w:val="008759E2"/>
    <w:rsid w:val="008824EB"/>
    <w:rsid w:val="008853F7"/>
    <w:rsid w:val="008B15A5"/>
    <w:rsid w:val="0090037A"/>
    <w:rsid w:val="00920A53"/>
    <w:rsid w:val="00927834"/>
    <w:rsid w:val="009536D1"/>
    <w:rsid w:val="00971012"/>
    <w:rsid w:val="00976ED8"/>
    <w:rsid w:val="00987B55"/>
    <w:rsid w:val="009B04B8"/>
    <w:rsid w:val="009B3C6D"/>
    <w:rsid w:val="009C3848"/>
    <w:rsid w:val="00A50046"/>
    <w:rsid w:val="00A53F00"/>
    <w:rsid w:val="00A7313E"/>
    <w:rsid w:val="00AF2587"/>
    <w:rsid w:val="00AF5AC2"/>
    <w:rsid w:val="00B31A7D"/>
    <w:rsid w:val="00B636EC"/>
    <w:rsid w:val="00B644FE"/>
    <w:rsid w:val="00B72513"/>
    <w:rsid w:val="00B82C53"/>
    <w:rsid w:val="00B84FC0"/>
    <w:rsid w:val="00B85234"/>
    <w:rsid w:val="00B876CF"/>
    <w:rsid w:val="00C06283"/>
    <w:rsid w:val="00C06640"/>
    <w:rsid w:val="00C46947"/>
    <w:rsid w:val="00C63672"/>
    <w:rsid w:val="00C65129"/>
    <w:rsid w:val="00C873E7"/>
    <w:rsid w:val="00CB6CB3"/>
    <w:rsid w:val="00CC430F"/>
    <w:rsid w:val="00CC562C"/>
    <w:rsid w:val="00CD5358"/>
    <w:rsid w:val="00CE1BED"/>
    <w:rsid w:val="00CE1C40"/>
    <w:rsid w:val="00CF6A1F"/>
    <w:rsid w:val="00D07369"/>
    <w:rsid w:val="00D655F1"/>
    <w:rsid w:val="00DA089E"/>
    <w:rsid w:val="00DC71C0"/>
    <w:rsid w:val="00DD3496"/>
    <w:rsid w:val="00E04BD1"/>
    <w:rsid w:val="00E32345"/>
    <w:rsid w:val="00E41F1B"/>
    <w:rsid w:val="00E443DB"/>
    <w:rsid w:val="00E564AD"/>
    <w:rsid w:val="00E64DFF"/>
    <w:rsid w:val="00E75FB5"/>
    <w:rsid w:val="00E92BF3"/>
    <w:rsid w:val="00EA6596"/>
    <w:rsid w:val="00F122F8"/>
    <w:rsid w:val="00F14B55"/>
    <w:rsid w:val="00F24004"/>
    <w:rsid w:val="00F36873"/>
    <w:rsid w:val="00F57B21"/>
    <w:rsid w:val="00F82AFF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24E062-B638-4AAF-BC8C-92328AA0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60</cp:revision>
  <cp:lastPrinted>2019-01-31T07:54:00Z</cp:lastPrinted>
  <dcterms:created xsi:type="dcterms:W3CDTF">2018-05-03T09:42:00Z</dcterms:created>
  <dcterms:modified xsi:type="dcterms:W3CDTF">2019-08-15T14:18:00Z</dcterms:modified>
</cp:coreProperties>
</file>