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B55" w:rsidRDefault="00CE1B55" w:rsidP="00CE1B55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2737485</wp:posOffset>
            </wp:positionH>
            <wp:positionV relativeFrom="paragraph">
              <wp:posOffset>-177800</wp:posOffset>
            </wp:positionV>
            <wp:extent cx="720090" cy="720090"/>
            <wp:effectExtent l="0" t="0" r="3810" b="381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page" w:horzAnchor="margin" w:tblpY="1051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CE1B55" w:rsidRPr="0009212A" w:rsidTr="0041492D">
        <w:trPr>
          <w:cantSplit/>
          <w:trHeight w:val="1253"/>
        </w:trPr>
        <w:tc>
          <w:tcPr>
            <w:tcW w:w="9828" w:type="dxa"/>
          </w:tcPr>
          <w:p w:rsidR="00CE1B55" w:rsidRDefault="00CE1B55" w:rsidP="0041492D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</w:p>
          <w:p w:rsidR="00CE1B55" w:rsidRPr="0009212A" w:rsidRDefault="00CE1B55" w:rsidP="0041492D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09212A">
              <w:rPr>
                <w:b/>
                <w:color w:val="000000"/>
                <w:sz w:val="28"/>
                <w:szCs w:val="28"/>
                <w:lang w:eastAsia="ar-SA"/>
              </w:rPr>
              <w:t>ДЕПАРТАМЕНТ ГОСУДАРСТВЕННОГО ЗАКАЗА</w:t>
            </w:r>
          </w:p>
          <w:p w:rsidR="00CE1B55" w:rsidRPr="0009212A" w:rsidRDefault="00CE1B55" w:rsidP="0041492D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09212A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CE1B55" w:rsidRPr="0009212A" w:rsidRDefault="00CE1B55" w:rsidP="0041492D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CE1B55" w:rsidRPr="0009212A" w:rsidRDefault="00CE1B55" w:rsidP="0041492D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CE1B55" w:rsidRPr="0009212A" w:rsidRDefault="00CE1B55" w:rsidP="0041492D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 w:rsidRPr="0009212A"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CE1B55" w:rsidRDefault="00CE1B55" w:rsidP="00CE1B55">
      <w:pPr>
        <w:tabs>
          <w:tab w:val="left" w:pos="4125"/>
        </w:tabs>
        <w:jc w:val="both"/>
        <w:rPr>
          <w:color w:val="000000"/>
          <w:sz w:val="26"/>
          <w:szCs w:val="26"/>
        </w:rPr>
      </w:pPr>
    </w:p>
    <w:p w:rsidR="00CE1B55" w:rsidRPr="0009212A" w:rsidRDefault="00CE1B55" w:rsidP="00CE1B55">
      <w:pPr>
        <w:tabs>
          <w:tab w:val="left" w:pos="4125"/>
        </w:tabs>
        <w:jc w:val="both"/>
        <w:rPr>
          <w:color w:val="000000"/>
          <w:sz w:val="26"/>
          <w:szCs w:val="26"/>
        </w:rPr>
      </w:pPr>
    </w:p>
    <w:p w:rsidR="00CE1B55" w:rsidRDefault="00CE1B55" w:rsidP="00CE1B55">
      <w:pPr>
        <w:rPr>
          <w:sz w:val="26"/>
          <w:szCs w:val="26"/>
        </w:rPr>
      </w:pPr>
    </w:p>
    <w:p w:rsidR="00CE1B55" w:rsidRPr="0009212A" w:rsidRDefault="00CE1B55" w:rsidP="00CE1B55">
      <w:pPr>
        <w:rPr>
          <w:sz w:val="28"/>
          <w:szCs w:val="28"/>
        </w:rPr>
      </w:pPr>
      <w:r>
        <w:rPr>
          <w:sz w:val="26"/>
          <w:szCs w:val="26"/>
        </w:rPr>
        <w:t>_</w:t>
      </w:r>
      <w:proofErr w:type="gramStart"/>
      <w:r>
        <w:rPr>
          <w:sz w:val="26"/>
          <w:szCs w:val="26"/>
        </w:rPr>
        <w:t>_</w:t>
      </w:r>
      <w:r w:rsidRPr="007910D2">
        <w:rPr>
          <w:sz w:val="26"/>
          <w:szCs w:val="26"/>
        </w:rPr>
        <w:t>.</w:t>
      </w:r>
      <w:r>
        <w:rPr>
          <w:sz w:val="26"/>
          <w:szCs w:val="26"/>
        </w:rPr>
        <w:t>11</w:t>
      </w:r>
      <w:r w:rsidRPr="007910D2">
        <w:rPr>
          <w:sz w:val="26"/>
          <w:szCs w:val="26"/>
        </w:rPr>
        <w:t>.2019</w:t>
      </w:r>
      <w:proofErr w:type="gramEnd"/>
      <w:r w:rsidRPr="007910D2">
        <w:rPr>
          <w:sz w:val="26"/>
          <w:szCs w:val="26"/>
        </w:rPr>
        <w:t xml:space="preserve">                                                                                                                   </w:t>
      </w:r>
      <w:r>
        <w:rPr>
          <w:sz w:val="26"/>
          <w:szCs w:val="26"/>
        </w:rPr>
        <w:t xml:space="preserve">            №  </w:t>
      </w:r>
      <w:r w:rsidRPr="007910D2">
        <w:rPr>
          <w:sz w:val="26"/>
          <w:szCs w:val="26"/>
        </w:rPr>
        <w:t>-п</w:t>
      </w:r>
    </w:p>
    <w:p w:rsidR="00CE1B55" w:rsidRPr="0009212A" w:rsidRDefault="00CE1B55" w:rsidP="00CE1B55">
      <w:pPr>
        <w:jc w:val="both"/>
        <w:rPr>
          <w:sz w:val="26"/>
          <w:szCs w:val="26"/>
        </w:rPr>
      </w:pPr>
    </w:p>
    <w:p w:rsidR="00CE1B55" w:rsidRDefault="00CE1B55" w:rsidP="00CE1B55">
      <w:pPr>
        <w:jc w:val="both"/>
        <w:rPr>
          <w:sz w:val="26"/>
          <w:szCs w:val="26"/>
        </w:rPr>
      </w:pPr>
    </w:p>
    <w:p w:rsidR="00CE1B55" w:rsidRDefault="00CE1B55" w:rsidP="00CE1B55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Об утверждении типового контракта </w:t>
      </w:r>
    </w:p>
    <w:p w:rsidR="00CE1B55" w:rsidRPr="0009212A" w:rsidRDefault="00CE1B55" w:rsidP="00CE1B55">
      <w:pPr>
        <w:jc w:val="center"/>
        <w:rPr>
          <w:sz w:val="26"/>
          <w:szCs w:val="26"/>
        </w:rPr>
      </w:pPr>
      <w:r>
        <w:rPr>
          <w:sz w:val="26"/>
          <w:szCs w:val="26"/>
        </w:rPr>
        <w:t>на приобретение недвижимого имущества</w:t>
      </w:r>
    </w:p>
    <w:p w:rsidR="00CE1B55" w:rsidRPr="0009212A" w:rsidRDefault="00CE1B55" w:rsidP="00CE1B55">
      <w:pPr>
        <w:shd w:val="clear" w:color="auto" w:fill="FFFFFF"/>
        <w:ind w:right="176"/>
        <w:jc w:val="center"/>
        <w:rPr>
          <w:sz w:val="26"/>
          <w:szCs w:val="26"/>
        </w:rPr>
      </w:pPr>
    </w:p>
    <w:p w:rsidR="00CE1B55" w:rsidRPr="00DD25FC" w:rsidRDefault="00CE1B55" w:rsidP="00CE1B55">
      <w:pPr>
        <w:shd w:val="clear" w:color="auto" w:fill="FFFFFF"/>
        <w:ind w:firstLine="709"/>
        <w:jc w:val="both"/>
        <w:rPr>
          <w:sz w:val="26"/>
          <w:szCs w:val="26"/>
        </w:rPr>
      </w:pPr>
      <w:r w:rsidRPr="00DD25FC">
        <w:rPr>
          <w:sz w:val="26"/>
          <w:szCs w:val="26"/>
        </w:rPr>
        <w:t xml:space="preserve">В соответствии с частью 7 статьи 112 Федерального закона от 5 апреля 2013 года </w:t>
      </w:r>
      <w:r>
        <w:rPr>
          <w:sz w:val="26"/>
          <w:szCs w:val="26"/>
        </w:rPr>
        <w:br/>
      </w:r>
      <w:r w:rsidRPr="00DD25FC">
        <w:rPr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</w:p>
    <w:p w:rsidR="00CE1B55" w:rsidRPr="00DD25FC" w:rsidRDefault="00CE1B55" w:rsidP="00CE1B55">
      <w:pPr>
        <w:shd w:val="clear" w:color="auto" w:fill="FFFFFF"/>
        <w:ind w:firstLine="709"/>
        <w:jc w:val="both"/>
        <w:rPr>
          <w:sz w:val="26"/>
          <w:szCs w:val="26"/>
        </w:rPr>
      </w:pPr>
      <w:r w:rsidRPr="00DD25FC">
        <w:rPr>
          <w:sz w:val="26"/>
          <w:szCs w:val="26"/>
        </w:rPr>
        <w:t xml:space="preserve">ПРИКАЗЫВАЮ: </w:t>
      </w:r>
    </w:p>
    <w:p w:rsidR="00CE1B55" w:rsidRPr="00DD25FC" w:rsidRDefault="00CE1B55" w:rsidP="00CE1B55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Утвердить </w:t>
      </w:r>
      <w:r w:rsidRPr="00DD25FC">
        <w:rPr>
          <w:sz w:val="26"/>
          <w:szCs w:val="26"/>
        </w:rPr>
        <w:t>типовой контракт на приобретение недвижимого</w:t>
      </w:r>
      <w:r>
        <w:rPr>
          <w:sz w:val="26"/>
          <w:szCs w:val="26"/>
        </w:rPr>
        <w:t xml:space="preserve"> имущества согласно </w:t>
      </w:r>
      <w:proofErr w:type="gramStart"/>
      <w:r>
        <w:rPr>
          <w:sz w:val="26"/>
          <w:szCs w:val="26"/>
        </w:rPr>
        <w:t>приложению</w:t>
      </w:r>
      <w:proofErr w:type="gramEnd"/>
      <w:r w:rsidRPr="00DD25FC">
        <w:rPr>
          <w:sz w:val="26"/>
          <w:szCs w:val="26"/>
        </w:rPr>
        <w:t xml:space="preserve"> к настоящему приказу.</w:t>
      </w:r>
    </w:p>
    <w:p w:rsidR="00CE1B55" w:rsidRPr="00DD25FC" w:rsidRDefault="00CE1B55" w:rsidP="00CE1B55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Признать утратившими силу подпункт 2 </w:t>
      </w:r>
      <w:r w:rsidRPr="00DD25FC">
        <w:rPr>
          <w:sz w:val="26"/>
          <w:szCs w:val="26"/>
        </w:rPr>
        <w:t>пункта 1, приложени</w:t>
      </w:r>
      <w:r>
        <w:rPr>
          <w:sz w:val="26"/>
          <w:szCs w:val="26"/>
        </w:rPr>
        <w:t xml:space="preserve">е 2 </w:t>
      </w:r>
      <w:r w:rsidRPr="00DD25FC">
        <w:rPr>
          <w:sz w:val="26"/>
          <w:szCs w:val="26"/>
        </w:rPr>
        <w:t xml:space="preserve">к приказу Департамента государственного заказа Томской области от </w:t>
      </w:r>
      <w:r>
        <w:rPr>
          <w:sz w:val="26"/>
          <w:szCs w:val="26"/>
        </w:rPr>
        <w:t xml:space="preserve">05.07.2019 № 15-п «Об утверждении типового контракта на поставку, типового контракта на приобретение недвижимого имущества» </w:t>
      </w:r>
      <w:r w:rsidRPr="00DD25FC">
        <w:rPr>
          <w:sz w:val="26"/>
          <w:szCs w:val="26"/>
        </w:rPr>
        <w:t>(Официальный интернет-портал правово</w:t>
      </w:r>
      <w:r>
        <w:rPr>
          <w:sz w:val="26"/>
          <w:szCs w:val="26"/>
        </w:rPr>
        <w:t>й информации www.pravo.gov.ru, 08</w:t>
      </w:r>
      <w:r w:rsidRPr="00DD25FC">
        <w:rPr>
          <w:sz w:val="26"/>
          <w:szCs w:val="26"/>
        </w:rPr>
        <w:t>.0</w:t>
      </w:r>
      <w:r>
        <w:rPr>
          <w:sz w:val="26"/>
          <w:szCs w:val="26"/>
        </w:rPr>
        <w:t>7</w:t>
      </w:r>
      <w:r w:rsidRPr="00DD25FC">
        <w:rPr>
          <w:sz w:val="26"/>
          <w:szCs w:val="26"/>
        </w:rPr>
        <w:t>.201</w:t>
      </w:r>
      <w:r>
        <w:rPr>
          <w:sz w:val="26"/>
          <w:szCs w:val="26"/>
        </w:rPr>
        <w:t>9</w:t>
      </w:r>
      <w:r w:rsidRPr="00DD25FC">
        <w:rPr>
          <w:sz w:val="26"/>
          <w:szCs w:val="26"/>
        </w:rPr>
        <w:t xml:space="preserve">, № </w:t>
      </w:r>
      <w:r w:rsidRPr="00714B17">
        <w:rPr>
          <w:sz w:val="26"/>
          <w:szCs w:val="26"/>
        </w:rPr>
        <w:t>7001201907080001</w:t>
      </w:r>
      <w:r>
        <w:rPr>
          <w:sz w:val="26"/>
          <w:szCs w:val="26"/>
        </w:rPr>
        <w:t>).</w:t>
      </w:r>
    </w:p>
    <w:p w:rsidR="00CE1B55" w:rsidRPr="0009212A" w:rsidRDefault="00CE1B55" w:rsidP="00CE1B5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09212A">
        <w:rPr>
          <w:sz w:val="26"/>
          <w:szCs w:val="26"/>
        </w:rPr>
        <w:t>. Нас</w:t>
      </w:r>
      <w:r>
        <w:rPr>
          <w:sz w:val="26"/>
          <w:szCs w:val="26"/>
        </w:rPr>
        <w:t xml:space="preserve">тоящий приказ вступает в силу с даты его </w:t>
      </w:r>
      <w:r w:rsidRPr="0009212A">
        <w:rPr>
          <w:sz w:val="26"/>
          <w:szCs w:val="26"/>
        </w:rPr>
        <w:t>официального опубликования.</w:t>
      </w:r>
    </w:p>
    <w:p w:rsidR="00CE1B55" w:rsidRPr="00DD25FC" w:rsidRDefault="00CE1B55" w:rsidP="00CE1B55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DD25FC">
        <w:rPr>
          <w:sz w:val="26"/>
          <w:szCs w:val="26"/>
        </w:rPr>
        <w:t>. Контроль за исполнением настоящего приказа оставляю за собой.</w:t>
      </w:r>
    </w:p>
    <w:p w:rsidR="00CE1B55" w:rsidRDefault="00CE1B55" w:rsidP="00CE1B55">
      <w:pPr>
        <w:ind w:firstLine="709"/>
        <w:jc w:val="both"/>
        <w:rPr>
          <w:sz w:val="26"/>
          <w:szCs w:val="26"/>
        </w:rPr>
      </w:pPr>
    </w:p>
    <w:p w:rsidR="00CE1B55" w:rsidRPr="0009212A" w:rsidRDefault="00CE1B55" w:rsidP="00CE1B55">
      <w:pPr>
        <w:ind w:firstLine="709"/>
        <w:jc w:val="both"/>
        <w:rPr>
          <w:sz w:val="26"/>
          <w:szCs w:val="26"/>
        </w:rPr>
      </w:pPr>
    </w:p>
    <w:p w:rsidR="00CE1B55" w:rsidRPr="0009212A" w:rsidRDefault="00CE1B55" w:rsidP="00CE1B55">
      <w:pPr>
        <w:ind w:firstLine="709"/>
        <w:jc w:val="both"/>
        <w:rPr>
          <w:sz w:val="26"/>
          <w:szCs w:val="26"/>
        </w:rPr>
      </w:pPr>
    </w:p>
    <w:p w:rsidR="00CE1B55" w:rsidRPr="0009212A" w:rsidRDefault="00CE1B55" w:rsidP="00CE1B55">
      <w:pPr>
        <w:ind w:firstLine="709"/>
        <w:jc w:val="both"/>
        <w:rPr>
          <w:sz w:val="26"/>
          <w:szCs w:val="26"/>
        </w:rPr>
      </w:pPr>
    </w:p>
    <w:p w:rsidR="00CE1B55" w:rsidRDefault="00CE1B55" w:rsidP="00CE1B55">
      <w:pPr>
        <w:shd w:val="clear" w:color="auto" w:fill="FFFFFF"/>
        <w:spacing w:before="22"/>
        <w:rPr>
          <w:sz w:val="26"/>
          <w:szCs w:val="26"/>
        </w:rPr>
      </w:pPr>
      <w:r w:rsidRPr="0009212A">
        <w:rPr>
          <w:sz w:val="26"/>
          <w:szCs w:val="26"/>
        </w:rPr>
        <w:t xml:space="preserve">Начальник департамента                            </w:t>
      </w:r>
      <w:r w:rsidRPr="0009212A">
        <w:rPr>
          <w:sz w:val="26"/>
          <w:szCs w:val="26"/>
        </w:rPr>
        <w:tab/>
        <w:t xml:space="preserve"> </w:t>
      </w:r>
      <w:r w:rsidRPr="0009212A">
        <w:rPr>
          <w:sz w:val="26"/>
          <w:szCs w:val="26"/>
        </w:rPr>
        <w:tab/>
        <w:t xml:space="preserve"> </w:t>
      </w:r>
      <w:r w:rsidRPr="0009212A">
        <w:rPr>
          <w:sz w:val="26"/>
          <w:szCs w:val="26"/>
        </w:rPr>
        <w:tab/>
        <w:t xml:space="preserve">     </w:t>
      </w:r>
      <w:r w:rsidRPr="0009212A">
        <w:rPr>
          <w:sz w:val="26"/>
          <w:szCs w:val="26"/>
        </w:rPr>
        <w:tab/>
        <w:t xml:space="preserve">                       </w:t>
      </w:r>
      <w:r>
        <w:rPr>
          <w:sz w:val="26"/>
          <w:szCs w:val="26"/>
        </w:rPr>
        <w:t xml:space="preserve">   </w:t>
      </w:r>
      <w:r w:rsidRPr="0009212A">
        <w:rPr>
          <w:sz w:val="26"/>
          <w:szCs w:val="26"/>
        </w:rPr>
        <w:t>Г.В.Гонгина</w:t>
      </w:r>
    </w:p>
    <w:p w:rsidR="00CE1B55" w:rsidRDefault="00CE1B55" w:rsidP="00CE1B55">
      <w:pPr>
        <w:shd w:val="clear" w:color="auto" w:fill="FFFFFF"/>
        <w:spacing w:before="22"/>
        <w:rPr>
          <w:sz w:val="26"/>
          <w:szCs w:val="26"/>
        </w:rPr>
      </w:pPr>
    </w:p>
    <w:p w:rsidR="00CE1B55" w:rsidRDefault="00CE1B55" w:rsidP="00CE1B55">
      <w:pPr>
        <w:shd w:val="clear" w:color="auto" w:fill="FFFFFF"/>
        <w:spacing w:before="22"/>
        <w:rPr>
          <w:sz w:val="26"/>
          <w:szCs w:val="26"/>
        </w:rPr>
      </w:pPr>
    </w:p>
    <w:p w:rsidR="00CE1B55" w:rsidRDefault="00CE1B55" w:rsidP="00CE1B55">
      <w:pPr>
        <w:shd w:val="clear" w:color="auto" w:fill="FFFFFF"/>
        <w:spacing w:before="22"/>
        <w:rPr>
          <w:sz w:val="26"/>
          <w:szCs w:val="26"/>
        </w:rPr>
      </w:pPr>
    </w:p>
    <w:p w:rsidR="00CE1B55" w:rsidRDefault="00CE1B55" w:rsidP="00CE1B55">
      <w:pPr>
        <w:shd w:val="clear" w:color="auto" w:fill="FFFFFF"/>
        <w:spacing w:before="22"/>
        <w:ind w:left="4962" w:firstLine="425"/>
        <w:rPr>
          <w:sz w:val="26"/>
          <w:szCs w:val="26"/>
        </w:rPr>
      </w:pPr>
    </w:p>
    <w:p w:rsidR="00CE1B55" w:rsidRDefault="00CE1B55" w:rsidP="00CE1B55">
      <w:pPr>
        <w:shd w:val="clear" w:color="auto" w:fill="FFFFFF"/>
        <w:spacing w:before="22"/>
        <w:ind w:left="4962" w:firstLine="425"/>
        <w:rPr>
          <w:sz w:val="26"/>
          <w:szCs w:val="26"/>
        </w:rPr>
      </w:pPr>
    </w:p>
    <w:p w:rsidR="00CE1B55" w:rsidRDefault="00CE1B55" w:rsidP="00CE1B55">
      <w:pPr>
        <w:shd w:val="clear" w:color="auto" w:fill="FFFFFF"/>
        <w:spacing w:before="22"/>
        <w:ind w:left="4962" w:firstLine="425"/>
        <w:rPr>
          <w:sz w:val="26"/>
          <w:szCs w:val="26"/>
        </w:rPr>
      </w:pPr>
    </w:p>
    <w:p w:rsidR="00CE1B55" w:rsidRDefault="00CE1B55" w:rsidP="00CE1B55">
      <w:pPr>
        <w:shd w:val="clear" w:color="auto" w:fill="FFFFFF"/>
        <w:spacing w:before="22"/>
        <w:ind w:left="4962" w:firstLine="425"/>
        <w:rPr>
          <w:sz w:val="26"/>
          <w:szCs w:val="26"/>
        </w:rPr>
      </w:pPr>
    </w:p>
    <w:p w:rsidR="00CE1B55" w:rsidRDefault="00CE1B55" w:rsidP="00CE1B55">
      <w:pPr>
        <w:shd w:val="clear" w:color="auto" w:fill="FFFFFF"/>
        <w:spacing w:before="22"/>
        <w:ind w:left="4962" w:firstLine="425"/>
        <w:rPr>
          <w:sz w:val="26"/>
          <w:szCs w:val="26"/>
        </w:rPr>
      </w:pPr>
    </w:p>
    <w:p w:rsidR="00CE1B55" w:rsidRDefault="00CE1B55" w:rsidP="00CE1B55">
      <w:pPr>
        <w:shd w:val="clear" w:color="auto" w:fill="FFFFFF"/>
        <w:spacing w:before="22"/>
        <w:ind w:left="4962" w:firstLine="425"/>
        <w:rPr>
          <w:sz w:val="26"/>
          <w:szCs w:val="26"/>
        </w:rPr>
      </w:pPr>
    </w:p>
    <w:p w:rsidR="00CE1B55" w:rsidRDefault="00CE1B55" w:rsidP="00CE1B55">
      <w:pPr>
        <w:shd w:val="clear" w:color="auto" w:fill="FFFFFF"/>
        <w:spacing w:before="22"/>
        <w:ind w:left="4962" w:firstLine="425"/>
        <w:rPr>
          <w:sz w:val="26"/>
          <w:szCs w:val="26"/>
        </w:rPr>
      </w:pPr>
    </w:p>
    <w:p w:rsidR="00CE1B55" w:rsidRDefault="00CE1B55" w:rsidP="00CE1B55">
      <w:pPr>
        <w:shd w:val="clear" w:color="auto" w:fill="FFFFFF"/>
        <w:spacing w:before="22"/>
        <w:ind w:left="4962" w:firstLine="425"/>
        <w:rPr>
          <w:sz w:val="26"/>
          <w:szCs w:val="26"/>
        </w:rPr>
      </w:pPr>
    </w:p>
    <w:p w:rsidR="00CE1B55" w:rsidRDefault="00CE1B55" w:rsidP="00CE1B55">
      <w:pPr>
        <w:shd w:val="clear" w:color="auto" w:fill="FFFFFF"/>
        <w:spacing w:before="22"/>
        <w:ind w:left="4962" w:firstLine="425"/>
        <w:rPr>
          <w:sz w:val="26"/>
          <w:szCs w:val="26"/>
        </w:rPr>
      </w:pPr>
    </w:p>
    <w:p w:rsidR="00CE1B55" w:rsidRPr="007802DE" w:rsidRDefault="00CE1B55" w:rsidP="00D47EDD">
      <w:pPr>
        <w:shd w:val="clear" w:color="auto" w:fill="FFFFFF"/>
        <w:spacing w:before="22"/>
        <w:ind w:left="4962" w:firstLine="141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</w:t>
      </w:r>
    </w:p>
    <w:p w:rsidR="00CE1B55" w:rsidRPr="007802DE" w:rsidRDefault="00CE1B55" w:rsidP="00D47EDD">
      <w:pPr>
        <w:keepNext/>
        <w:keepLines/>
        <w:ind w:left="6804" w:firstLine="141"/>
        <w:rPr>
          <w:sz w:val="26"/>
          <w:szCs w:val="26"/>
        </w:rPr>
      </w:pPr>
    </w:p>
    <w:p w:rsidR="00CE1B55" w:rsidRPr="007802DE" w:rsidRDefault="00CE1B55" w:rsidP="00D47EDD">
      <w:pPr>
        <w:keepNext/>
        <w:keepLines/>
        <w:ind w:left="5387" w:hanging="284"/>
        <w:rPr>
          <w:sz w:val="26"/>
          <w:szCs w:val="26"/>
        </w:rPr>
      </w:pPr>
      <w:r w:rsidRPr="007802DE">
        <w:rPr>
          <w:sz w:val="26"/>
          <w:szCs w:val="26"/>
        </w:rPr>
        <w:t xml:space="preserve">к приказу Департамента </w:t>
      </w:r>
    </w:p>
    <w:p w:rsidR="00CE1B55" w:rsidRPr="007802DE" w:rsidRDefault="00CE1B55" w:rsidP="00D47EDD">
      <w:pPr>
        <w:keepNext/>
        <w:keepLines/>
        <w:ind w:left="5387" w:hanging="284"/>
        <w:rPr>
          <w:sz w:val="26"/>
          <w:szCs w:val="26"/>
        </w:rPr>
      </w:pPr>
      <w:r w:rsidRPr="007802DE">
        <w:rPr>
          <w:sz w:val="26"/>
          <w:szCs w:val="26"/>
        </w:rPr>
        <w:t>государственного</w:t>
      </w:r>
    </w:p>
    <w:p w:rsidR="00CE1B55" w:rsidRPr="007802DE" w:rsidRDefault="00CE1B55" w:rsidP="00D47EDD">
      <w:pPr>
        <w:keepNext/>
        <w:keepLines/>
        <w:ind w:left="5387" w:hanging="284"/>
        <w:rPr>
          <w:sz w:val="26"/>
          <w:szCs w:val="26"/>
        </w:rPr>
      </w:pPr>
      <w:r w:rsidRPr="007802DE">
        <w:rPr>
          <w:sz w:val="26"/>
          <w:szCs w:val="26"/>
        </w:rPr>
        <w:t>заказа Томской области</w:t>
      </w:r>
    </w:p>
    <w:p w:rsidR="00CE1B55" w:rsidRPr="007802DE" w:rsidRDefault="00CE1B55" w:rsidP="00D47EDD">
      <w:pPr>
        <w:keepNext/>
        <w:keepLines/>
        <w:ind w:left="5387" w:hanging="284"/>
        <w:rPr>
          <w:sz w:val="26"/>
          <w:szCs w:val="26"/>
        </w:rPr>
      </w:pPr>
      <w:r>
        <w:rPr>
          <w:sz w:val="26"/>
          <w:szCs w:val="26"/>
        </w:rPr>
        <w:t>от _</w:t>
      </w:r>
      <w:proofErr w:type="gramStart"/>
      <w:r>
        <w:rPr>
          <w:sz w:val="26"/>
          <w:szCs w:val="26"/>
        </w:rPr>
        <w:t>_._</w:t>
      </w:r>
      <w:proofErr w:type="gramEnd"/>
      <w:r>
        <w:rPr>
          <w:sz w:val="26"/>
          <w:szCs w:val="26"/>
        </w:rPr>
        <w:t>_</w:t>
      </w:r>
      <w:r w:rsidRPr="007802DE">
        <w:rPr>
          <w:sz w:val="26"/>
          <w:szCs w:val="26"/>
        </w:rPr>
        <w:t>.2019 № __-п</w:t>
      </w:r>
    </w:p>
    <w:p w:rsidR="00CE1B55" w:rsidRDefault="00CE1B55" w:rsidP="00533021">
      <w:pPr>
        <w:keepNext/>
        <w:keepLines/>
        <w:widowControl w:val="0"/>
        <w:autoSpaceDE w:val="0"/>
        <w:autoSpaceDN w:val="0"/>
        <w:adjustRightInd w:val="0"/>
        <w:jc w:val="center"/>
      </w:pPr>
    </w:p>
    <w:p w:rsidR="00CE1B55" w:rsidRDefault="00CE1B55" w:rsidP="00533021">
      <w:pPr>
        <w:keepNext/>
        <w:keepLines/>
        <w:widowControl w:val="0"/>
        <w:autoSpaceDE w:val="0"/>
        <w:autoSpaceDN w:val="0"/>
        <w:adjustRightInd w:val="0"/>
        <w:jc w:val="center"/>
      </w:pPr>
    </w:p>
    <w:p w:rsidR="00533021" w:rsidRPr="00533021" w:rsidRDefault="00533021" w:rsidP="00533021">
      <w:pPr>
        <w:keepNext/>
        <w:keepLines/>
        <w:widowControl w:val="0"/>
        <w:autoSpaceDE w:val="0"/>
        <w:autoSpaceDN w:val="0"/>
        <w:adjustRightInd w:val="0"/>
        <w:jc w:val="center"/>
      </w:pPr>
      <w:r w:rsidRPr="00533021">
        <w:t xml:space="preserve">Типовой контракт </w:t>
      </w:r>
    </w:p>
    <w:p w:rsidR="00533021" w:rsidRPr="00533021" w:rsidRDefault="00533021" w:rsidP="00533021">
      <w:pPr>
        <w:keepNext/>
        <w:keepLines/>
        <w:widowControl w:val="0"/>
        <w:autoSpaceDE w:val="0"/>
        <w:autoSpaceDN w:val="0"/>
        <w:adjustRightInd w:val="0"/>
        <w:jc w:val="center"/>
      </w:pPr>
      <w:r w:rsidRPr="00533021">
        <w:t xml:space="preserve">на приобретение недвижимого имущества </w:t>
      </w:r>
    </w:p>
    <w:p w:rsidR="00533021" w:rsidRPr="00533021" w:rsidRDefault="00533021" w:rsidP="00533021">
      <w:pPr>
        <w:keepNext/>
        <w:keepLines/>
        <w:widowControl w:val="0"/>
        <w:tabs>
          <w:tab w:val="left" w:pos="7447"/>
        </w:tabs>
        <w:autoSpaceDE w:val="0"/>
        <w:autoSpaceDN w:val="0"/>
        <w:adjustRightInd w:val="0"/>
        <w:rPr>
          <w:b/>
        </w:rPr>
      </w:pPr>
    </w:p>
    <w:p w:rsidR="00533021" w:rsidRPr="00533021" w:rsidRDefault="00533021" w:rsidP="00533021">
      <w:pPr>
        <w:keepNext/>
        <w:keepLines/>
        <w:widowControl w:val="0"/>
        <w:autoSpaceDE w:val="0"/>
        <w:autoSpaceDN w:val="0"/>
        <w:adjustRightInd w:val="0"/>
        <w:jc w:val="right"/>
        <w:rPr>
          <w:b/>
        </w:rPr>
      </w:pPr>
      <w:r w:rsidRPr="00533021">
        <w:rPr>
          <w:b/>
        </w:rPr>
        <w:t>Проект</w:t>
      </w:r>
    </w:p>
    <w:p w:rsidR="00533021" w:rsidRPr="00533021" w:rsidRDefault="00533021" w:rsidP="00533021">
      <w:pPr>
        <w:keepNext/>
        <w:keepLines/>
        <w:widowControl w:val="0"/>
        <w:autoSpaceDE w:val="0"/>
        <w:autoSpaceDN w:val="0"/>
        <w:adjustRightInd w:val="0"/>
        <w:jc w:val="right"/>
        <w:rPr>
          <w:b/>
        </w:rPr>
      </w:pPr>
    </w:p>
    <w:p w:rsidR="00533021" w:rsidRPr="00533021" w:rsidRDefault="00533021" w:rsidP="00533021">
      <w:pPr>
        <w:keepNext/>
        <w:keepLines/>
        <w:ind w:left="-539" w:firstLine="539"/>
        <w:jc w:val="center"/>
        <w:rPr>
          <w:b/>
        </w:rPr>
      </w:pPr>
      <w:r w:rsidRPr="00533021">
        <w:rPr>
          <w:b/>
          <w:color w:val="0000FF"/>
        </w:rPr>
        <w:t>ГОСУДАРСТВЕННЫЙ КОНТРАКТ (КОНТРАКТ)</w:t>
      </w:r>
      <w:r w:rsidRPr="00533021">
        <w:rPr>
          <w:b/>
        </w:rPr>
        <w:t xml:space="preserve"> № ___</w:t>
      </w:r>
    </w:p>
    <w:p w:rsidR="00533021" w:rsidRPr="00533021" w:rsidRDefault="00533021" w:rsidP="00533021">
      <w:pPr>
        <w:keepNext/>
        <w:keepLines/>
        <w:ind w:left="-539" w:firstLine="539"/>
        <w:jc w:val="center"/>
        <w:rPr>
          <w:b/>
        </w:rPr>
      </w:pPr>
      <w:r w:rsidRPr="00533021">
        <w:rPr>
          <w:b/>
        </w:rPr>
        <w:t>на приобретение недвижимого имущества _________________</w:t>
      </w:r>
    </w:p>
    <w:p w:rsidR="00533021" w:rsidRPr="00533021" w:rsidRDefault="00533021" w:rsidP="00533021">
      <w:pPr>
        <w:keepNext/>
        <w:keepLines/>
        <w:tabs>
          <w:tab w:val="left" w:pos="6379"/>
        </w:tabs>
      </w:pPr>
    </w:p>
    <w:p w:rsidR="00533021" w:rsidRPr="00533021" w:rsidRDefault="00533021" w:rsidP="00533021">
      <w:pPr>
        <w:keepNext/>
        <w:keepLines/>
        <w:tabs>
          <w:tab w:val="left" w:pos="7088"/>
        </w:tabs>
      </w:pPr>
      <w:r w:rsidRPr="00533021">
        <w:t>г. Томск</w:t>
      </w:r>
      <w:bookmarkStart w:id="0" w:name="_Ref489613009"/>
      <w:r w:rsidRPr="00533021">
        <w:rPr>
          <w:vertAlign w:val="superscript"/>
        </w:rPr>
        <w:footnoteReference w:id="1"/>
      </w:r>
      <w:bookmarkEnd w:id="0"/>
      <w:r w:rsidRPr="00533021">
        <w:tab/>
        <w:t xml:space="preserve">      ___ __________ 20__ года</w:t>
      </w:r>
    </w:p>
    <w:p w:rsidR="00533021" w:rsidRPr="00533021" w:rsidRDefault="00533021" w:rsidP="00533021">
      <w:pPr>
        <w:keepNext/>
        <w:keepLines/>
        <w:widowControl w:val="0"/>
        <w:autoSpaceDE w:val="0"/>
        <w:autoSpaceDN w:val="0"/>
        <w:adjustRightInd w:val="0"/>
        <w:ind w:firstLine="709"/>
        <w:jc w:val="both"/>
        <w:rPr>
          <w:b/>
        </w:rPr>
      </w:pPr>
    </w:p>
    <w:p w:rsidR="00533021" w:rsidRPr="00533021" w:rsidRDefault="00533021" w:rsidP="00533021">
      <w:pPr>
        <w:widowControl w:val="0"/>
        <w:autoSpaceDE w:val="0"/>
        <w:autoSpaceDN w:val="0"/>
        <w:adjustRightInd w:val="0"/>
        <w:ind w:firstLine="709"/>
        <w:jc w:val="both"/>
      </w:pPr>
      <w:r w:rsidRPr="00533021">
        <w:t xml:space="preserve">___________________________________________ </w:t>
      </w:r>
      <w:r w:rsidRPr="00533021">
        <w:rPr>
          <w:color w:val="0000FF"/>
        </w:rPr>
        <w:t xml:space="preserve">от </w:t>
      </w:r>
      <w:r w:rsidRPr="00533021">
        <w:rPr>
          <w:bCs/>
          <w:color w:val="0000FF"/>
        </w:rPr>
        <w:t>имени Томской области</w:t>
      </w:r>
      <w:r w:rsidRPr="00533021">
        <w:rPr>
          <w:bCs/>
          <w:color w:val="0000FF"/>
          <w:vertAlign w:val="superscript"/>
        </w:rPr>
        <w:footnoteReference w:id="2"/>
      </w:r>
      <w:r w:rsidRPr="00533021">
        <w:rPr>
          <w:bCs/>
          <w:color w:val="0000FF"/>
        </w:rPr>
        <w:t xml:space="preserve">, </w:t>
      </w:r>
      <w:r w:rsidRPr="00533021">
        <w:t xml:space="preserve">именуем___ в дальнейшем </w:t>
      </w:r>
      <w:r w:rsidRPr="00533021">
        <w:rPr>
          <w:i/>
          <w:color w:val="0000FF"/>
        </w:rPr>
        <w:t>[Государственный заказчик (далее – Заказчик), Заказчик]</w:t>
      </w:r>
      <w:r w:rsidRPr="00533021">
        <w:rPr>
          <w:color w:val="0000FF"/>
          <w:vertAlign w:val="superscript"/>
        </w:rPr>
        <w:footnoteReference w:id="3"/>
      </w:r>
      <w:r w:rsidRPr="00533021">
        <w:rPr>
          <w:color w:val="0000FF"/>
        </w:rPr>
        <w:t>,</w:t>
      </w:r>
      <w:r w:rsidRPr="00533021">
        <w:t xml:space="preserve"> в лице _________________________, </w:t>
      </w:r>
      <w:proofErr w:type="spellStart"/>
      <w:r w:rsidRPr="00533021">
        <w:t>действующ</w:t>
      </w:r>
      <w:proofErr w:type="spellEnd"/>
      <w:r w:rsidRPr="00533021">
        <w:t>___ на основании __________, с одной стороны, и ______________,</w:t>
      </w:r>
      <w:r w:rsidRPr="00533021">
        <w:rPr>
          <w:b/>
        </w:rPr>
        <w:t xml:space="preserve"> </w:t>
      </w:r>
      <w:r w:rsidRPr="00533021">
        <w:rPr>
          <w:i/>
          <w:color w:val="0000FF"/>
        </w:rPr>
        <w:t>именуем__ в дальнейшем Продавец,</w:t>
      </w:r>
      <w:r w:rsidRPr="00533021">
        <w:rPr>
          <w:i/>
        </w:rPr>
        <w:t xml:space="preserve"> </w:t>
      </w:r>
      <w:r w:rsidRPr="00533021">
        <w:rPr>
          <w:i/>
          <w:color w:val="0000FF"/>
        </w:rPr>
        <w:t xml:space="preserve">[(в лице ________, </w:t>
      </w:r>
      <w:proofErr w:type="spellStart"/>
      <w:r w:rsidRPr="00533021">
        <w:rPr>
          <w:i/>
          <w:color w:val="0000FF"/>
        </w:rPr>
        <w:t>действующ</w:t>
      </w:r>
      <w:proofErr w:type="spellEnd"/>
      <w:r w:rsidRPr="00533021">
        <w:rPr>
          <w:i/>
          <w:color w:val="0000FF"/>
        </w:rPr>
        <w:t>____ на основании __________)</w:t>
      </w:r>
      <w:r w:rsidRPr="00533021">
        <w:rPr>
          <w:i/>
          <w:color w:val="0000FF"/>
          <w:vertAlign w:val="superscript"/>
        </w:rPr>
        <w:footnoteReference w:id="4"/>
      </w:r>
      <w:r w:rsidRPr="00533021">
        <w:rPr>
          <w:i/>
          <w:color w:val="0000FF"/>
        </w:rPr>
        <w:t xml:space="preserve"> (</w:t>
      </w:r>
      <w:proofErr w:type="spellStart"/>
      <w:r w:rsidRPr="00533021">
        <w:rPr>
          <w:i/>
          <w:color w:val="0000FF"/>
        </w:rPr>
        <w:t>действующ</w:t>
      </w:r>
      <w:proofErr w:type="spellEnd"/>
      <w:r w:rsidRPr="00533021">
        <w:rPr>
          <w:i/>
          <w:color w:val="0000FF"/>
        </w:rPr>
        <w:t>_____ от своего имени и в своих интересах, а также от имени и в интересах__________ на основании_______)</w:t>
      </w:r>
      <w:r w:rsidRPr="00533021">
        <w:rPr>
          <w:i/>
          <w:color w:val="0000FF"/>
          <w:vertAlign w:val="superscript"/>
        </w:rPr>
        <w:footnoteReference w:id="5"/>
      </w:r>
      <w:r w:rsidRPr="00533021">
        <w:rPr>
          <w:i/>
          <w:color w:val="0000FF"/>
        </w:rPr>
        <w:t>]</w:t>
      </w:r>
      <w:r w:rsidRPr="00533021">
        <w:rPr>
          <w:i/>
          <w:color w:val="0000FF"/>
          <w:vertAlign w:val="superscript"/>
        </w:rPr>
        <w:footnoteReference w:id="6"/>
      </w:r>
      <w:r w:rsidRPr="00533021">
        <w:t>, с другой стороны, вместе именуемые Стороны и каждый в отдельности Сторона, на основании протокола ___________ № __________ от ____ _________ 20__ года</w:t>
      </w:r>
      <w:r w:rsidRPr="00533021">
        <w:rPr>
          <w:vertAlign w:val="superscript"/>
        </w:rPr>
        <w:footnoteReference w:id="7"/>
      </w:r>
      <w:r w:rsidRPr="00533021">
        <w:t xml:space="preserve">, заключили настоящий </w:t>
      </w:r>
      <w:r w:rsidRPr="00533021">
        <w:rPr>
          <w:i/>
          <w:color w:val="0000FF"/>
        </w:rPr>
        <w:t>[Государственный контракт (далее – Контракт), Контракт]</w:t>
      </w:r>
      <w:r w:rsidRPr="00533021">
        <w:rPr>
          <w:i/>
          <w:color w:val="0000FF"/>
          <w:vertAlign w:val="superscript"/>
        </w:rPr>
        <w:footnoteReference w:id="8"/>
      </w:r>
      <w:r w:rsidRPr="00533021">
        <w:t xml:space="preserve"> о нижеследующем</w:t>
      </w:r>
      <w:r w:rsidRPr="00533021">
        <w:rPr>
          <w:vertAlign w:val="superscript"/>
        </w:rPr>
        <w:footnoteReference w:id="9"/>
      </w:r>
      <w:r w:rsidRPr="00533021">
        <w:t>:</w:t>
      </w:r>
    </w:p>
    <w:p w:rsidR="00533021" w:rsidRPr="00533021" w:rsidRDefault="00533021" w:rsidP="00533021">
      <w:pPr>
        <w:widowControl w:val="0"/>
        <w:autoSpaceDE w:val="0"/>
        <w:autoSpaceDN w:val="0"/>
        <w:adjustRightInd w:val="0"/>
        <w:ind w:firstLine="709"/>
        <w:jc w:val="both"/>
      </w:pPr>
    </w:p>
    <w:p w:rsidR="00533021" w:rsidRPr="00533021" w:rsidRDefault="00533021" w:rsidP="00533021">
      <w:pPr>
        <w:widowControl w:val="0"/>
        <w:suppressAutoHyphens/>
        <w:autoSpaceDE w:val="0"/>
        <w:autoSpaceDN w:val="0"/>
        <w:adjustRightInd w:val="0"/>
        <w:ind w:firstLine="709"/>
        <w:jc w:val="center"/>
        <w:rPr>
          <w:b/>
        </w:rPr>
      </w:pPr>
      <w:r w:rsidRPr="00533021">
        <w:rPr>
          <w:b/>
        </w:rPr>
        <w:t>1. ОБЪЕКТ ЗАКУПКИ (ПРЕДМЕТ КОНТРАКТА)</w:t>
      </w:r>
    </w:p>
    <w:p w:rsidR="00533021" w:rsidRPr="00533021" w:rsidRDefault="00533021" w:rsidP="0053302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533021">
        <w:t xml:space="preserve">1.1. Продавец обязуется передать Заказчику недвижимое имущество (далее – объект недвижимости) </w:t>
      </w:r>
      <w:r w:rsidRPr="00533021">
        <w:rPr>
          <w:i/>
          <w:color w:val="0000FF"/>
        </w:rPr>
        <w:t>[и земельный участок]</w:t>
      </w:r>
      <w:r w:rsidRPr="00533021">
        <w:rPr>
          <w:i/>
          <w:color w:val="0000FF"/>
          <w:vertAlign w:val="superscript"/>
        </w:rPr>
        <w:footnoteReference w:id="10"/>
      </w:r>
      <w:r w:rsidRPr="00533021">
        <w:t>, характеристики которого</w:t>
      </w:r>
      <w:r w:rsidRPr="00533021">
        <w:rPr>
          <w:i/>
          <w:color w:val="0000FF"/>
        </w:rPr>
        <w:t xml:space="preserve"> </w:t>
      </w:r>
      <w:r w:rsidRPr="00533021">
        <w:t>определены Контрактом,</w:t>
      </w:r>
      <w:r w:rsidRPr="00533021">
        <w:rPr>
          <w:i/>
        </w:rPr>
        <w:t xml:space="preserve"> </w:t>
      </w:r>
      <w:r w:rsidRPr="00533021">
        <w:t xml:space="preserve">а Заказчик обязуется принять объект недвижимости </w:t>
      </w:r>
      <w:r w:rsidRPr="00533021">
        <w:rPr>
          <w:i/>
          <w:color w:val="0000FF"/>
        </w:rPr>
        <w:t>[и земельный участок]</w:t>
      </w:r>
      <w:r w:rsidRPr="00533021">
        <w:t xml:space="preserve"> и оплатить его в порядке, установленном в Контракте.</w:t>
      </w:r>
    </w:p>
    <w:p w:rsidR="00533021" w:rsidRPr="00533021" w:rsidRDefault="00533021" w:rsidP="0053302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/>
        </w:rPr>
      </w:pPr>
      <w:r w:rsidRPr="00533021">
        <w:t xml:space="preserve">Идентификационный код закупки: ____________________________. 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t>1.2. Характеристики объекта недвижимости: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lastRenderedPageBreak/>
        <w:t>вид объекта недвижимости:</w:t>
      </w:r>
      <w:r w:rsidRPr="00533021">
        <w:rPr>
          <w:i/>
          <w:color w:val="0000FF"/>
        </w:rPr>
        <w:t xml:space="preserve"> [здание, строение, сооружение, помещение (жилое или нежилое), объект незавершенного строительства, </w:t>
      </w:r>
      <w:proofErr w:type="spellStart"/>
      <w:r w:rsidRPr="00533021">
        <w:rPr>
          <w:i/>
          <w:color w:val="0000FF"/>
        </w:rPr>
        <w:t>машино</w:t>
      </w:r>
      <w:proofErr w:type="spellEnd"/>
      <w:r w:rsidRPr="00533021">
        <w:rPr>
          <w:i/>
          <w:color w:val="0000FF"/>
        </w:rPr>
        <w:t>-место, единый недвижимый комплекс, предприятие как имущественный комплекс]</w:t>
      </w:r>
      <w:r w:rsidRPr="00533021">
        <w:rPr>
          <w:i/>
          <w:color w:val="0000FF"/>
          <w:vertAlign w:val="superscript"/>
        </w:rPr>
        <w:footnoteReference w:id="11"/>
      </w:r>
      <w:r w:rsidRPr="00533021">
        <w:t>;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t>адрес (местоположение) объекта недвижимости: ____________</w:t>
      </w:r>
      <w:r w:rsidRPr="00533021">
        <w:rPr>
          <w:vertAlign w:val="superscript"/>
        </w:rPr>
        <w:footnoteReference w:id="12"/>
      </w:r>
      <w:r w:rsidRPr="00533021">
        <w:t>;</w:t>
      </w:r>
    </w:p>
    <w:p w:rsidR="00533021" w:rsidRPr="00A81B03" w:rsidRDefault="00533021" w:rsidP="00533021">
      <w:pPr>
        <w:autoSpaceDE w:val="0"/>
        <w:autoSpaceDN w:val="0"/>
        <w:adjustRightInd w:val="0"/>
        <w:ind w:firstLine="709"/>
        <w:jc w:val="both"/>
      </w:pPr>
      <w:r w:rsidRPr="00A81B03">
        <w:t>иные характеристики объекта недвижимости: _____________</w:t>
      </w:r>
      <w:r w:rsidRPr="00A81B03">
        <w:rPr>
          <w:vertAlign w:val="superscript"/>
        </w:rPr>
        <w:footnoteReference w:id="13"/>
      </w:r>
      <w:r w:rsidRPr="00A81B03">
        <w:t>.</w:t>
      </w:r>
    </w:p>
    <w:p w:rsidR="00DC191B" w:rsidRPr="00A81B03" w:rsidRDefault="00DC191B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A81B03">
        <w:rPr>
          <w:i/>
          <w:color w:val="0000FF"/>
        </w:rPr>
        <w:t>[Характеристики</w:t>
      </w:r>
      <w:r w:rsidR="00533021" w:rsidRPr="00A81B03">
        <w:rPr>
          <w:i/>
          <w:color w:val="0000FF"/>
        </w:rPr>
        <w:t xml:space="preserve"> земельно</w:t>
      </w:r>
      <w:r w:rsidRPr="00A81B03">
        <w:rPr>
          <w:i/>
          <w:color w:val="0000FF"/>
        </w:rPr>
        <w:t>го</w:t>
      </w:r>
      <w:r w:rsidR="00533021" w:rsidRPr="00A81B03">
        <w:rPr>
          <w:i/>
          <w:color w:val="0000FF"/>
        </w:rPr>
        <w:t xml:space="preserve"> участк</w:t>
      </w:r>
      <w:r w:rsidRPr="00A81B03">
        <w:rPr>
          <w:i/>
          <w:color w:val="0000FF"/>
        </w:rPr>
        <w:t>а:</w:t>
      </w:r>
    </w:p>
    <w:p w:rsidR="00DC191B" w:rsidRPr="00A81B03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A81B03">
        <w:rPr>
          <w:i/>
          <w:color w:val="0000FF"/>
        </w:rPr>
        <w:t>кадастровы</w:t>
      </w:r>
      <w:r w:rsidR="00DC191B" w:rsidRPr="00A81B03">
        <w:rPr>
          <w:i/>
          <w:color w:val="0000FF"/>
        </w:rPr>
        <w:t>й номер: _________;</w:t>
      </w:r>
    </w:p>
    <w:p w:rsidR="00DC191B" w:rsidRPr="00A81B03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A81B03">
        <w:rPr>
          <w:i/>
          <w:color w:val="0000FF"/>
        </w:rPr>
        <w:t xml:space="preserve">площадь </w:t>
      </w:r>
      <w:r w:rsidR="00DC191B" w:rsidRPr="00A81B03">
        <w:rPr>
          <w:i/>
          <w:color w:val="0000FF"/>
        </w:rPr>
        <w:t xml:space="preserve">земельного участка ______ </w:t>
      </w:r>
      <w:proofErr w:type="spellStart"/>
      <w:r w:rsidR="00DC191B" w:rsidRPr="00A81B03">
        <w:rPr>
          <w:i/>
          <w:color w:val="0000FF"/>
        </w:rPr>
        <w:t>кв.м</w:t>
      </w:r>
      <w:proofErr w:type="spellEnd"/>
      <w:r w:rsidR="00DC191B" w:rsidRPr="00A81B03">
        <w:rPr>
          <w:i/>
          <w:color w:val="0000FF"/>
        </w:rPr>
        <w:t>.;</w:t>
      </w:r>
    </w:p>
    <w:p w:rsidR="00DC191B" w:rsidRPr="00A81B03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A81B03">
        <w:rPr>
          <w:i/>
          <w:color w:val="0000FF"/>
        </w:rPr>
        <w:t>местоположение (адре</w:t>
      </w:r>
      <w:r w:rsidR="00DC191B" w:rsidRPr="00A81B03">
        <w:rPr>
          <w:i/>
          <w:color w:val="0000FF"/>
        </w:rPr>
        <w:t>с) земельного участка _________;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A81B03">
        <w:rPr>
          <w:i/>
          <w:color w:val="0000FF"/>
        </w:rPr>
        <w:t>вид разрешенного использования земельного участка _________.</w:t>
      </w:r>
      <w:r w:rsidR="00DC191B" w:rsidRPr="00A81B03">
        <w:rPr>
          <w:i/>
          <w:color w:val="0000FF"/>
        </w:rPr>
        <w:t>]</w:t>
      </w:r>
      <w:r w:rsidRPr="00A81B03">
        <w:rPr>
          <w:i/>
          <w:color w:val="0000FF"/>
          <w:vertAlign w:val="superscript"/>
        </w:rPr>
        <w:footnoteReference w:id="14"/>
      </w:r>
    </w:p>
    <w:p w:rsidR="00533021" w:rsidRPr="00533021" w:rsidRDefault="00DC191B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>
        <w:t>1.3</w:t>
      </w:r>
      <w:r w:rsidR="00533021" w:rsidRPr="00533021">
        <w:t>. Объект недвижимости принадлежит Продавцу</w:t>
      </w:r>
      <w:r w:rsidR="00533021" w:rsidRPr="00533021">
        <w:rPr>
          <w:i/>
          <w:color w:val="0000FF"/>
        </w:rPr>
        <w:t xml:space="preserve"> </w:t>
      </w:r>
      <w:r w:rsidR="00533021" w:rsidRPr="00533021">
        <w:t>на праве собственности на основании ________________________, что подтверждается: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rPr>
          <w:i/>
          <w:color w:val="0000FF"/>
        </w:rPr>
        <w:t>[свидетельством о государственной регистрации права (в случае проведения государственной регистрации возникновения и перехода права собственности на объект недвижимости с 29 января 1998 года по 30 октября 2013 года включительно (статья 14 Федерального закона от 21 июля 1997 года № 122-ФЗ «О государственной регистрации прав на недвижимое имущество и сделок с ним»);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rPr>
          <w:i/>
          <w:color w:val="0000FF"/>
        </w:rPr>
        <w:t>свидетельством о государственной регистрации права или выпиской из Единого государственного реестра прав на недвижимое имущество и сделок с ним (в случае проведения государственной регистрации возникновения и перехода права собственности на объект недвижимости с 1 октября 2013 года по 14 июля 2016 года включительно (статья 14 Федерального закона от 21 июля 1997 года № 122-ФЗ «О государственной регистрации прав на недвижимое имущество и сделок с ним»);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rPr>
          <w:i/>
          <w:color w:val="0000FF"/>
        </w:rPr>
        <w:t>выпиской из Единого государственного реестра прав на недвижимое имущество и сделок с ним (в случае проведения государственной регистрации возникновения и перехода права собственности на объект недвижимости с 15 июля 2016 года по 31 декабря 2016 года включительно (статья 14 Федерального закона от 21 июля 1997 года № 122-ФЗ «О государственной регистрации прав на недвижимое имущество и сделок с ним»);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rPr>
          <w:i/>
          <w:color w:val="0000FF"/>
        </w:rPr>
        <w:t>выпиской из Единого государственного реестра недвижимости (в случае проведения государственной регистрации возникновения и перехода права собственности на объект недвижимости с 1 января 2017 года (статья 28 Федерального закона от 13 июля 2015 года</w:t>
      </w:r>
      <w:r w:rsidRPr="00533021">
        <w:rPr>
          <w:i/>
          <w:color w:val="0000FF"/>
        </w:rPr>
        <w:br/>
        <w:t xml:space="preserve"> № 218-ФЗ «О государственной регистрации недвижимости»)]</w:t>
      </w:r>
      <w:r w:rsidRPr="00533021">
        <w:rPr>
          <w:i/>
          <w:color w:val="0000FF"/>
          <w:vertAlign w:val="superscript"/>
        </w:rPr>
        <w:footnoteReference w:id="15"/>
      </w:r>
      <w:r w:rsidRPr="00533021">
        <w:rPr>
          <w:i/>
          <w:color w:val="0000FF"/>
        </w:rPr>
        <w:t>.</w:t>
      </w:r>
    </w:p>
    <w:p w:rsidR="00533021" w:rsidRPr="00533021" w:rsidRDefault="00DC191B" w:rsidP="00533021">
      <w:pPr>
        <w:autoSpaceDE w:val="0"/>
        <w:autoSpaceDN w:val="0"/>
        <w:adjustRightInd w:val="0"/>
        <w:ind w:firstLine="709"/>
        <w:jc w:val="both"/>
      </w:pPr>
      <w:r>
        <w:rPr>
          <w:color w:val="0000FF"/>
        </w:rPr>
        <w:t>1.4</w:t>
      </w:r>
      <w:r w:rsidR="00533021" w:rsidRPr="00533021">
        <w:rPr>
          <w:color w:val="0000FF"/>
        </w:rPr>
        <w:t xml:space="preserve">. Земельный участок </w:t>
      </w:r>
      <w:r w:rsidR="00533021" w:rsidRPr="00533021">
        <w:rPr>
          <w:i/>
          <w:color w:val="0000FF"/>
        </w:rPr>
        <w:t>[принадлежит Продавцу (лицу, чьи интересы представляет Продавец по доверенности)]</w:t>
      </w:r>
      <w:r w:rsidR="00533021" w:rsidRPr="00533021">
        <w:rPr>
          <w:i/>
          <w:color w:val="0000FF"/>
          <w:vertAlign w:val="superscript"/>
        </w:rPr>
        <w:footnoteReference w:id="16"/>
      </w:r>
      <w:r w:rsidR="00533021" w:rsidRPr="00533021">
        <w:rPr>
          <w:i/>
          <w:color w:val="0000FF"/>
        </w:rPr>
        <w:t xml:space="preserve"> </w:t>
      </w:r>
      <w:r w:rsidR="00533021" w:rsidRPr="00533021">
        <w:rPr>
          <w:color w:val="0000FF"/>
        </w:rPr>
        <w:t>на праве собственности на основании _____________________, что подтверждается:</w:t>
      </w:r>
      <w:r w:rsidR="00533021" w:rsidRPr="00533021">
        <w:t xml:space="preserve"> 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rPr>
          <w:i/>
          <w:color w:val="0000FF"/>
        </w:rPr>
        <w:t>[свидетельством о государственной регистрации права (в случае проведения государственной регистрации возникновения и перехода права собственности на объект недвижимости с 29 января 1998 года по 30 октября 2013 года включительно (статья 14 Федерального закона от 21 июля 1997 года № 122-ФЗ «О государственной регистрации прав на недвижимое имущество и сделок с ним»);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rPr>
          <w:i/>
          <w:color w:val="0000FF"/>
        </w:rPr>
        <w:t>свидетельством о государственной регистрации права или выпиской из Единого государственного реестра прав</w:t>
      </w:r>
      <w:r w:rsidRPr="00533021">
        <w:t xml:space="preserve"> </w:t>
      </w:r>
      <w:r w:rsidRPr="00533021">
        <w:rPr>
          <w:i/>
          <w:color w:val="0000FF"/>
        </w:rPr>
        <w:t xml:space="preserve">на недвижимое имущество и сделок с ним (в случае проведения государственной регистрации возникновения и перехода права собственности на объект </w:t>
      </w:r>
      <w:r w:rsidRPr="00533021">
        <w:rPr>
          <w:i/>
          <w:color w:val="0000FF"/>
        </w:rPr>
        <w:lastRenderedPageBreak/>
        <w:t>недвижимости с 1 октября 2013 года по 14 июля 2016 года включительно (статья 14 Федерального закона от 21 июля 1997 года № 122-ФЗ «О государственной регистрации прав на недвижимое имущество и сделок с ним»);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rPr>
          <w:i/>
          <w:color w:val="0000FF"/>
        </w:rPr>
        <w:t xml:space="preserve">выпиской из Единого государственного реестра прав на недвижимое имущество и сделок с ним (в случае проведения государственной регистрации возникновения и перехода права собственности на объект недвижимости с 15 июля 2016 года по 31 декабря 2016 года включительно </w:t>
      </w:r>
      <w:r w:rsidRPr="0016067C">
        <w:rPr>
          <w:i/>
          <w:color w:val="0000FF"/>
        </w:rPr>
        <w:t>(</w:t>
      </w:r>
      <w:r w:rsidR="001F17FC" w:rsidRPr="0016067C">
        <w:rPr>
          <w:i/>
          <w:color w:val="0000FF"/>
        </w:rPr>
        <w:t xml:space="preserve">статья </w:t>
      </w:r>
      <w:r w:rsidRPr="0016067C">
        <w:rPr>
          <w:i/>
          <w:color w:val="0000FF"/>
        </w:rPr>
        <w:t>14 Федерального</w:t>
      </w:r>
      <w:r w:rsidRPr="00533021">
        <w:rPr>
          <w:i/>
          <w:color w:val="0000FF"/>
        </w:rPr>
        <w:t xml:space="preserve"> закона от 21 июля 1997 года № 122-ФЗ «О государственной регистрации прав на недвижимое имущество и сделок с ним»);</w:t>
      </w:r>
      <w:r w:rsidRPr="00533021">
        <w:rPr>
          <w:color w:val="0000FF"/>
          <w:vertAlign w:val="superscript"/>
        </w:rPr>
        <w:t xml:space="preserve"> 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rPr>
          <w:i/>
          <w:color w:val="0000FF"/>
        </w:rPr>
        <w:t xml:space="preserve">выпиской из Единого государственного реестра недвижимости (в случае проведения государственной регистрации возникновения и перехода права собственности на объект недвижимости с 1 января 2017 года (статья 28 Федерального закона от 13 июля 2015 года </w:t>
      </w:r>
      <w:r w:rsidRPr="00533021">
        <w:rPr>
          <w:i/>
          <w:color w:val="0000FF"/>
        </w:rPr>
        <w:br/>
        <w:t>№ 218-ФЗ «О государственной регистрации недвижимости»)]</w:t>
      </w:r>
      <w:r w:rsidRPr="00533021">
        <w:rPr>
          <w:i/>
          <w:color w:val="0000FF"/>
          <w:vertAlign w:val="superscript"/>
        </w:rPr>
        <w:footnoteReference w:id="17"/>
      </w:r>
      <w:r w:rsidRPr="00533021">
        <w:rPr>
          <w:color w:val="0000FF"/>
        </w:rPr>
        <w:t>.</w:t>
      </w:r>
      <w:r w:rsidRPr="00533021">
        <w:rPr>
          <w:color w:val="0000FF"/>
          <w:vertAlign w:val="superscript"/>
        </w:rPr>
        <w:footnoteReference w:id="18"/>
      </w:r>
    </w:p>
    <w:p w:rsidR="00533021" w:rsidRPr="00533021" w:rsidRDefault="00533021" w:rsidP="00533021">
      <w:pPr>
        <w:widowControl w:val="0"/>
        <w:suppressAutoHyphens/>
        <w:autoSpaceDE w:val="0"/>
        <w:autoSpaceDN w:val="0"/>
        <w:adjustRightInd w:val="0"/>
        <w:ind w:firstLine="709"/>
        <w:jc w:val="center"/>
      </w:pPr>
    </w:p>
    <w:p w:rsidR="00533021" w:rsidRPr="00533021" w:rsidRDefault="00533021" w:rsidP="00533021">
      <w:pPr>
        <w:widowControl w:val="0"/>
        <w:suppressAutoHyphens/>
        <w:autoSpaceDE w:val="0"/>
        <w:autoSpaceDN w:val="0"/>
        <w:adjustRightInd w:val="0"/>
        <w:ind w:firstLine="709"/>
        <w:jc w:val="center"/>
        <w:rPr>
          <w:b/>
          <w:lang w:val="el-GR"/>
        </w:rPr>
      </w:pPr>
      <w:r w:rsidRPr="00533021">
        <w:rPr>
          <w:b/>
        </w:rPr>
        <w:t>2. ЦЕНА КОНТРАКТА И ПОРЯДОК ОПЛАТЫ</w:t>
      </w:r>
      <w:r w:rsidRPr="00533021">
        <w:rPr>
          <w:b/>
          <w:lang w:val="el-GR"/>
        </w:rPr>
        <w:t xml:space="preserve"> 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t>2.1. Цена Контракта составляет _______ (________) рублей ___ копеек</w:t>
      </w:r>
      <w:r w:rsidRPr="00533021">
        <w:rPr>
          <w:b/>
        </w:rPr>
        <w:t xml:space="preserve"> </w:t>
      </w:r>
      <w:r w:rsidRPr="00533021">
        <w:rPr>
          <w:i/>
          <w:color w:val="0000FF"/>
        </w:rPr>
        <w:t>[</w:t>
      </w:r>
      <w:r w:rsidRPr="00533021">
        <w:rPr>
          <w:color w:val="0000FF"/>
        </w:rPr>
        <w:t xml:space="preserve">, </w:t>
      </w:r>
      <w:r w:rsidRPr="00533021">
        <w:rPr>
          <w:i/>
          <w:color w:val="0000FF"/>
        </w:rPr>
        <w:t xml:space="preserve">в том числе налог на добавленную стоимость – </w:t>
      </w:r>
      <w:r w:rsidRPr="00533021">
        <w:rPr>
          <w:i/>
          <w:color w:val="3333FF"/>
        </w:rPr>
        <w:t>____,]</w:t>
      </w:r>
      <w:r w:rsidRPr="00533021">
        <w:rPr>
          <w:i/>
          <w:color w:val="0000FF"/>
          <w:vertAlign w:val="superscript"/>
        </w:rPr>
        <w:footnoteReference w:id="19"/>
      </w:r>
      <w:r w:rsidRPr="00533021">
        <w:rPr>
          <w:color w:val="3333FF"/>
        </w:rPr>
        <w:t xml:space="preserve"> </w:t>
      </w:r>
      <w:r w:rsidRPr="00533021">
        <w:rPr>
          <w:i/>
          <w:color w:val="3333FF"/>
        </w:rPr>
        <w:t>[, налогом на добавленную стоимость не облагается на основании ____________ Налогового кодекса Российской Федерации и ________,]</w:t>
      </w:r>
      <w:r w:rsidRPr="00533021">
        <w:rPr>
          <w:i/>
          <w:color w:val="0000FF"/>
          <w:vertAlign w:val="superscript"/>
        </w:rPr>
        <w:footnoteReference w:id="20"/>
      </w:r>
      <w:r w:rsidRPr="00533021">
        <w:t xml:space="preserve"> и включает в себя все расходы, связанные с приобретением объекта недвижимости </w:t>
      </w:r>
      <w:r w:rsidRPr="00533021">
        <w:rPr>
          <w:i/>
          <w:color w:val="0000FF"/>
        </w:rPr>
        <w:t>[и земельного участка]</w:t>
      </w:r>
      <w:r w:rsidRPr="00533021">
        <w:t xml:space="preserve"> в соответствии с условиями Контракта, в том числе</w:t>
      </w:r>
      <w:r w:rsidRPr="00533021">
        <w:rPr>
          <w:vertAlign w:val="superscript"/>
        </w:rPr>
        <w:footnoteReference w:id="21"/>
      </w:r>
      <w:r w:rsidRPr="00533021">
        <w:t>: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A81B03">
        <w:t>стоимость объекта недвижимости;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t>налоги, сборы и другие обязательные платежи;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t>все непредвиденные расходы, которые могут возникнуть в период действия Контракта в связи с его исполнением.</w:t>
      </w:r>
    </w:p>
    <w:p w:rsidR="00533021" w:rsidRPr="00533021" w:rsidRDefault="00533021" w:rsidP="00533021">
      <w:pPr>
        <w:tabs>
          <w:tab w:val="num" w:pos="1677"/>
          <w:tab w:val="center" w:pos="4153"/>
          <w:tab w:val="right" w:pos="8306"/>
          <w:tab w:val="right" w:pos="9355"/>
        </w:tabs>
        <w:ind w:firstLine="709"/>
        <w:jc w:val="both"/>
        <w:rPr>
          <w:color w:val="0000FF"/>
        </w:rPr>
      </w:pPr>
      <w:r w:rsidRPr="00533021">
        <w:t>Цена Контракта является твердой и определяется на весь срок исполнения Контракта, за исключением случая, предусмотренного пунктом</w:t>
      </w:r>
      <w:r w:rsidRPr="00533021">
        <w:rPr>
          <w:color w:val="0000FF"/>
        </w:rPr>
        <w:t xml:space="preserve"> 7.1 </w:t>
      </w:r>
      <w:r w:rsidRPr="00533021">
        <w:t>Контракта.</w:t>
      </w:r>
    </w:p>
    <w:p w:rsidR="00533021" w:rsidRPr="00533021" w:rsidRDefault="00533021" w:rsidP="00533021">
      <w:pPr>
        <w:ind w:firstLine="709"/>
        <w:jc w:val="both"/>
        <w:rPr>
          <w:bCs/>
          <w:szCs w:val="20"/>
        </w:rPr>
      </w:pPr>
      <w:r w:rsidRPr="00533021">
        <w:rPr>
          <w:bCs/>
          <w:szCs w:val="20"/>
        </w:rPr>
        <w:t xml:space="preserve">2.2. Оплата производится Заказчиком путём перечисления денежных средств на </w:t>
      </w:r>
      <w:r w:rsidRPr="00533021">
        <w:rPr>
          <w:bCs/>
          <w:i/>
          <w:color w:val="0000FF"/>
          <w:szCs w:val="20"/>
        </w:rPr>
        <w:t>[расчётный</w:t>
      </w:r>
      <w:r w:rsidRPr="00533021">
        <w:rPr>
          <w:bCs/>
          <w:szCs w:val="20"/>
        </w:rPr>
        <w:t xml:space="preserve"> </w:t>
      </w:r>
      <w:r w:rsidRPr="00533021">
        <w:rPr>
          <w:bCs/>
          <w:i/>
          <w:color w:val="0000FF"/>
          <w:szCs w:val="20"/>
        </w:rPr>
        <w:t>счет]</w:t>
      </w:r>
      <w:r w:rsidRPr="00533021">
        <w:rPr>
          <w:bCs/>
          <w:i/>
          <w:color w:val="0000FF"/>
          <w:szCs w:val="20"/>
          <w:vertAlign w:val="superscript"/>
        </w:rPr>
        <w:footnoteReference w:id="22"/>
      </w:r>
      <w:r w:rsidRPr="00533021">
        <w:rPr>
          <w:bCs/>
          <w:i/>
          <w:color w:val="0000FF"/>
          <w:szCs w:val="20"/>
        </w:rPr>
        <w:t xml:space="preserve"> </w:t>
      </w:r>
      <w:r w:rsidRPr="00533021">
        <w:rPr>
          <w:bCs/>
          <w:szCs w:val="20"/>
        </w:rPr>
        <w:t xml:space="preserve">Продавца, указанный в Контракте, после </w:t>
      </w:r>
      <w:r w:rsidRPr="00533021">
        <w:rPr>
          <w:bCs/>
          <w:i/>
          <w:color w:val="0000FF"/>
          <w:szCs w:val="20"/>
        </w:rPr>
        <w:t>[подачи документов на государственную регистрацию перехода права собственности на объект недвижимости [и земельный участок] к Томской области на основании подписанного Продавцом и Заказчиком передаточного акта и расписки органа, осуществляющего государственную регистрацию прав на недвижимое имущество и сделок с ним, в получении документов, (государственной регистрации перехода права собственности на объект недвижимости [и земельный участок] к Томской области)]</w:t>
      </w:r>
      <w:r w:rsidRPr="00533021">
        <w:rPr>
          <w:bCs/>
          <w:i/>
          <w:color w:val="0000FF"/>
          <w:szCs w:val="20"/>
          <w:vertAlign w:val="superscript"/>
        </w:rPr>
        <w:footnoteReference w:id="23"/>
      </w:r>
      <w:r w:rsidRPr="00533021">
        <w:rPr>
          <w:bCs/>
          <w:i/>
          <w:szCs w:val="20"/>
        </w:rPr>
        <w:t>,</w:t>
      </w:r>
      <w:r w:rsidRPr="00533021">
        <w:rPr>
          <w:bCs/>
          <w:szCs w:val="20"/>
        </w:rPr>
        <w:t xml:space="preserve"> но не позднее </w:t>
      </w:r>
      <w:r w:rsidRPr="00533021">
        <w:rPr>
          <w:i/>
          <w:color w:val="0000FF"/>
        </w:rPr>
        <w:t>[30 (тридцати)]</w:t>
      </w:r>
      <w:r w:rsidRPr="00533021">
        <w:rPr>
          <w:i/>
          <w:color w:val="0000FF"/>
          <w:vertAlign w:val="superscript"/>
        </w:rPr>
        <w:footnoteReference w:id="24"/>
      </w:r>
      <w:r w:rsidRPr="00533021">
        <w:rPr>
          <w:bCs/>
          <w:szCs w:val="20"/>
        </w:rPr>
        <w:t xml:space="preserve"> дней с даты подписания Заказчиком передаточного акта.</w:t>
      </w:r>
      <w:r w:rsidRPr="00533021">
        <w:rPr>
          <w:bCs/>
          <w:szCs w:val="20"/>
          <w:vertAlign w:val="superscript"/>
        </w:rPr>
        <w:footnoteReference w:id="25"/>
      </w:r>
    </w:p>
    <w:p w:rsidR="00533021" w:rsidRPr="00533021" w:rsidRDefault="00533021" w:rsidP="00533021">
      <w:pPr>
        <w:ind w:firstLine="709"/>
        <w:jc w:val="both"/>
        <w:rPr>
          <w:bCs/>
          <w:szCs w:val="20"/>
        </w:rPr>
      </w:pPr>
      <w:r w:rsidRPr="00533021">
        <w:rPr>
          <w:bCs/>
          <w:szCs w:val="20"/>
        </w:rPr>
        <w:t xml:space="preserve">Денежные средства перечисляются на </w:t>
      </w:r>
      <w:r w:rsidRPr="00533021">
        <w:rPr>
          <w:bCs/>
          <w:i/>
          <w:color w:val="0000FF"/>
          <w:szCs w:val="20"/>
        </w:rPr>
        <w:t>[расчётный счет]</w:t>
      </w:r>
      <w:r w:rsidRPr="00533021">
        <w:rPr>
          <w:bCs/>
          <w:szCs w:val="20"/>
        </w:rPr>
        <w:t xml:space="preserve"> Продавца № _________________, открытый в ______________</w:t>
      </w:r>
      <w:r w:rsidRPr="00533021">
        <w:rPr>
          <w:bCs/>
          <w:szCs w:val="20"/>
          <w:vertAlign w:val="superscript"/>
        </w:rPr>
        <w:footnoteReference w:id="26"/>
      </w:r>
      <w:r w:rsidRPr="00533021">
        <w:rPr>
          <w:bCs/>
          <w:szCs w:val="20"/>
        </w:rPr>
        <w:t xml:space="preserve"> по следующим реквизитам: </w:t>
      </w:r>
    </w:p>
    <w:p w:rsidR="00533021" w:rsidRPr="00533021" w:rsidRDefault="00533021" w:rsidP="00533021">
      <w:pPr>
        <w:widowControl w:val="0"/>
        <w:ind w:firstLine="709"/>
        <w:jc w:val="both"/>
        <w:rPr>
          <w:bCs/>
          <w:szCs w:val="20"/>
        </w:rPr>
      </w:pPr>
      <w:r w:rsidRPr="00533021">
        <w:rPr>
          <w:bCs/>
          <w:szCs w:val="20"/>
        </w:rPr>
        <w:lastRenderedPageBreak/>
        <w:t>Корреспондентский счет (к/с)</w:t>
      </w:r>
    </w:p>
    <w:p w:rsidR="00533021" w:rsidRPr="00533021" w:rsidRDefault="00533021" w:rsidP="00533021">
      <w:pPr>
        <w:widowControl w:val="0"/>
        <w:ind w:firstLine="709"/>
        <w:jc w:val="both"/>
        <w:rPr>
          <w:bCs/>
          <w:szCs w:val="20"/>
        </w:rPr>
      </w:pPr>
      <w:r w:rsidRPr="00533021">
        <w:rPr>
          <w:bCs/>
          <w:szCs w:val="20"/>
        </w:rPr>
        <w:t>Банковский идентификационный код (БИК)</w:t>
      </w:r>
    </w:p>
    <w:p w:rsidR="00533021" w:rsidRPr="00533021" w:rsidRDefault="00533021" w:rsidP="00533021">
      <w:pPr>
        <w:widowControl w:val="0"/>
        <w:ind w:firstLine="709"/>
        <w:jc w:val="both"/>
        <w:rPr>
          <w:bCs/>
          <w:szCs w:val="20"/>
        </w:rPr>
      </w:pPr>
      <w:r w:rsidRPr="00533021">
        <w:rPr>
          <w:bCs/>
          <w:szCs w:val="20"/>
        </w:rPr>
        <w:t>Индивидуальный идентификационный номер налогоплательщика (ИНН)</w:t>
      </w:r>
    </w:p>
    <w:p w:rsidR="00533021" w:rsidRPr="00533021" w:rsidRDefault="00533021" w:rsidP="00533021">
      <w:pPr>
        <w:widowControl w:val="0"/>
        <w:ind w:firstLine="709"/>
        <w:jc w:val="both"/>
        <w:rPr>
          <w:bCs/>
          <w:szCs w:val="20"/>
        </w:rPr>
      </w:pPr>
      <w:r w:rsidRPr="00533021">
        <w:rPr>
          <w:bCs/>
          <w:szCs w:val="20"/>
        </w:rPr>
        <w:t>Код причины постановки на учет (КПП)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rPr>
          <w:bCs/>
          <w:szCs w:val="20"/>
        </w:rPr>
        <w:t>Сумма, подлежащая уплате Заказчиком Продавцу</w:t>
      </w:r>
      <w:r w:rsidR="00FF7A89">
        <w:rPr>
          <w:bCs/>
          <w:szCs w:val="20"/>
        </w:rPr>
        <w:t xml:space="preserve"> </w:t>
      </w:r>
      <w:r w:rsidR="00FF7A89" w:rsidRPr="00FF7A89">
        <w:rPr>
          <w:bCs/>
          <w:szCs w:val="20"/>
        </w:rPr>
        <w:t>(юридическому лицу или физическому лицу, в том числе зарегистрированному в качестве индивидуального предпринимателя),</w:t>
      </w:r>
      <w:r w:rsidRPr="00533021">
        <w:rPr>
          <w:bCs/>
          <w:szCs w:val="20"/>
        </w:rPr>
        <w:t xml:space="preserve"> уменьшается на размер налогов, сборов,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t xml:space="preserve">Днем исполнения Заказчиком обязательства по оплате объекта недвижимости </w:t>
      </w:r>
      <w:r w:rsidRPr="00533021">
        <w:rPr>
          <w:i/>
          <w:color w:val="0000FF"/>
        </w:rPr>
        <w:t xml:space="preserve">[и земельного участка] </w:t>
      </w:r>
      <w:r w:rsidRPr="00533021">
        <w:t>считается день списания денежных средств со счета Заказчика.</w:t>
      </w:r>
    </w:p>
    <w:p w:rsidR="00533021" w:rsidRPr="00533021" w:rsidRDefault="00533021" w:rsidP="00533021">
      <w:pPr>
        <w:widowControl w:val="0"/>
        <w:ind w:firstLine="709"/>
        <w:jc w:val="both"/>
        <w:rPr>
          <w:bCs/>
          <w:szCs w:val="20"/>
        </w:rPr>
      </w:pPr>
      <w:r w:rsidRPr="00533021">
        <w:rPr>
          <w:bCs/>
          <w:szCs w:val="20"/>
        </w:rPr>
        <w:t xml:space="preserve">2.3. Продавец в течение 3 (трех) дней с даты поступления денежных средств в полном объеме на </w:t>
      </w:r>
      <w:r w:rsidRPr="00533021">
        <w:rPr>
          <w:bCs/>
          <w:i/>
          <w:color w:val="0000FF"/>
          <w:szCs w:val="20"/>
        </w:rPr>
        <w:t>[расчётный</w:t>
      </w:r>
      <w:r w:rsidRPr="00533021">
        <w:rPr>
          <w:bCs/>
          <w:szCs w:val="20"/>
        </w:rPr>
        <w:t xml:space="preserve"> </w:t>
      </w:r>
      <w:r w:rsidRPr="00533021">
        <w:rPr>
          <w:bCs/>
          <w:i/>
          <w:color w:val="0000FF"/>
          <w:szCs w:val="20"/>
        </w:rPr>
        <w:t>счет]</w:t>
      </w:r>
      <w:r w:rsidRPr="00533021">
        <w:rPr>
          <w:bCs/>
          <w:szCs w:val="20"/>
        </w:rPr>
        <w:t xml:space="preserve">, указанный в Контракте, предоставляет Заказчику подтверждение проведенных Заказчиком расчётов и отсутствия претензий к Заказчику в письменной форме. </w:t>
      </w:r>
    </w:p>
    <w:p w:rsidR="00533021" w:rsidRPr="00533021" w:rsidRDefault="00533021" w:rsidP="00533021">
      <w:pPr>
        <w:widowControl w:val="0"/>
        <w:autoSpaceDE w:val="0"/>
        <w:autoSpaceDN w:val="0"/>
        <w:adjustRightInd w:val="0"/>
        <w:ind w:firstLine="709"/>
        <w:jc w:val="both"/>
      </w:pPr>
      <w:r w:rsidRPr="00533021">
        <w:t xml:space="preserve">2.4. Валюта, используемая для расчётов, - рубль Российской Федерации. 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</w:rPr>
      </w:pPr>
      <w:r w:rsidRPr="00533021">
        <w:t>2.5. Источник финансирования: _________________________</w:t>
      </w:r>
      <w:r w:rsidRPr="00533021">
        <w:rPr>
          <w:i/>
        </w:rPr>
        <w:t>.</w:t>
      </w:r>
    </w:p>
    <w:p w:rsidR="00533021" w:rsidRPr="00533021" w:rsidRDefault="00533021" w:rsidP="00533021">
      <w:pPr>
        <w:widowControl w:val="0"/>
        <w:autoSpaceDE w:val="0"/>
        <w:autoSpaceDN w:val="0"/>
        <w:adjustRightInd w:val="0"/>
        <w:ind w:firstLine="709"/>
        <w:rPr>
          <w:b/>
        </w:rPr>
      </w:pPr>
    </w:p>
    <w:p w:rsidR="00533021" w:rsidRPr="00533021" w:rsidRDefault="00533021" w:rsidP="0053302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533021">
        <w:rPr>
          <w:b/>
        </w:rPr>
        <w:t>3. ПРАВА И ОБЯЗАННОСТИ СТОРОН</w:t>
      </w:r>
    </w:p>
    <w:p w:rsidR="00533021" w:rsidRPr="00533021" w:rsidRDefault="00533021" w:rsidP="00533021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 w:rsidRPr="00533021">
        <w:rPr>
          <w:b/>
        </w:rPr>
        <w:t>3.1. Заказчик вправе:</w:t>
      </w:r>
    </w:p>
    <w:p w:rsidR="00533021" w:rsidRPr="00533021" w:rsidRDefault="00533021" w:rsidP="00533021">
      <w:pPr>
        <w:widowControl w:val="0"/>
        <w:autoSpaceDE w:val="0"/>
        <w:autoSpaceDN w:val="0"/>
        <w:adjustRightInd w:val="0"/>
        <w:ind w:firstLine="709"/>
        <w:jc w:val="both"/>
      </w:pPr>
      <w:r w:rsidRPr="00533021">
        <w:t>3.1.1. Требовать от Продавца надлежащего исполнения обязательств в соответствии с условиями Контракта.</w:t>
      </w:r>
    </w:p>
    <w:p w:rsidR="00533021" w:rsidRPr="00533021" w:rsidRDefault="00533021" w:rsidP="00533021">
      <w:pPr>
        <w:widowControl w:val="0"/>
        <w:autoSpaceDE w:val="0"/>
        <w:autoSpaceDN w:val="0"/>
        <w:adjustRightInd w:val="0"/>
        <w:ind w:firstLine="709"/>
        <w:jc w:val="both"/>
      </w:pPr>
      <w:r w:rsidRPr="00533021">
        <w:t>3.1.2. Требовать от Продавца представления надлежащим образом оформленных документов, указанных в пункте 3.4.1 Контракта.</w:t>
      </w:r>
    </w:p>
    <w:p w:rsidR="00533021" w:rsidRPr="00533021" w:rsidRDefault="00533021" w:rsidP="00533021">
      <w:pPr>
        <w:widowControl w:val="0"/>
        <w:autoSpaceDE w:val="0"/>
        <w:autoSpaceDN w:val="0"/>
        <w:adjustRightInd w:val="0"/>
        <w:ind w:firstLine="709"/>
        <w:jc w:val="both"/>
      </w:pPr>
      <w:r w:rsidRPr="00533021">
        <w:t>3.1.3. Запрашивать и получать от Продавца информацию о ходе и состоянии исполнения обязательств Продавца по Контракту.</w:t>
      </w:r>
    </w:p>
    <w:p w:rsidR="00533021" w:rsidRPr="00533021" w:rsidRDefault="00533021" w:rsidP="00533021">
      <w:pPr>
        <w:widowControl w:val="0"/>
        <w:autoSpaceDE w:val="0"/>
        <w:autoSpaceDN w:val="0"/>
        <w:adjustRightInd w:val="0"/>
        <w:ind w:firstLine="709"/>
        <w:jc w:val="both"/>
      </w:pPr>
      <w:r w:rsidRPr="00533021">
        <w:t>3.1.4. Пользоваться иными установленными Контрактом и законодательством Российской Федерации правами.</w:t>
      </w:r>
    </w:p>
    <w:p w:rsidR="00533021" w:rsidRPr="00533021" w:rsidRDefault="00533021" w:rsidP="00533021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 w:rsidRPr="00533021">
        <w:rPr>
          <w:b/>
        </w:rPr>
        <w:t>3.2. Заказчик обязан:</w:t>
      </w:r>
    </w:p>
    <w:p w:rsidR="00533021" w:rsidRPr="00533021" w:rsidRDefault="00533021" w:rsidP="00533021">
      <w:pPr>
        <w:widowControl w:val="0"/>
        <w:autoSpaceDE w:val="0"/>
        <w:autoSpaceDN w:val="0"/>
        <w:adjustRightInd w:val="0"/>
        <w:ind w:firstLine="709"/>
        <w:jc w:val="both"/>
      </w:pPr>
      <w:r w:rsidRPr="00533021">
        <w:t xml:space="preserve">3.2.1. Принять и оплатить объект недвижимости </w:t>
      </w:r>
      <w:r w:rsidRPr="00533021">
        <w:rPr>
          <w:i/>
          <w:color w:val="0000FF"/>
        </w:rPr>
        <w:t>[и земельный участок]</w:t>
      </w:r>
      <w:r w:rsidRPr="00533021">
        <w:t xml:space="preserve"> в соответствии с условиями Контракта.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t xml:space="preserve">3.2.2. Совершить все действия, необходимые и достаточные для государственной регистрации права собственности Заказчика на объект недвижимости </w:t>
      </w:r>
      <w:r w:rsidRPr="00533021">
        <w:rPr>
          <w:i/>
          <w:color w:val="0000FF"/>
        </w:rPr>
        <w:t>[и земельный участок]</w:t>
      </w:r>
      <w:r w:rsidRPr="00533021">
        <w:t>.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t xml:space="preserve">3.2.3. До взыскания неустойки (штрафов, пеней) в судебном порядке соблюдать претензионный порядок урегулирования спора (направлять Продавцу претензию, содержащую требование об уплате сумм неустойки (штрафов, пеней), предусмотренных Контрактом за неисполнение (ненадлежащее исполнение) Продавцом своих обязательств по Контракту). 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b/>
        </w:rPr>
      </w:pPr>
      <w:r w:rsidRPr="00533021">
        <w:rPr>
          <w:b/>
        </w:rPr>
        <w:t>3.3. Продавец вправе: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t xml:space="preserve">3.3.1. Требовать оплаты надлежащим образом переданного Продавцом и принятого Заказчиком объекта недвижимости </w:t>
      </w:r>
      <w:r w:rsidRPr="00533021">
        <w:rPr>
          <w:i/>
          <w:color w:val="0000FF"/>
        </w:rPr>
        <w:t>[и земельного участка]</w:t>
      </w:r>
      <w:r w:rsidRPr="00533021">
        <w:t xml:space="preserve">. 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b/>
          <w:lang w:val="el-GR"/>
        </w:rPr>
      </w:pPr>
      <w:r w:rsidRPr="00533021">
        <w:rPr>
          <w:b/>
        </w:rPr>
        <w:t>3.4. Продавец обязан:</w:t>
      </w:r>
      <w:r w:rsidRPr="00533021">
        <w:rPr>
          <w:b/>
          <w:lang w:val="el-GR"/>
        </w:rPr>
        <w:t xml:space="preserve"> 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t>3.4.1. В течение одного д</w:t>
      </w:r>
      <w:r w:rsidRPr="00A81B03">
        <w:t>ня с</w:t>
      </w:r>
      <w:r w:rsidR="00005151" w:rsidRPr="00A81B03">
        <w:t xml:space="preserve"> даты</w:t>
      </w:r>
      <w:r w:rsidRPr="00A81B03">
        <w:t xml:space="preserve"> </w:t>
      </w:r>
      <w:r w:rsidR="00005151" w:rsidRPr="00A81B03">
        <w:t>заключения</w:t>
      </w:r>
      <w:r w:rsidRPr="00A81B03">
        <w:t xml:space="preserve"> Контракта</w:t>
      </w:r>
      <w:r w:rsidRPr="00005151">
        <w:t xml:space="preserve"> </w:t>
      </w:r>
      <w:r w:rsidRPr="00533021">
        <w:t>представить Заказчику следующие документы</w:t>
      </w:r>
      <w:r w:rsidRPr="00533021">
        <w:rPr>
          <w:vertAlign w:val="superscript"/>
        </w:rPr>
        <w:footnoteReference w:id="27"/>
      </w:r>
      <w:r w:rsidRPr="00533021">
        <w:t>: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t>технический паспорт на объект недвижимости из органа технической инвентаризации, либо технический и кадастровый паспорта объекта недвижимости, в случае если технический паспорт изготовлен после 1 марта 200</w:t>
      </w:r>
      <w:r w:rsidR="006808A3">
        <w:t xml:space="preserve">8 года, </w:t>
      </w:r>
      <w:r w:rsidR="006808A3" w:rsidRPr="007A3EC1">
        <w:t>либо технический план</w:t>
      </w:r>
      <w:r w:rsidRPr="007A3EC1">
        <w:t xml:space="preserve"> и выписку</w:t>
      </w:r>
      <w:r w:rsidRPr="00533021">
        <w:t xml:space="preserve"> из Единого государственного реестра недвижимости, в случае если кадастровый учет в отношении недвижимого имущества проведен после 1 января 2017 года; 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lastRenderedPageBreak/>
        <w:t xml:space="preserve">справку из органа, осуществляющего государственную регистрацию прав на недвижимое имущество и сделок с ним, об отсутствии обременений на объект недвижимости; 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rPr>
          <w:i/>
          <w:color w:val="0000FF"/>
        </w:rPr>
        <w:t>[справку из органа, осуществляющего государственную регистрацию прав на недвижимое имущество и сделок с ним, об отсутствии обременений на земельный участок;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rPr>
          <w:i/>
          <w:color w:val="0000FF"/>
        </w:rPr>
        <w:t>правоустанавливающие документы на земельный участок.]</w:t>
      </w:r>
      <w:r w:rsidRPr="00533021">
        <w:rPr>
          <w:i/>
          <w:color w:val="0000FF"/>
          <w:vertAlign w:val="superscript"/>
        </w:rPr>
        <w:footnoteReference w:id="28"/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rPr>
          <w:i/>
          <w:color w:val="0000FF"/>
        </w:rPr>
        <w:t>[справка органа местного самоуправления об отсутствии сведений о признании объекта недвижимости непригодным для проживания, и многоквартирного дома аварийным и подлежащим сносу или реконструкции;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rPr>
          <w:i/>
          <w:color w:val="0000FF"/>
        </w:rPr>
        <w:t>справка об отсутствии граждан, зарегистрированных по адресу объекта недвижимости;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  <w:vertAlign w:val="superscript"/>
        </w:rPr>
      </w:pPr>
      <w:r w:rsidRPr="00533021">
        <w:rPr>
          <w:i/>
          <w:color w:val="0000FF"/>
        </w:rPr>
        <w:t>справка об отсутствии задолженности собственника объекта недвижимости по оплате коммунальных услуг.]</w:t>
      </w:r>
      <w:r w:rsidRPr="00533021">
        <w:rPr>
          <w:i/>
          <w:color w:val="0000FF"/>
          <w:vertAlign w:val="superscript"/>
        </w:rPr>
        <w:footnoteReference w:id="29"/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rPr>
          <w:i/>
          <w:color w:val="0000FF"/>
        </w:rPr>
        <w:t>[согласие супруга (супруги) на продажу объекта недвижимости [и земельного участка];</w:t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rPr>
          <w:i/>
          <w:color w:val="0000FF"/>
        </w:rPr>
        <w:t>разрешение органа опеки и попечительства на продажу объекта недвижимости [и земельного участка.]</w:t>
      </w:r>
      <w:r w:rsidRPr="00533021">
        <w:rPr>
          <w:i/>
          <w:color w:val="0000FF"/>
          <w:vertAlign w:val="superscript"/>
        </w:rPr>
        <w:footnoteReference w:id="30"/>
      </w:r>
    </w:p>
    <w:p w:rsidR="00533021" w:rsidRPr="00533021" w:rsidRDefault="00533021" w:rsidP="00533021">
      <w:pPr>
        <w:autoSpaceDE w:val="0"/>
        <w:autoSpaceDN w:val="0"/>
        <w:adjustRightInd w:val="0"/>
        <w:ind w:firstLine="709"/>
        <w:jc w:val="both"/>
      </w:pPr>
      <w:r w:rsidRPr="00533021">
        <w:t xml:space="preserve">До предоставления Продавцом вышеуказанных документов объект недвижимости </w:t>
      </w:r>
      <w:r w:rsidRPr="00533021">
        <w:rPr>
          <w:i/>
          <w:color w:val="0000FF"/>
        </w:rPr>
        <w:t>[и земельный участок]</w:t>
      </w:r>
      <w:r w:rsidRPr="00533021">
        <w:t xml:space="preserve"> не подлежит</w:t>
      </w:r>
      <w:r w:rsidRPr="00533021">
        <w:rPr>
          <w:i/>
        </w:rPr>
        <w:t xml:space="preserve"> </w:t>
      </w:r>
      <w:r w:rsidRPr="00533021">
        <w:t xml:space="preserve">приемке. </w:t>
      </w:r>
    </w:p>
    <w:p w:rsidR="00533021" w:rsidRPr="00533021" w:rsidRDefault="00533021" w:rsidP="00533021">
      <w:pPr>
        <w:shd w:val="clear" w:color="auto" w:fill="FFFFFF"/>
        <w:tabs>
          <w:tab w:val="left" w:pos="1118"/>
        </w:tabs>
        <w:autoSpaceDE w:val="0"/>
        <w:autoSpaceDN w:val="0"/>
        <w:adjustRightInd w:val="0"/>
        <w:ind w:firstLine="709"/>
        <w:jc w:val="both"/>
        <w:rPr>
          <w:spacing w:val="-2"/>
        </w:rPr>
      </w:pPr>
      <w:r w:rsidRPr="00533021">
        <w:t>3.4.2.</w:t>
      </w:r>
      <w:r w:rsidRPr="00533021">
        <w:rPr>
          <w:i/>
        </w:rPr>
        <w:t xml:space="preserve"> </w:t>
      </w:r>
      <w:r w:rsidRPr="00533021">
        <w:rPr>
          <w:spacing w:val="-2"/>
        </w:rPr>
        <w:t xml:space="preserve">В течение одного </w:t>
      </w:r>
      <w:r w:rsidRPr="00A81B03">
        <w:rPr>
          <w:spacing w:val="-2"/>
        </w:rPr>
        <w:t>дня с</w:t>
      </w:r>
      <w:r w:rsidR="005E454D" w:rsidRPr="00A81B03">
        <w:rPr>
          <w:spacing w:val="-2"/>
        </w:rPr>
        <w:t xml:space="preserve"> даты заключения</w:t>
      </w:r>
      <w:r w:rsidRPr="00533021">
        <w:rPr>
          <w:spacing w:val="-2"/>
        </w:rPr>
        <w:t xml:space="preserve"> Контракта передать Заказчику </w:t>
      </w:r>
      <w:r w:rsidRPr="00533021">
        <w:t xml:space="preserve">объект </w:t>
      </w:r>
      <w:r w:rsidRPr="00533021">
        <w:rPr>
          <w:spacing w:val="-5"/>
        </w:rPr>
        <w:t xml:space="preserve">недвижимости </w:t>
      </w:r>
      <w:r w:rsidRPr="00533021">
        <w:rPr>
          <w:i/>
          <w:color w:val="0000FF"/>
          <w:spacing w:val="-5"/>
        </w:rPr>
        <w:t xml:space="preserve">[и земельный участок] </w:t>
      </w:r>
      <w:r w:rsidRPr="00533021">
        <w:rPr>
          <w:spacing w:val="-5"/>
        </w:rPr>
        <w:t>с соблюдением следующих условий</w:t>
      </w:r>
      <w:r w:rsidRPr="00533021">
        <w:rPr>
          <w:spacing w:val="-2"/>
        </w:rPr>
        <w:t>:</w:t>
      </w:r>
    </w:p>
    <w:p w:rsidR="00533021" w:rsidRPr="00533021" w:rsidRDefault="00533021" w:rsidP="00533021">
      <w:pPr>
        <w:shd w:val="clear" w:color="auto" w:fill="FFFFFF"/>
        <w:tabs>
          <w:tab w:val="left" w:pos="1118"/>
        </w:tabs>
        <w:autoSpaceDE w:val="0"/>
        <w:autoSpaceDN w:val="0"/>
        <w:adjustRightInd w:val="0"/>
        <w:ind w:firstLine="709"/>
        <w:jc w:val="both"/>
      </w:pPr>
      <w:r w:rsidRPr="00533021">
        <w:t xml:space="preserve">объект недвижимости находится в пригодном к использованию санитарно-техническом состоянии, не требует текущего и капитального ремонта </w:t>
      </w:r>
      <w:r w:rsidRPr="00533021">
        <w:rPr>
          <w:i/>
          <w:color w:val="0000FF"/>
        </w:rPr>
        <w:t>[, не признан непригодным для проживания, а многоквартирный дом не признан аварийным и подлежащим сносу или реконструкции]</w:t>
      </w:r>
      <w:r w:rsidRPr="00533021">
        <w:rPr>
          <w:i/>
          <w:color w:val="0000FF"/>
          <w:vertAlign w:val="superscript"/>
        </w:rPr>
        <w:footnoteReference w:id="31"/>
      </w:r>
      <w:r w:rsidRPr="00533021">
        <w:t>;</w:t>
      </w:r>
    </w:p>
    <w:p w:rsidR="00533021" w:rsidRPr="00533021" w:rsidRDefault="00533021" w:rsidP="00533021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both"/>
      </w:pPr>
      <w:r w:rsidRPr="00533021">
        <w:rPr>
          <w:spacing w:val="-1"/>
        </w:rPr>
        <w:t>объект недвижимости никому не продан,</w:t>
      </w:r>
      <w:r w:rsidRPr="00533021">
        <w:t xml:space="preserve"> </w:t>
      </w:r>
      <w:r w:rsidRPr="00533021">
        <w:rPr>
          <w:spacing w:val="-1"/>
        </w:rPr>
        <w:t xml:space="preserve">не заложен в качестве обеспечения исполнения </w:t>
      </w:r>
      <w:r w:rsidRPr="00533021">
        <w:t xml:space="preserve">обязательства, не обещан в дар, в споре и под запрещением (арестом) не состоит, свободен от любых обязательств, прав удержания за долги, от любых притязаний и прав третьих лиц, не </w:t>
      </w:r>
      <w:r w:rsidRPr="00533021">
        <w:rPr>
          <w:spacing w:val="-1"/>
        </w:rPr>
        <w:t xml:space="preserve">обременен правом пожизненного пользования, правом найма, не обременен никакими из </w:t>
      </w:r>
      <w:r w:rsidRPr="00533021">
        <w:t>подлежащих государственной регистрации правами третьих лиц, а также правом безвозмездного пользования;</w:t>
      </w:r>
    </w:p>
    <w:p w:rsidR="00533021" w:rsidRPr="00533021" w:rsidRDefault="00533021" w:rsidP="00533021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533021">
        <w:rPr>
          <w:i/>
          <w:color w:val="0000FF"/>
          <w:spacing w:val="-2"/>
        </w:rPr>
        <w:t xml:space="preserve">[земельный участок никому не продан, не заложен в качестве обеспечения исполнения обязательства, не обещан в дар, в споре и под запрещением </w:t>
      </w:r>
      <w:r w:rsidRPr="00533021">
        <w:rPr>
          <w:i/>
          <w:color w:val="0000FF"/>
        </w:rPr>
        <w:t xml:space="preserve">(арестом) не состоит, свободен от любых обязательств, прав удержания за долги, от любых притязаний и прав третьих лиц, не </w:t>
      </w:r>
      <w:r w:rsidRPr="00533021">
        <w:rPr>
          <w:i/>
          <w:color w:val="0000FF"/>
          <w:spacing w:val="-1"/>
        </w:rPr>
        <w:t xml:space="preserve">обременен правом пожизненного наследуемого владения, правом постоянного (бессрочного) пользования, правом найма, не обременен никакими из </w:t>
      </w:r>
      <w:r w:rsidRPr="00533021">
        <w:rPr>
          <w:i/>
          <w:color w:val="0000FF"/>
        </w:rPr>
        <w:t>подлежащих государственной регистрации правами третьих лиц, а также правом безвозмездного пользования]</w:t>
      </w:r>
      <w:r w:rsidRPr="00533021">
        <w:rPr>
          <w:i/>
          <w:color w:val="0000FF"/>
          <w:vertAlign w:val="superscript"/>
        </w:rPr>
        <w:footnoteReference w:id="32"/>
      </w:r>
      <w:r w:rsidRPr="00533021">
        <w:rPr>
          <w:i/>
          <w:color w:val="0000FF"/>
        </w:rPr>
        <w:t>.</w:t>
      </w:r>
    </w:p>
    <w:p w:rsidR="00533021" w:rsidRPr="00533021" w:rsidRDefault="00533021" w:rsidP="00533021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both"/>
      </w:pPr>
      <w:r w:rsidRPr="00533021">
        <w:t>3.4.3. До взыскания неустойки (штрафов, пеней) в судебном порядке соблюдать претензионный порядок урегулирования спора (направлять Заказчику претензию, содержащую требование об уплате сумм неустойки (штрафов, пеней), предусмотренных Контрактом за неисполнение (ненадлежащее исполнение) Заказчиком своих обязательств по Контракту).</w:t>
      </w:r>
    </w:p>
    <w:p w:rsidR="00533021" w:rsidRPr="00533021" w:rsidRDefault="00533021" w:rsidP="00533021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both"/>
      </w:pPr>
      <w:r w:rsidRPr="00533021">
        <w:t xml:space="preserve">3.4.4. Совершить все действия, необходимые и достаточные для государственной регистрации права собственности Заказчика на объект недвижимости </w:t>
      </w:r>
      <w:r w:rsidRPr="00533021">
        <w:rPr>
          <w:i/>
          <w:color w:val="0000FF"/>
        </w:rPr>
        <w:t>[и земельный участок]</w:t>
      </w:r>
      <w:r w:rsidRPr="00533021">
        <w:t>.</w:t>
      </w:r>
    </w:p>
    <w:p w:rsidR="00D55250" w:rsidRPr="00A81B03" w:rsidRDefault="00533021" w:rsidP="00D55250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both"/>
      </w:pPr>
      <w:r w:rsidRPr="00533021">
        <w:t xml:space="preserve">3.4.5. Исполнять иные обязанности, предусмотренные действующим законодательством </w:t>
      </w:r>
      <w:r w:rsidRPr="00A81B03">
        <w:t>Российской Федерации и Контрактом.</w:t>
      </w:r>
      <w:r w:rsidR="00D55250" w:rsidRPr="00A81B03">
        <w:t xml:space="preserve"> </w:t>
      </w:r>
    </w:p>
    <w:p w:rsidR="002F6A35" w:rsidRPr="00063438" w:rsidRDefault="00005151" w:rsidP="00533021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both"/>
        <w:rPr>
          <w:color w:val="0000FF"/>
        </w:rPr>
      </w:pPr>
      <w:r w:rsidRPr="00063438">
        <w:rPr>
          <w:color w:val="0000FF"/>
        </w:rPr>
        <w:lastRenderedPageBreak/>
        <w:t>3.5</w:t>
      </w:r>
      <w:r w:rsidRPr="00A81B03">
        <w:rPr>
          <w:i/>
          <w:color w:val="0000FF"/>
        </w:rPr>
        <w:t>.</w:t>
      </w:r>
      <w:r w:rsidR="002F6A35" w:rsidRPr="00A81B03">
        <w:rPr>
          <w:rStyle w:val="ab"/>
        </w:rPr>
        <w:footnoteReference w:id="33"/>
      </w:r>
      <w:r w:rsidRPr="00A81B03">
        <w:rPr>
          <w:i/>
          <w:color w:val="0000FF"/>
        </w:rPr>
        <w:t xml:space="preserve"> </w:t>
      </w:r>
      <w:r w:rsidR="005E454D" w:rsidRPr="00063438">
        <w:rPr>
          <w:color w:val="0000FF"/>
        </w:rPr>
        <w:t>В течение 5 календарных дней с даты заключения Контракта (</w:t>
      </w:r>
      <w:r w:rsidR="00006564" w:rsidRPr="00063438">
        <w:rPr>
          <w:color w:val="0000FF"/>
        </w:rPr>
        <w:t>размещения в единой информационной системе в сфере закупок, zakupki.gov.ru,</w:t>
      </w:r>
      <w:r w:rsidR="00006564" w:rsidRPr="00063438">
        <w:t xml:space="preserve"> </w:t>
      </w:r>
      <w:r w:rsidR="00006564" w:rsidRPr="00063438">
        <w:rPr>
          <w:color w:val="0000FF"/>
        </w:rPr>
        <w:t>подписанного Заказчиком Контракта</w:t>
      </w:r>
      <w:r w:rsidR="00D55250" w:rsidRPr="00063438">
        <w:rPr>
          <w:color w:val="0000FF"/>
        </w:rPr>
        <w:t xml:space="preserve">) </w:t>
      </w:r>
      <w:r w:rsidR="005E454D" w:rsidRPr="00063438">
        <w:rPr>
          <w:color w:val="0000FF"/>
        </w:rPr>
        <w:t xml:space="preserve">Стороны обращаются к </w:t>
      </w:r>
      <w:r w:rsidR="00D55250" w:rsidRPr="00063438">
        <w:rPr>
          <w:color w:val="0000FF"/>
        </w:rPr>
        <w:t xml:space="preserve">нотариусу </w:t>
      </w:r>
      <w:r w:rsidR="007B2DD6" w:rsidRPr="00063438">
        <w:rPr>
          <w:color w:val="0000FF"/>
        </w:rPr>
        <w:t>для</w:t>
      </w:r>
      <w:r w:rsidR="00D55250" w:rsidRPr="00063438">
        <w:rPr>
          <w:color w:val="0000FF"/>
        </w:rPr>
        <w:t xml:space="preserve"> нотариального удостоверения Контракта</w:t>
      </w:r>
      <w:r w:rsidR="0088186E" w:rsidRPr="00063438">
        <w:rPr>
          <w:color w:val="0000FF"/>
        </w:rPr>
        <w:t>.</w:t>
      </w:r>
    </w:p>
    <w:p w:rsidR="002F6A35" w:rsidRPr="00063438" w:rsidRDefault="002F6A35" w:rsidP="00533021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both"/>
        <w:rPr>
          <w:color w:val="0000FF"/>
        </w:rPr>
      </w:pPr>
      <w:r w:rsidRPr="00063438">
        <w:rPr>
          <w:color w:val="0000FF"/>
        </w:rPr>
        <w:t>На дату обращения к нотариусу Продавец должен обеспечить наличие следующих документов:</w:t>
      </w:r>
    </w:p>
    <w:p w:rsidR="002F6A35" w:rsidRPr="00063438" w:rsidRDefault="002F6A35" w:rsidP="00533021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both"/>
        <w:rPr>
          <w:color w:val="0000FF"/>
        </w:rPr>
      </w:pPr>
      <w:r w:rsidRPr="00063438">
        <w:rPr>
          <w:color w:val="0000FF"/>
        </w:rPr>
        <w:t>справка об отсутствии граждан, зарегистрированных по адресу объекта недвижимости;</w:t>
      </w:r>
    </w:p>
    <w:p w:rsidR="002F6A35" w:rsidRPr="00A81B03" w:rsidRDefault="002F6A35" w:rsidP="002F6A35">
      <w:pPr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063438">
        <w:rPr>
          <w:color w:val="0000FF"/>
        </w:rPr>
        <w:t>[согласие супруга (супруги) на продажу объекта недвижимости</w:t>
      </w:r>
      <w:r w:rsidRPr="00A81B03">
        <w:rPr>
          <w:i/>
          <w:color w:val="0000FF"/>
        </w:rPr>
        <w:t xml:space="preserve"> [и земельного участка];</w:t>
      </w:r>
    </w:p>
    <w:p w:rsidR="00005151" w:rsidRPr="0088186E" w:rsidRDefault="002F6A35" w:rsidP="00533021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both"/>
      </w:pPr>
      <w:r w:rsidRPr="00063438">
        <w:rPr>
          <w:color w:val="0000FF"/>
        </w:rPr>
        <w:t>разрешение органа опеки и попечительства на продажу объекта недвижимости</w:t>
      </w:r>
      <w:r w:rsidRPr="00A81B03">
        <w:rPr>
          <w:i/>
          <w:color w:val="0000FF"/>
        </w:rPr>
        <w:t xml:space="preserve"> [и земельного участка</w:t>
      </w:r>
      <w:r w:rsidR="00BB69A7" w:rsidRPr="00A81B03">
        <w:rPr>
          <w:i/>
          <w:color w:val="0000FF"/>
        </w:rPr>
        <w:t>].</w:t>
      </w:r>
      <w:r w:rsidRPr="00063438">
        <w:rPr>
          <w:color w:val="0000FF"/>
        </w:rPr>
        <w:t>]</w:t>
      </w:r>
      <w:r w:rsidRPr="00063438">
        <w:rPr>
          <w:color w:val="0000FF"/>
          <w:vertAlign w:val="superscript"/>
        </w:rPr>
        <w:footnoteReference w:id="34"/>
      </w:r>
    </w:p>
    <w:p w:rsidR="0004734E" w:rsidRDefault="0004734E" w:rsidP="00533021">
      <w:pPr>
        <w:widowControl w:val="0"/>
        <w:shd w:val="clear" w:color="auto" w:fill="FFFFFF"/>
        <w:tabs>
          <w:tab w:val="left" w:pos="1128"/>
          <w:tab w:val="left" w:pos="2268"/>
          <w:tab w:val="left" w:pos="2410"/>
        </w:tabs>
        <w:autoSpaceDE w:val="0"/>
        <w:autoSpaceDN w:val="0"/>
        <w:adjustRightInd w:val="0"/>
        <w:ind w:left="360"/>
        <w:jc w:val="center"/>
        <w:rPr>
          <w:b/>
        </w:rPr>
      </w:pPr>
    </w:p>
    <w:p w:rsidR="00533021" w:rsidRPr="00533021" w:rsidRDefault="00533021" w:rsidP="00533021">
      <w:pPr>
        <w:widowControl w:val="0"/>
        <w:shd w:val="clear" w:color="auto" w:fill="FFFFFF"/>
        <w:tabs>
          <w:tab w:val="left" w:pos="1128"/>
          <w:tab w:val="left" w:pos="2268"/>
          <w:tab w:val="left" w:pos="2410"/>
        </w:tabs>
        <w:autoSpaceDE w:val="0"/>
        <w:autoSpaceDN w:val="0"/>
        <w:adjustRightInd w:val="0"/>
        <w:ind w:left="360"/>
        <w:jc w:val="center"/>
        <w:rPr>
          <w:b/>
          <w:lang w:val="el-GR"/>
        </w:rPr>
      </w:pPr>
      <w:r w:rsidRPr="00533021">
        <w:rPr>
          <w:b/>
        </w:rPr>
        <w:t>4. ПОРЯДОК ПРИЕМКИ ОБ</w:t>
      </w:r>
      <w:bookmarkStart w:id="1" w:name="_GoBack"/>
      <w:bookmarkEnd w:id="1"/>
      <w:r w:rsidRPr="00533021">
        <w:rPr>
          <w:b/>
        </w:rPr>
        <w:t>ЪЕКТА НЕДВИЖИМОСТИ</w:t>
      </w:r>
    </w:p>
    <w:p w:rsidR="00533021" w:rsidRPr="00533021" w:rsidRDefault="00533021" w:rsidP="00533021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center"/>
        <w:rPr>
          <w:b/>
          <w:i/>
          <w:color w:val="0000FF"/>
        </w:rPr>
      </w:pPr>
      <w:r w:rsidRPr="00533021">
        <w:rPr>
          <w:b/>
          <w:i/>
          <w:color w:val="0000FF"/>
        </w:rPr>
        <w:t>[И ЗЕМЕЛЬНОГО УЧАСТКА]</w:t>
      </w:r>
    </w:p>
    <w:p w:rsidR="00533021" w:rsidRPr="00533021" w:rsidRDefault="00533021" w:rsidP="00533021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both"/>
      </w:pPr>
      <w:r w:rsidRPr="00533021">
        <w:t xml:space="preserve">4.1. Заказчик принимает объект недвижимости </w:t>
      </w:r>
      <w:r w:rsidRPr="00533021">
        <w:rPr>
          <w:i/>
          <w:color w:val="0000FF"/>
        </w:rPr>
        <w:t>[и земельный участок]</w:t>
      </w:r>
      <w:r w:rsidRPr="00533021">
        <w:t xml:space="preserve"> по передаточному акту.</w:t>
      </w:r>
    </w:p>
    <w:p w:rsidR="00533021" w:rsidRPr="00533021" w:rsidRDefault="00533021" w:rsidP="00533021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both"/>
      </w:pPr>
      <w:r w:rsidRPr="00533021">
        <w:t xml:space="preserve">4.2. Заказчик совершает все необходимые действия, обеспечивающие принятие объекта недвижимости </w:t>
      </w:r>
      <w:r w:rsidRPr="00533021">
        <w:rPr>
          <w:i/>
          <w:color w:val="0000FF"/>
        </w:rPr>
        <w:t>[и земельного участка]</w:t>
      </w:r>
      <w:r w:rsidRPr="00533021">
        <w:t>, приобретаемого</w:t>
      </w:r>
      <w:r w:rsidRPr="00533021">
        <w:rPr>
          <w:i/>
          <w:color w:val="0000FF"/>
        </w:rPr>
        <w:t xml:space="preserve"> </w:t>
      </w:r>
      <w:r w:rsidRPr="00533021">
        <w:t xml:space="preserve">по Контракту. Объект недвижимости </w:t>
      </w:r>
      <w:r w:rsidRPr="00533021">
        <w:rPr>
          <w:i/>
          <w:color w:val="0000FF"/>
        </w:rPr>
        <w:t>[и земельный участок]</w:t>
      </w:r>
      <w:r w:rsidRPr="00533021">
        <w:t xml:space="preserve"> должен</w:t>
      </w:r>
      <w:r w:rsidRPr="00533021">
        <w:rPr>
          <w:i/>
        </w:rPr>
        <w:t xml:space="preserve"> </w:t>
      </w:r>
      <w:r w:rsidRPr="00533021">
        <w:t xml:space="preserve">быть осмотрен. </w:t>
      </w:r>
      <w:r w:rsidRPr="00533021">
        <w:rPr>
          <w:i/>
          <w:color w:val="0000FF"/>
        </w:rPr>
        <w:t>[Должно быть проверено техническое состояние объекта недвижимости, качество внутренней отделки объекта недвижимости; качество, количество и комплектация установленного в объекте недвижимости оборудования; проверено соответствие объекта недвижимости иным условия Контракта.]</w:t>
      </w:r>
      <w:r w:rsidRPr="00533021">
        <w:rPr>
          <w:i/>
          <w:color w:val="0000FF"/>
          <w:vertAlign w:val="superscript"/>
        </w:rPr>
        <w:footnoteReference w:id="35"/>
      </w:r>
      <w:r w:rsidRPr="00533021">
        <w:rPr>
          <w:color w:val="0000FF"/>
        </w:rPr>
        <w:t xml:space="preserve"> </w:t>
      </w:r>
      <w:r w:rsidRPr="00533021">
        <w:t xml:space="preserve">Приемка осуществляется в течение </w:t>
      </w:r>
      <w:r w:rsidRPr="00533021">
        <w:rPr>
          <w:i/>
          <w:color w:val="0000FF"/>
        </w:rPr>
        <w:t>[10 (десяти)]</w:t>
      </w:r>
      <w:r w:rsidRPr="00533021">
        <w:rPr>
          <w:i/>
          <w:vertAlign w:val="superscript"/>
        </w:rPr>
        <w:footnoteReference w:id="36"/>
      </w:r>
      <w:r w:rsidRPr="00533021">
        <w:t xml:space="preserve"> рабочих дней со дня передачи Заказчику объекта недвижимости в порядке, предусмотренном пунктом 3.4.2 Контракта.</w:t>
      </w:r>
    </w:p>
    <w:p w:rsidR="00533021" w:rsidRPr="00533021" w:rsidRDefault="00533021" w:rsidP="00533021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both"/>
      </w:pPr>
      <w:r w:rsidRPr="00533021">
        <w:t>4.3. О выявленных в ходе приемки несоответствиях и (или) недостатках Заказчик уведомляет Продавца в течение 3 (трех) рабочих дней со дня их выявления. Несоответствия и (или) недостатки должны быть устранены Продавцом в срок, указанный Заказчиком. До устранения Продавцом несоответствия и (или) недостатков передаточный акт Заказчиком не подписывается.</w:t>
      </w:r>
    </w:p>
    <w:p w:rsidR="00533021" w:rsidRPr="00533021" w:rsidRDefault="00533021" w:rsidP="00533021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both"/>
      </w:pPr>
      <w:r w:rsidRPr="00533021">
        <w:t xml:space="preserve">4.4. Для проверки приобретаемого объекта недвижимости </w:t>
      </w:r>
      <w:r w:rsidRPr="00533021">
        <w:rPr>
          <w:i/>
          <w:color w:val="0000FF"/>
        </w:rPr>
        <w:t>[и земельного участка]</w:t>
      </w:r>
      <w:r w:rsidRPr="00533021">
        <w:t xml:space="preserve"> в соответствии с пунктом</w:t>
      </w:r>
      <w:r w:rsidRPr="00533021">
        <w:rPr>
          <w:color w:val="0000FF"/>
        </w:rPr>
        <w:t xml:space="preserve"> 4.2</w:t>
      </w:r>
      <w:r w:rsidRPr="00533021">
        <w:t xml:space="preserve"> Контракта Заказчик в ходе приемки в соответствии с Федеральным законом</w:t>
      </w:r>
      <w:r w:rsidRPr="00533021">
        <w:rPr>
          <w:rFonts w:ascii="Arial" w:hAnsi="Arial" w:cs="Arial"/>
          <w:sz w:val="18"/>
          <w:szCs w:val="18"/>
        </w:rPr>
        <w:t xml:space="preserve"> </w:t>
      </w:r>
      <w:r w:rsidRPr="00533021">
        <w:t>от 5 апреля 2013 года № 44-ФЗ «О контрактной системе в сфере закупок товаров, работ, услуг для обеспечения государственных и муниципальных нужд» проводит экспертизу своими силами или экспертизу с привлечением экспертов, экспертных организаций.</w:t>
      </w:r>
      <w:r w:rsidRPr="00533021">
        <w:rPr>
          <w:vertAlign w:val="superscript"/>
        </w:rPr>
        <w:footnoteReference w:id="37"/>
      </w:r>
    </w:p>
    <w:p w:rsidR="00533021" w:rsidRPr="00533021" w:rsidRDefault="00533021" w:rsidP="00533021">
      <w:pPr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both"/>
      </w:pPr>
      <w:r w:rsidRPr="00533021">
        <w:t xml:space="preserve">4.5. При отсутствии несоответствий и (или) недостатков подписывается передаточный акт. После подписания передаточного акта Стороны в течение 3 (трех) рабочих дней подают заявление, Контракт и документы, предусмотренные нормативными правовыми актами Российской Федерации, для осуществления государственной регистрации перехода права собственности к Томской области на объект недвижимости </w:t>
      </w:r>
      <w:r w:rsidRPr="00533021">
        <w:rPr>
          <w:i/>
          <w:color w:val="0000FF"/>
        </w:rPr>
        <w:t>[и земельный участок]</w:t>
      </w:r>
      <w:r w:rsidRPr="00533021">
        <w:t xml:space="preserve"> в уполномоченный орган, осуществляющий государственную регистрацию прав на недвижимое имущество и сделок с ним. </w:t>
      </w:r>
    </w:p>
    <w:p w:rsidR="00533021" w:rsidRPr="00533021" w:rsidRDefault="00533021" w:rsidP="00533021">
      <w:pPr>
        <w:widowControl w:val="0"/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center"/>
        <w:rPr>
          <w:b/>
        </w:rPr>
      </w:pPr>
    </w:p>
    <w:p w:rsidR="00533021" w:rsidRPr="00533021" w:rsidRDefault="00533021" w:rsidP="00533021">
      <w:pPr>
        <w:widowControl w:val="0"/>
        <w:shd w:val="clear" w:color="auto" w:fill="FFFFFF"/>
        <w:tabs>
          <w:tab w:val="left" w:pos="1128"/>
        </w:tabs>
        <w:autoSpaceDE w:val="0"/>
        <w:autoSpaceDN w:val="0"/>
        <w:adjustRightInd w:val="0"/>
        <w:ind w:firstLine="709"/>
        <w:jc w:val="center"/>
        <w:rPr>
          <w:b/>
        </w:rPr>
      </w:pPr>
      <w:r w:rsidRPr="00533021">
        <w:rPr>
          <w:b/>
        </w:rPr>
        <w:t>5. ОТВЕТСТВЕННОСТЬ СТОРОН</w:t>
      </w:r>
    </w:p>
    <w:p w:rsidR="00533021" w:rsidRPr="007A3EC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7A3EC1">
        <w:t>5.1.</w:t>
      </w:r>
      <w:r w:rsidR="00DA3EA3" w:rsidRPr="007A3EC1">
        <w:t> </w:t>
      </w:r>
      <w:r w:rsidRPr="007A3EC1">
        <w:t>В случае неисполнения или ненадлежащего исполнения обязательств, предусмотренных Контрактом, Стороны несут ответственность в соответствии с действующим законодательством Российской Федерации.</w:t>
      </w:r>
    </w:p>
    <w:p w:rsidR="00533021" w:rsidRPr="007A3EC1" w:rsidRDefault="00D842BC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r w:rsidRPr="007A3EC1">
        <w:rPr>
          <w:color w:val="000000"/>
        </w:rPr>
        <w:t>5.2</w:t>
      </w:r>
      <w:r w:rsidR="00533021" w:rsidRPr="007A3EC1">
        <w:t>.</w:t>
      </w:r>
      <w:r w:rsidRPr="007A3EC1">
        <w:t> </w:t>
      </w:r>
      <w:r w:rsidR="00533021" w:rsidRPr="007A3EC1">
        <w:rPr>
          <w:color w:val="000000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</w:t>
      </w:r>
      <w:r w:rsidR="00533021" w:rsidRPr="007A3EC1">
        <w:rPr>
          <w:color w:val="000000"/>
        </w:rPr>
        <w:lastRenderedPageBreak/>
        <w:t>обязательств, предусмотренных Контрактом, Продавец вправе потребовать уплаты неустоек (штрафов, пеней).</w:t>
      </w:r>
    </w:p>
    <w:p w:rsidR="00533021" w:rsidRPr="007A3EC1" w:rsidRDefault="00BB6F80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r w:rsidRPr="007A3EC1">
        <w:rPr>
          <w:color w:val="000000"/>
        </w:rPr>
        <w:t>5.2.1. </w:t>
      </w:r>
      <w:r w:rsidR="00533021" w:rsidRPr="007A3EC1">
        <w:rPr>
          <w:color w:val="000000"/>
        </w:rPr>
        <w:t xml:space="preserve">Пеня начисляется за каждый день просрочки исполнения </w:t>
      </w:r>
      <w:r w:rsidR="002E59CF" w:rsidRPr="007A3EC1">
        <w:rPr>
          <w:color w:val="000000"/>
        </w:rPr>
        <w:t xml:space="preserve">Заказчиком </w:t>
      </w:r>
      <w:r w:rsidR="00533021" w:rsidRPr="007A3EC1">
        <w:t>обязательства, предусмотренного Контрактом,</w:t>
      </w:r>
      <w:r w:rsidR="00533021" w:rsidRPr="007A3EC1">
        <w:rPr>
          <w:color w:val="000000"/>
        </w:rPr>
        <w:t xml:space="preserve"> начиная со дня,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</w:t>
      </w:r>
      <w:r w:rsidR="00533021" w:rsidRPr="007A3EC1">
        <w:t>ключевой ставки</w:t>
      </w:r>
      <w:r w:rsidR="00533021" w:rsidRPr="007A3EC1">
        <w:rPr>
          <w:i/>
        </w:rPr>
        <w:t xml:space="preserve"> </w:t>
      </w:r>
      <w:r w:rsidR="00533021" w:rsidRPr="007A3EC1">
        <w:t xml:space="preserve">Центрального </w:t>
      </w:r>
      <w:r w:rsidR="00533021" w:rsidRPr="007A3EC1">
        <w:rPr>
          <w:color w:val="000000"/>
        </w:rPr>
        <w:t>банка Российской Федерации от не уплаченной в срок суммы.</w:t>
      </w:r>
    </w:p>
    <w:p w:rsidR="00771A35" w:rsidRPr="007A3EC1" w:rsidRDefault="00825C9E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7A3EC1">
        <w:t>5.2.2. </w:t>
      </w:r>
      <w:r w:rsidR="00533021" w:rsidRPr="007A3EC1">
        <w:t>Штрафы начисляются за каждый факт неисполнения Заказчиком обязательств, предусмотренных Контрактом, за исключением просрочки исполнения обязатель</w:t>
      </w:r>
      <w:r w:rsidR="00771A35" w:rsidRPr="007A3EC1">
        <w:t>ств, предусмотренных Контрактом,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  <w:r w:rsidR="00771A35" w:rsidRPr="007A3EC1">
        <w:rPr>
          <w:sz w:val="26"/>
          <w:szCs w:val="26"/>
        </w:rPr>
        <w:t xml:space="preserve">   </w:t>
      </w:r>
      <w:r w:rsidR="00533021" w:rsidRPr="007A3EC1">
        <w:t xml:space="preserve"> </w:t>
      </w:r>
    </w:p>
    <w:p w:rsidR="00570695" w:rsidRPr="007A3EC1" w:rsidRDefault="00570695" w:rsidP="007C0CC8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7A3EC1">
        <w:t xml:space="preserve">Размер штрафа составляет _______ (________) рублей (1000 рублей, если цена Контракта не превышает 3 млн. рублей (включительно); 5000 рублей, если цена Контракта составляет от </w:t>
      </w:r>
      <w:r w:rsidRPr="007A3EC1">
        <w:br/>
        <w:t>3 млн. рублей до 50 млн. рублей (включительно); 10000 рублей, если цена Контракта составляет от 50 млн. рублей до 100 млн. рублей (включительно); 100000 рублей, если цена Контракта превышает 100 млн. рублей).</w:t>
      </w:r>
      <w:r w:rsidRPr="007A3EC1">
        <w:rPr>
          <w:vertAlign w:val="superscript"/>
        </w:rPr>
        <w:t xml:space="preserve"> </w:t>
      </w:r>
      <w:r w:rsidRPr="007A3EC1">
        <w:rPr>
          <w:vertAlign w:val="superscript"/>
        </w:rPr>
        <w:footnoteReference w:id="38"/>
      </w:r>
      <w:r w:rsidRPr="007A3EC1">
        <w:rPr>
          <w:vertAlign w:val="superscript"/>
        </w:rPr>
        <w:t xml:space="preserve"> </w:t>
      </w:r>
    </w:p>
    <w:p w:rsidR="00533021" w:rsidRPr="007A3EC1" w:rsidRDefault="007C0CC8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r w:rsidRPr="007A3EC1">
        <w:t>5.3</w:t>
      </w:r>
      <w:r w:rsidR="00533021" w:rsidRPr="007A3EC1">
        <w:t>.</w:t>
      </w:r>
      <w:r w:rsidRPr="007A3EC1">
        <w:t> </w:t>
      </w:r>
      <w:r w:rsidR="00533021" w:rsidRPr="007A3EC1">
        <w:rPr>
          <w:color w:val="000000"/>
        </w:rPr>
        <w:t>В случае просрочки исполнения Продавцом обязательств, предусмотренных Контрактом, а также в иных случаях неисполнения или ненадлежащего исполнения Продавцом обязательств, предусмотренных Контрактом, Заказчик направляет Продавцу претензию, содержащую требование об уплате неустоек (штрафов, пеней).</w:t>
      </w:r>
    </w:p>
    <w:p w:rsidR="00533021" w:rsidRPr="007A3EC1" w:rsidRDefault="00EA51F0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7A3EC1">
        <w:rPr>
          <w:color w:val="000000"/>
        </w:rPr>
        <w:t>5.3</w:t>
      </w:r>
      <w:r w:rsidR="00533021" w:rsidRPr="007A3EC1">
        <w:rPr>
          <w:color w:val="000000"/>
        </w:rPr>
        <w:t xml:space="preserve">.1. Пеня начисляется за каждый день просрочки исполнения Продавцом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Продавцом, </w:t>
      </w:r>
      <w:r w:rsidR="00533021" w:rsidRPr="007A3EC1">
        <w:t>за исключением случаев, если законодательством Российской Федерации установлен иной порядок начисления пени.</w:t>
      </w:r>
      <w:r w:rsidRPr="007A3EC1">
        <w:rPr>
          <w:vertAlign w:val="superscript"/>
        </w:rPr>
        <w:t xml:space="preserve"> </w:t>
      </w:r>
      <w:r w:rsidRPr="007A3EC1">
        <w:rPr>
          <w:vertAlign w:val="superscript"/>
        </w:rPr>
        <w:footnoteReference w:id="39"/>
      </w:r>
    </w:p>
    <w:p w:rsidR="00533021" w:rsidRPr="007A3EC1" w:rsidRDefault="006701F9" w:rsidP="00B40F1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7A3EC1">
        <w:t>5.3</w:t>
      </w:r>
      <w:r w:rsidR="00533021" w:rsidRPr="007A3EC1">
        <w:t>.2. Штрафы начисляются за каждый факт неисполнения или ненадлежащего исполнения Продавцом обязательств, предусмотренных Контрактом, за исключением просрочки исполнения Продавцом обязатель</w:t>
      </w:r>
      <w:r w:rsidR="00B40F11" w:rsidRPr="007A3EC1">
        <w:t xml:space="preserve">ств, предусмотренных Контрактом,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</w:t>
      </w:r>
      <w:r w:rsidR="00B40F11" w:rsidRPr="007A3EC1">
        <w:lastRenderedPageBreak/>
        <w:t>признании утратившим силу постановления Правительства Российской Федерации от 25 ноября 2013 г. № 1063».</w:t>
      </w:r>
      <w:r w:rsidR="00B40F11" w:rsidRPr="007A3EC1">
        <w:rPr>
          <w:sz w:val="26"/>
          <w:szCs w:val="26"/>
        </w:rPr>
        <w:t xml:space="preserve">   </w:t>
      </w:r>
      <w:r w:rsidR="00B40F11" w:rsidRPr="007A3EC1">
        <w:t xml:space="preserve"> </w:t>
      </w:r>
    </w:p>
    <w:p w:rsidR="00533021" w:rsidRPr="007A3EC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7A3EC1">
        <w:rPr>
          <w:i/>
          <w:color w:val="0000FF"/>
        </w:rPr>
        <w:t>Размер штрафа</w:t>
      </w:r>
      <w:r w:rsidRPr="007A3EC1">
        <w:rPr>
          <w:i/>
          <w:color w:val="0000FF"/>
          <w:vertAlign w:val="superscript"/>
        </w:rPr>
        <w:footnoteReference w:id="40"/>
      </w:r>
      <w:r w:rsidRPr="007A3EC1">
        <w:rPr>
          <w:i/>
          <w:color w:val="0000FF"/>
        </w:rPr>
        <w:t xml:space="preserve"> - _________ процентов цены Контракта; начальной</w:t>
      </w:r>
      <w:r w:rsidR="007E3AFA" w:rsidRPr="007A3EC1">
        <w:rPr>
          <w:i/>
          <w:color w:val="0000FF"/>
        </w:rPr>
        <w:t xml:space="preserve"> (максимальной) цены Контракта, </w:t>
      </w:r>
      <w:r w:rsidRPr="007A3EC1">
        <w:rPr>
          <w:i/>
          <w:color w:val="0000FF"/>
        </w:rPr>
        <w:t>за исключением случаев, если законодательством Российской Федерации установлен иной порядок начисления штрафов</w:t>
      </w:r>
      <w:r w:rsidRPr="007A3EC1">
        <w:rPr>
          <w:i/>
          <w:color w:val="0000FF"/>
          <w:vertAlign w:val="superscript"/>
        </w:rPr>
        <w:footnoteReference w:id="41"/>
      </w:r>
      <w:r w:rsidR="007E3AFA" w:rsidRPr="007A3EC1">
        <w:rPr>
          <w:i/>
          <w:color w:val="0000FF"/>
        </w:rPr>
        <w:t>:</w:t>
      </w:r>
    </w:p>
    <w:p w:rsidR="00DD1DDA" w:rsidRPr="007A3EC1" w:rsidRDefault="00DD1DDA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i/>
        </w:rPr>
      </w:pP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i/>
        </w:rPr>
      </w:pPr>
      <w:r w:rsidRPr="007A3EC1">
        <w:rPr>
          <w:i/>
        </w:rPr>
        <w:t>Примечание 1: условие включается в Контракт в случае, если отсутствуют основания для включения в Контракт условий, указанных в примечаниях 2, 3 настоящего пункта:</w:t>
      </w:r>
    </w:p>
    <w:p w:rsidR="00533021" w:rsidRPr="007A3EC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i/>
          <w:color w:val="0000FF"/>
        </w:rPr>
      </w:pPr>
      <w:r w:rsidRPr="007A3EC1">
        <w:rPr>
          <w:i/>
          <w:color w:val="0000FF"/>
        </w:rPr>
        <w:t>10 процентов цены Контракта в случае, если цена Контракта не превышает 3 млн. рублей; 5 процентов цены Контракта в случае, если цена Контракта составляет от 3 млн. рублей до 50 млн. рублей (включительно); 1 процент цены Контракта в случае, если цена Контракта составляет от 50 млн. рублей до 100 млн. рублей (включительно); 0,5 процентов цены Контракта в случае, если цена Контракта составляет от 100 млн. рублей до 500 млн. рублей (включительно); 0,4 процентов цены Контракта в случае, если цена Контракта составляет от 500 млн. рублей до 1 млрд. рублей (включительно); 0,3 процентов цены Контракта в случае, если цена Контракта составляет от 1 млрд. рублей до 2 млрд. рублей (включительно); 0,25 процентов цены Контракта в случае, если цена Контракта составляет от 2 млрд. рублей до 5 млрд. рублей (включительно); 0,2 процентов цены Контракта в случае, если цена Контракта составляет от 5 млрд. рублей до 10 млрд. рублей (включительно); 0,1 процентов цены Контракта в случае, если цена Контракта превышает 10 млрд. рублей.</w:t>
      </w:r>
    </w:p>
    <w:p w:rsidR="00533021" w:rsidRPr="007A3EC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i/>
        </w:rPr>
      </w:pPr>
      <w:r w:rsidRPr="007A3EC1">
        <w:rPr>
          <w:i/>
        </w:rPr>
        <w:t>Примечание 2: условие включается в проект Контракта в случае, если закупка осуществляется в соответствии с пунктом 1 части 1 статьи 30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нужд»:</w:t>
      </w:r>
    </w:p>
    <w:p w:rsidR="00DD5F5C" w:rsidRPr="007A3EC1" w:rsidRDefault="00DD5F5C" w:rsidP="00DD5F5C">
      <w:pPr>
        <w:keepLines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i/>
          <w:color w:val="0000FF"/>
        </w:rPr>
      </w:pPr>
      <w:r w:rsidRPr="007A3EC1">
        <w:rPr>
          <w:i/>
          <w:color w:val="0000FF"/>
        </w:rPr>
        <w:t xml:space="preserve">1 процент цены Контракта, но не более 5 тыс. рублей и не менее 1 тыс. рублей.  </w:t>
      </w:r>
    </w:p>
    <w:p w:rsidR="00533021" w:rsidRPr="007A3EC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7A3EC1">
        <w:rPr>
          <w:i/>
        </w:rPr>
        <w:t>Примечание 3:</w:t>
      </w:r>
      <w:r w:rsidRPr="007A3EC1">
        <w:t xml:space="preserve"> </w:t>
      </w:r>
      <w:r w:rsidRPr="007A3EC1">
        <w:rPr>
          <w:i/>
        </w:rPr>
        <w:t>условие включается в Контракт в случае, если Контракт заключается с победителем закупки (или иным участником закупки, в случаях, установленных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Контракта:</w:t>
      </w:r>
    </w:p>
    <w:p w:rsidR="006512AB" w:rsidRPr="007A3EC1" w:rsidRDefault="006512AB" w:rsidP="006512AB">
      <w:pPr>
        <w:keepLines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7A3EC1">
        <w:rPr>
          <w:i/>
        </w:rPr>
        <w:t xml:space="preserve">а) в случае, если цена Контракта не превышает начальную (максимальную) цену Контракта:   </w:t>
      </w:r>
    </w:p>
    <w:p w:rsidR="006512AB" w:rsidRPr="007A3EC1" w:rsidRDefault="006512AB" w:rsidP="006512AB">
      <w:pPr>
        <w:keepLines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i/>
          <w:color w:val="0000FF"/>
        </w:rPr>
      </w:pPr>
      <w:r w:rsidRPr="007A3EC1">
        <w:rPr>
          <w:i/>
          <w:color w:val="0000FF"/>
        </w:rPr>
        <w:t xml:space="preserve">10 процентов начальной (максимальной) цены Контракта, если цена Контракта не превышает 3 млн. рублей; 5 процентов </w:t>
      </w:r>
      <w:proofErr w:type="gramStart"/>
      <w:r w:rsidRPr="007A3EC1">
        <w:rPr>
          <w:i/>
          <w:color w:val="0000FF"/>
        </w:rPr>
        <w:t>начальной  (</w:t>
      </w:r>
      <w:proofErr w:type="gramEnd"/>
      <w:r w:rsidRPr="007A3EC1">
        <w:rPr>
          <w:i/>
          <w:color w:val="0000FF"/>
        </w:rPr>
        <w:t>максимальной)  цены  Контракта,  если цена</w:t>
      </w:r>
      <w:r w:rsidRPr="007A3EC1">
        <w:t xml:space="preserve"> </w:t>
      </w:r>
      <w:r w:rsidRPr="007A3EC1">
        <w:rPr>
          <w:i/>
          <w:color w:val="0000FF"/>
        </w:rPr>
        <w:t xml:space="preserve">Контракта составляет от 3 млн. рублей до 50 млн. рублей (включительно); </w:t>
      </w:r>
      <w:r w:rsidRPr="007A3EC1">
        <w:rPr>
          <w:i/>
          <w:color w:val="0000FF"/>
        </w:rPr>
        <w:br/>
        <w:t>1 процент начальной (максимальной) цены Контракта, если цена Контракта составляет от 50 млн. рублей до 100 млн. рублей (включительно);</w:t>
      </w:r>
    </w:p>
    <w:p w:rsidR="006512AB" w:rsidRPr="007A3EC1" w:rsidRDefault="006512AB" w:rsidP="006512AB">
      <w:pPr>
        <w:keepLines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i/>
        </w:rPr>
      </w:pPr>
      <w:r w:rsidRPr="007A3EC1">
        <w:rPr>
          <w:i/>
        </w:rPr>
        <w:t>б) в случае, если цена Контракта превышает начальную (максимальную) цену Контракта:</w:t>
      </w:r>
    </w:p>
    <w:p w:rsidR="006512AB" w:rsidRPr="007A3EC1" w:rsidRDefault="006512AB" w:rsidP="006512AB">
      <w:pPr>
        <w:keepLines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i/>
          <w:color w:val="0000FF"/>
        </w:rPr>
      </w:pPr>
      <w:r w:rsidRPr="007A3EC1">
        <w:rPr>
          <w:i/>
          <w:color w:val="0000FF"/>
        </w:rPr>
        <w:t xml:space="preserve">10 процентов цены Контракта, если цена Контракта не превышает 3 млн. рублей; </w:t>
      </w:r>
      <w:r w:rsidRPr="007A3EC1">
        <w:rPr>
          <w:i/>
          <w:color w:val="0000FF"/>
        </w:rPr>
        <w:br/>
        <w:t>5 процентов цены  Контракта,  если цена</w:t>
      </w:r>
      <w:r w:rsidRPr="007A3EC1">
        <w:t xml:space="preserve"> </w:t>
      </w:r>
      <w:r w:rsidRPr="007A3EC1">
        <w:rPr>
          <w:i/>
          <w:color w:val="0000FF"/>
        </w:rPr>
        <w:t xml:space="preserve">Контракта составляет от 3 млн. рублей до </w:t>
      </w:r>
      <w:r w:rsidRPr="007A3EC1">
        <w:rPr>
          <w:i/>
          <w:color w:val="0000FF"/>
        </w:rPr>
        <w:br/>
        <w:t>50 млн. рублей (включительно); 1 процент цены Контракта, если цена Контракта составляет от 50 млн. рублей до 100 млн. рублей (включительно).</w:t>
      </w:r>
    </w:p>
    <w:p w:rsidR="00533021" w:rsidRPr="007A3EC1" w:rsidRDefault="00E07B8F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7A3EC1">
        <w:t>5.3</w:t>
      </w:r>
      <w:r w:rsidR="00533021" w:rsidRPr="007A3EC1">
        <w:t xml:space="preserve">.3. Размер штрафа за каждый факт неисполнения или ненадлежащего исполнения Продавцом обязательства, предусмотренного Контрактом, которое не имеет стоимостного выражения составляет _______ (________) рублей (1000 рублей, если цена Контракта не превышает 3 млн. рублей; 5000 рублей, если цена Контракта составляет от 3 млн. рублей до 50 млн. рублей </w:t>
      </w:r>
      <w:r w:rsidR="00533021" w:rsidRPr="007A3EC1">
        <w:lastRenderedPageBreak/>
        <w:t>(включительно); 10000 рублей, если цена Контракта составляет от 50 млн. рублей до 100 млн. рублей (включительно); 100000 рублей, если цена Контракта превышает 100 млн. рублей).</w:t>
      </w:r>
    </w:p>
    <w:p w:rsidR="002632CC" w:rsidRPr="002632CC" w:rsidRDefault="00357398" w:rsidP="002632CC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r w:rsidRPr="002632CC">
        <w:rPr>
          <w:color w:val="000000"/>
        </w:rPr>
        <w:t>5.4</w:t>
      </w:r>
      <w:r w:rsidR="0004734E" w:rsidRPr="002632CC">
        <w:rPr>
          <w:color w:val="000000"/>
        </w:rPr>
        <w:t xml:space="preserve">. </w:t>
      </w:r>
      <w:r w:rsidR="002632CC" w:rsidRPr="002632CC">
        <w:rPr>
          <w:color w:val="000000"/>
        </w:rPr>
        <w:t xml:space="preserve">Общая сумма начисленных штрафов за неисполнение или ненадлежащее исполнение Продавцом обязательств, предусмотренных </w:t>
      </w:r>
      <w:r w:rsidR="006C5F64">
        <w:rPr>
          <w:color w:val="000000"/>
        </w:rPr>
        <w:t>К</w:t>
      </w:r>
      <w:r w:rsidR="002632CC" w:rsidRPr="002632CC">
        <w:rPr>
          <w:color w:val="000000"/>
        </w:rPr>
        <w:t>онтрактом, не может превышать цену контракта.</w:t>
      </w:r>
    </w:p>
    <w:p w:rsidR="002632CC" w:rsidRPr="002632CC" w:rsidRDefault="002632CC" w:rsidP="002632CC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r w:rsidRPr="002632CC">
        <w:rPr>
          <w:color w:val="000000"/>
        </w:rPr>
        <w:t>Общая сумма начисленных штрафов за ненадлежащее исполнение Заказчиком</w:t>
      </w:r>
      <w:r w:rsidR="006C5F64">
        <w:rPr>
          <w:color w:val="000000"/>
        </w:rPr>
        <w:t xml:space="preserve"> обязательств, предусмотренных К</w:t>
      </w:r>
      <w:r w:rsidRPr="002632CC">
        <w:rPr>
          <w:color w:val="000000"/>
        </w:rPr>
        <w:t xml:space="preserve">онтрактом, не может превышать цену </w:t>
      </w:r>
      <w:r w:rsidR="006C5F64">
        <w:rPr>
          <w:color w:val="000000"/>
        </w:rPr>
        <w:t>К</w:t>
      </w:r>
      <w:r w:rsidRPr="002632CC">
        <w:rPr>
          <w:color w:val="000000"/>
        </w:rPr>
        <w:t>онтракта.</w:t>
      </w:r>
    </w:p>
    <w:p w:rsidR="00533021" w:rsidRPr="007A3EC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7A3EC1">
        <w:rPr>
          <w:color w:val="00000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33021" w:rsidRPr="007A3EC1" w:rsidRDefault="00D1262A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7A3EC1">
        <w:rPr>
          <w:color w:val="000000"/>
        </w:rPr>
        <w:t>5.5</w:t>
      </w:r>
      <w:r w:rsidR="00533021" w:rsidRPr="007A3EC1">
        <w:rPr>
          <w:color w:val="000000"/>
        </w:rPr>
        <w:t>.</w:t>
      </w:r>
      <w:r w:rsidRPr="007A3EC1">
        <w:t> </w:t>
      </w:r>
      <w:r w:rsidR="00533021" w:rsidRPr="007A3EC1">
        <w:rPr>
          <w:color w:val="000000"/>
        </w:rPr>
        <w:t>Уплата неустоек (штрафов, пеней) и возмещение убытков, причиненных ненадлежащим исполнением обязательств, не освобождает Стороны от исполнения обязательств по Контракту в полном объеме.</w:t>
      </w:r>
    </w:p>
    <w:p w:rsidR="00533021" w:rsidRPr="007A3EC1" w:rsidRDefault="005966BB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7A3EC1">
        <w:rPr>
          <w:color w:val="000000"/>
        </w:rPr>
        <w:t>5.6</w:t>
      </w:r>
      <w:r w:rsidR="00533021" w:rsidRPr="007A3EC1">
        <w:rPr>
          <w:color w:val="000000"/>
        </w:rPr>
        <w:t xml:space="preserve">. Уплата неустоек (штрафов, пеней) осуществляется на основании </w:t>
      </w:r>
      <w:r w:rsidR="00533021" w:rsidRPr="007A3EC1">
        <w:t>письменной претензии одной из Сторон.</w:t>
      </w:r>
    </w:p>
    <w:p w:rsidR="00533021" w:rsidRPr="007A3EC1" w:rsidRDefault="00CA177A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7A3EC1">
        <w:rPr>
          <w:color w:val="000000"/>
        </w:rPr>
        <w:t>5.7</w:t>
      </w:r>
      <w:r w:rsidR="00533021" w:rsidRPr="007A3EC1">
        <w:rPr>
          <w:color w:val="000000"/>
        </w:rPr>
        <w:t xml:space="preserve">. Заказчик вправе учитывать при расчете </w:t>
      </w:r>
      <w:r w:rsidR="00533021" w:rsidRPr="007A3EC1">
        <w:t>с Продавцом</w:t>
      </w:r>
      <w:r w:rsidR="00533021" w:rsidRPr="007A3EC1">
        <w:rPr>
          <w:color w:val="000000"/>
        </w:rPr>
        <w:t xml:space="preserve"> (вычитать из цены Контракта) сумму в виде неустойки </w:t>
      </w:r>
      <w:r w:rsidR="00533021" w:rsidRPr="007A3EC1">
        <w:t>(штрафа, пени)</w:t>
      </w:r>
      <w:r w:rsidR="00533021" w:rsidRPr="007A3EC1">
        <w:rPr>
          <w:color w:val="000000"/>
        </w:rPr>
        <w:t>, подлежащую уплате Продавцом за неисполнение (ненадлежащее исполнение) обязательств, предусмотренных Контрактом, е</w:t>
      </w:r>
      <w:r w:rsidR="00533021" w:rsidRPr="007A3EC1">
        <w:t>сли Продавец не докажет, что неисполнение (</w:t>
      </w:r>
      <w:r w:rsidR="00533021" w:rsidRPr="007A3EC1">
        <w:rPr>
          <w:color w:val="000000"/>
        </w:rPr>
        <w:t xml:space="preserve">ненадлежащее исполнение) обязательств произошло </w:t>
      </w:r>
      <w:r w:rsidR="00533021" w:rsidRPr="007A3EC1">
        <w:t>вследствие непреодолимой силы или по вине другой Стороны.</w:t>
      </w:r>
    </w:p>
    <w:p w:rsidR="00CA177A" w:rsidRPr="00CA177A" w:rsidRDefault="00CA177A" w:rsidP="00CA177A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7A3EC1">
        <w:t>5.8. Убытки, возникшие вследствие неисполнения либо ненадлежащего исполнения Сторонами обязательств по Контракту, возмещаются в объеме и порядке, предусмотренном законодательством Российской Федерации.</w:t>
      </w:r>
      <w:r w:rsidRPr="00CA177A">
        <w:t xml:space="preserve"> </w:t>
      </w:r>
    </w:p>
    <w:p w:rsidR="00533021" w:rsidRPr="00533021" w:rsidRDefault="00533021" w:rsidP="003E5E32">
      <w:pPr>
        <w:tabs>
          <w:tab w:val="left" w:pos="540"/>
          <w:tab w:val="left" w:pos="1418"/>
        </w:tabs>
        <w:suppressAutoHyphens/>
        <w:autoSpaceDE w:val="0"/>
        <w:autoSpaceDN w:val="0"/>
        <w:rPr>
          <w:b/>
          <w:snapToGrid w:val="0"/>
          <w:color w:val="000000"/>
        </w:rPr>
      </w:pP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center"/>
      </w:pPr>
      <w:r w:rsidRPr="00533021">
        <w:rPr>
          <w:b/>
          <w:snapToGrid w:val="0"/>
          <w:color w:val="000000"/>
        </w:rPr>
        <w:t>6. ПОРЯДОК РАЗРЕШЕНИЯ СПОРОВ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rPr>
          <w:snapToGrid w:val="0"/>
          <w:color w:val="000000"/>
        </w:rPr>
        <w:t xml:space="preserve">6.1. Все споры или разногласия, возникающие между Сторонами по Контракту или в связи с ним, разрешаются в претензионном порядке. Срок рассмотрения претензии составляет </w:t>
      </w:r>
      <w:r w:rsidRPr="00533021">
        <w:rPr>
          <w:i/>
          <w:snapToGrid w:val="0"/>
          <w:color w:val="0000FF"/>
        </w:rPr>
        <w:t>[10 (десять)]</w:t>
      </w:r>
      <w:r w:rsidRPr="00533021">
        <w:rPr>
          <w:i/>
          <w:snapToGrid w:val="0"/>
          <w:vertAlign w:val="superscript"/>
        </w:rPr>
        <w:footnoteReference w:id="42"/>
      </w:r>
      <w:r w:rsidRPr="00533021">
        <w:rPr>
          <w:snapToGrid w:val="0"/>
          <w:color w:val="000000"/>
        </w:rPr>
        <w:t xml:space="preserve"> </w:t>
      </w:r>
      <w:r w:rsidRPr="00533021">
        <w:t>рабочих дней</w:t>
      </w:r>
      <w:r w:rsidRPr="00533021">
        <w:rPr>
          <w:i/>
        </w:rPr>
        <w:t xml:space="preserve"> </w:t>
      </w:r>
      <w:r w:rsidRPr="00533021">
        <w:rPr>
          <w:snapToGrid w:val="0"/>
          <w:color w:val="000000"/>
        </w:rPr>
        <w:t>со дня ее получения.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snapToGrid w:val="0"/>
        </w:rPr>
      </w:pPr>
      <w:r w:rsidRPr="00533021">
        <w:rPr>
          <w:snapToGrid w:val="0"/>
          <w:color w:val="000000"/>
        </w:rPr>
        <w:t xml:space="preserve">6.2. В случае невозможности разрешения разногласий в претензионном порядке, они подлежат рассмотрению в </w:t>
      </w:r>
      <w:r w:rsidRPr="00533021">
        <w:rPr>
          <w:i/>
          <w:snapToGrid w:val="0"/>
          <w:color w:val="0000FF"/>
        </w:rPr>
        <w:t>[Арбитражном суде Томской области (по месту нахождения Заказчика)]</w:t>
      </w:r>
      <w:r w:rsidRPr="00533021">
        <w:rPr>
          <w:i/>
          <w:snapToGrid w:val="0"/>
          <w:vertAlign w:val="superscript"/>
        </w:rPr>
        <w:footnoteReference w:id="43"/>
      </w:r>
      <w:r w:rsidRPr="00533021">
        <w:rPr>
          <w:snapToGrid w:val="0"/>
        </w:rPr>
        <w:t>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snapToGrid w:val="0"/>
        </w:rPr>
      </w:pPr>
    </w:p>
    <w:p w:rsidR="00533021" w:rsidRPr="00533021" w:rsidRDefault="00533021" w:rsidP="00CA5697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center"/>
        <w:rPr>
          <w:snapToGrid w:val="0"/>
        </w:rPr>
      </w:pPr>
      <w:r w:rsidRPr="00533021">
        <w:rPr>
          <w:b/>
          <w:snapToGrid w:val="0"/>
        </w:rPr>
        <w:t>7. ПОРЯДОК ИЗМЕНЕНИЯ, ДОПОЛНЕНИЯ И РАСТОРЖЕНИЯ КОНТРАКТА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i/>
          <w:snapToGrid w:val="0"/>
          <w:color w:val="0000FF"/>
        </w:rPr>
      </w:pPr>
      <w:r w:rsidRPr="00533021">
        <w:rPr>
          <w:i/>
          <w:color w:val="0000FF"/>
        </w:rPr>
        <w:t xml:space="preserve">7.1. Цена Контракта может быть снижена по соглашению Сторон без изменения предусмотренных Контрактом количества Товара, качества Товара и иных условий </w:t>
      </w:r>
      <w:r w:rsidRPr="007A3EC1">
        <w:rPr>
          <w:i/>
          <w:color w:val="0000FF"/>
        </w:rPr>
        <w:t>Контракт</w:t>
      </w:r>
      <w:r w:rsidR="00300732" w:rsidRPr="007A3EC1">
        <w:rPr>
          <w:i/>
          <w:color w:val="0000FF"/>
        </w:rPr>
        <w:t>а</w:t>
      </w:r>
      <w:r w:rsidRPr="007A3EC1">
        <w:rPr>
          <w:i/>
          <w:color w:val="0000FF"/>
        </w:rPr>
        <w:t>.</w:t>
      </w:r>
      <w:r w:rsidRPr="007A3EC1">
        <w:rPr>
          <w:i/>
          <w:color w:val="0000FF"/>
          <w:vertAlign w:val="superscript"/>
        </w:rPr>
        <w:footnoteReference w:id="44"/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snapToGrid w:val="0"/>
        </w:rPr>
      </w:pPr>
      <w:r w:rsidRPr="00533021">
        <w:t xml:space="preserve">7.2. Расторжение Контракта допускается по соглашению Сторон, по решению суда </w:t>
      </w:r>
      <w:r w:rsidRPr="00533021">
        <w:rPr>
          <w:i/>
          <w:color w:val="3333FF"/>
        </w:rPr>
        <w:t>[</w:t>
      </w:r>
      <w:r w:rsidRPr="00533021">
        <w:rPr>
          <w:color w:val="3333FF"/>
        </w:rPr>
        <w:t xml:space="preserve">, </w:t>
      </w:r>
      <w:r w:rsidRPr="00533021">
        <w:rPr>
          <w:i/>
          <w:color w:val="3333FF"/>
        </w:rPr>
        <w:t>а также в случае одностороннего отказа Стороны от исполнения Контракта в соответствии с частями 8-</w:t>
      </w:r>
      <w:r w:rsidRPr="00533021">
        <w:rPr>
          <w:i/>
          <w:snapToGrid w:val="0"/>
          <w:color w:val="0000FF"/>
        </w:rPr>
        <w:t>25</w:t>
      </w:r>
      <w:r w:rsidRPr="00533021">
        <w:rPr>
          <w:i/>
          <w:color w:val="3333FF"/>
        </w:rPr>
        <w:t xml:space="preserve"> статьи 95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snapToGrid w:val="0"/>
        </w:rPr>
      </w:pPr>
      <w:r w:rsidRPr="00533021">
        <w:rPr>
          <w:i/>
          <w:color w:val="3333FF"/>
        </w:rPr>
        <w:t>Основанием для одностороннего отказа от исполнения Заказчиком Контракта является: нарушение Продавцом условий</w:t>
      </w:r>
      <w:r w:rsidRPr="00533021">
        <w:rPr>
          <w:i/>
          <w:color w:val="0000FF"/>
        </w:rPr>
        <w:t xml:space="preserve">, предусмотренных пунктом 3.4.2 Контракта (существенное нарушение условий Контракта), за исключением случая, когда Продавец устранит несоответствия и (или) недостатки и приведет объект недвижимости в состояние пригодности к немедленному использованию в срок, установленный Заказчиком; 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snapToGrid w:val="0"/>
        </w:rPr>
      </w:pPr>
      <w:r w:rsidRPr="00533021">
        <w:rPr>
          <w:i/>
          <w:color w:val="0000FF"/>
        </w:rPr>
        <w:t xml:space="preserve">а также иные </w:t>
      </w:r>
      <w:proofErr w:type="gramStart"/>
      <w:r w:rsidRPr="00533021">
        <w:rPr>
          <w:i/>
          <w:color w:val="0000FF"/>
        </w:rPr>
        <w:t>основания</w:t>
      </w:r>
      <w:r w:rsidRPr="00533021">
        <w:rPr>
          <w:i/>
          <w:color w:val="0000FF"/>
          <w:vertAlign w:val="superscript"/>
        </w:rPr>
        <w:t xml:space="preserve"> </w:t>
      </w:r>
      <w:r w:rsidRPr="00533021">
        <w:rPr>
          <w:i/>
          <w:color w:val="0000FF"/>
        </w:rPr>
        <w:t xml:space="preserve"> в</w:t>
      </w:r>
      <w:proofErr w:type="gramEnd"/>
      <w:r w:rsidRPr="00533021">
        <w:rPr>
          <w:i/>
          <w:color w:val="0000FF"/>
        </w:rPr>
        <w:t xml:space="preserve"> соответствии с гражданским законодательством]</w:t>
      </w:r>
      <w:r w:rsidRPr="00533021">
        <w:rPr>
          <w:i/>
          <w:vertAlign w:val="superscript"/>
        </w:rPr>
        <w:footnoteReference w:id="45"/>
      </w:r>
      <w:r w:rsidRPr="00533021">
        <w:rPr>
          <w:i/>
          <w:color w:val="0000FF"/>
        </w:rPr>
        <w:t xml:space="preserve">. 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snapToGrid w:val="0"/>
        </w:rPr>
      </w:pP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center"/>
        <w:rPr>
          <w:snapToGrid w:val="0"/>
        </w:rPr>
      </w:pPr>
      <w:r w:rsidRPr="00533021">
        <w:rPr>
          <w:b/>
        </w:rPr>
        <w:t>8. ОБСТОЯТЕЛЬСТВА НЕПРЕОДОЛИМОЙ СИЛЫ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8.1. Обстоятельствами, наступление которых освобождает от ответственности за нарушения обязательства, являются обстоятельства непреодолимой силы, как то: вооруженные конфликты, акты терроризма, правовые акты государственных органов, аварийные и иные чрезвычайные ситуации, забастовки, массовые беспорядки, если такие обстоятельства непосредственно влияют на возможность Стороны исполнить обязательство, предусмотренное Контрактом.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8.2. Сторона, для которой создалась невозможность исполнения обязательств в силу вышеуказанных причин, должна письменно известить об этом другую Сторону в течение 5 (пяти)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jc w:val="both"/>
        <w:rPr>
          <w:snapToGrid w:val="0"/>
        </w:rPr>
      </w:pPr>
      <w:r w:rsidRPr="00533021">
        <w:t>рабочих дней со дня наступления таких обстоятельств. Доказательством указанных в извещении фактов должны служить документы, выдаваемые компетентными органами.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b/>
        </w:rPr>
      </w:pPr>
      <w:r w:rsidRPr="00533021">
        <w:t>8.3. Не извещение либо несвоевременное извещение другой Стороны согласно пункту</w:t>
      </w:r>
      <w:r w:rsidRPr="00533021">
        <w:rPr>
          <w:color w:val="0000FF"/>
        </w:rPr>
        <w:t xml:space="preserve"> 8.2 </w:t>
      </w:r>
      <w:r w:rsidRPr="00533021">
        <w:t>Контракта влечет за собой утрату права ссылаться на эти обстоятельства.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center"/>
        <w:rPr>
          <w:b/>
        </w:rPr>
      </w:pP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center"/>
        <w:rPr>
          <w:snapToGrid w:val="0"/>
        </w:rPr>
      </w:pPr>
      <w:r w:rsidRPr="00533021">
        <w:rPr>
          <w:b/>
          <w:color w:val="0000FF"/>
        </w:rPr>
        <w:t>9. ОБЕСПЕЧЕНИЕ ИСПОЛНЕНИЯ КОНТРАКТА</w:t>
      </w:r>
      <w:r w:rsidRPr="00533021">
        <w:rPr>
          <w:vertAlign w:val="superscript"/>
        </w:rPr>
        <w:footnoteReference w:id="46"/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bCs/>
          <w:color w:val="000000"/>
        </w:rPr>
      </w:pPr>
      <w:r w:rsidRPr="00533021">
        <w:rPr>
          <w:color w:val="000000"/>
        </w:rPr>
        <w:t xml:space="preserve">9.1. Размер обеспечения исполнения Контракта составляет </w:t>
      </w:r>
      <w:r w:rsidRPr="00533021">
        <w:rPr>
          <w:bCs/>
          <w:color w:val="000000"/>
        </w:rPr>
        <w:t>_______</w:t>
      </w:r>
      <w:r w:rsidRPr="00533021">
        <w:t xml:space="preserve"> процентов </w:t>
      </w:r>
      <w:r w:rsidRPr="00533021">
        <w:rPr>
          <w:i/>
          <w:color w:val="0000FF"/>
        </w:rPr>
        <w:t>[начальной (максимальной) цены Контракта (цены Контракта)</w:t>
      </w:r>
      <w:r w:rsidRPr="00533021">
        <w:rPr>
          <w:i/>
          <w:color w:val="0000FF"/>
          <w:vertAlign w:val="superscript"/>
        </w:rPr>
        <w:footnoteReference w:id="47"/>
      </w:r>
      <w:r w:rsidRPr="00533021">
        <w:rPr>
          <w:i/>
          <w:color w:val="0000FF"/>
        </w:rPr>
        <w:t>]</w:t>
      </w:r>
      <w:r w:rsidRPr="00533021">
        <w:rPr>
          <w:i/>
          <w:color w:val="0000FF"/>
          <w:vertAlign w:val="superscript"/>
        </w:rPr>
        <w:footnoteReference w:id="48"/>
      </w:r>
      <w:r w:rsidRPr="00533021">
        <w:rPr>
          <w:color w:val="000000"/>
        </w:rPr>
        <w:t xml:space="preserve"> в размере __________ (________) </w:t>
      </w:r>
      <w:r w:rsidRPr="00533021">
        <w:rPr>
          <w:bCs/>
          <w:color w:val="000000"/>
        </w:rPr>
        <w:t>руб. ___коп.</w:t>
      </w:r>
      <w:r w:rsidRPr="00533021">
        <w:rPr>
          <w:bCs/>
          <w:vertAlign w:val="superscript"/>
        </w:rPr>
        <w:footnoteReference w:id="49"/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r w:rsidRPr="00533021">
        <w:rPr>
          <w:color w:val="000000"/>
        </w:rPr>
        <w:t>9.2. Исполнение Контракта обеспечивается предоставлением банковской гарантии, выданной банком и соответствующей требованиям статьи 45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r w:rsidRPr="00533021">
        <w:rPr>
          <w:color w:val="000000"/>
        </w:rPr>
        <w:t>9.3. Способ обеспечения исполнения Контракта, срок действия банковской гарантии определяются в соответствии с требованиями</w:t>
      </w:r>
      <w:r w:rsidRPr="00533021">
        <w:t xml:space="preserve"> </w:t>
      </w:r>
      <w:r w:rsidRPr="00533021">
        <w:rPr>
          <w:color w:val="000000"/>
        </w:rPr>
        <w:t xml:space="preserve">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Продавцом самостоятельно. При этом срок действия банковской гарантии должен превышать предусмотренный Контрактом срок исполнения обязательств, которые обеспечиваются такой банковской гарантией, не менее чем на один месяц, в том числе в случае его изменения в соответствии со статьей 95 Федерального закона от 5 апреля 2013 года </w:t>
      </w:r>
      <w:r w:rsidRPr="00533021">
        <w:rPr>
          <w:color w:val="000000"/>
        </w:rPr>
        <w:br/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r w:rsidRPr="00533021">
        <w:rPr>
          <w:color w:val="000000"/>
        </w:rPr>
        <w:t>9.4.</w:t>
      </w:r>
      <w:r w:rsidRPr="00533021">
        <w:t xml:space="preserve"> </w:t>
      </w:r>
      <w:r w:rsidRPr="00533021">
        <w:rPr>
          <w:color w:val="000000"/>
        </w:rPr>
        <w:t>Средства из обеспечения исполнения Контракта подлежат выплате Заказчику в качестве компенсации за неисполнение или ненадлежащее исполнение Продавцом своих обязательств по Контракту, в том числе по уплате неустойки (пени, штрафов), по возмещению любых убытков Заказчику, причиненных неисполнением или ненадлежащим исполнением Продавцом своих обязательств по Контракту.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r w:rsidRPr="00533021">
        <w:rPr>
          <w:color w:val="000000"/>
        </w:rPr>
        <w:t xml:space="preserve">9.5. В случае определения </w:t>
      </w:r>
      <w:r w:rsidRPr="00533021">
        <w:t xml:space="preserve">Продавцом </w:t>
      </w:r>
      <w:r w:rsidRPr="00533021">
        <w:rPr>
          <w:color w:val="000000"/>
        </w:rPr>
        <w:t xml:space="preserve">способа обеспечения исполнения Контракта «Внесение денежных средств на счет Заказчика, на котором в соответствии с законодательством Российской Федерации учитываются операции со средствами, поступающими Заказчику» срок возврата Заказчиком Продавцу таких денежных средств не должен превышать </w:t>
      </w:r>
      <w:r w:rsidRPr="00533021">
        <w:rPr>
          <w:i/>
          <w:color w:val="0000FF"/>
        </w:rPr>
        <w:t>[30 (тридцать)]</w:t>
      </w:r>
      <w:r w:rsidRPr="00533021">
        <w:rPr>
          <w:i/>
          <w:color w:val="0000FF"/>
          <w:vertAlign w:val="superscript"/>
        </w:rPr>
        <w:footnoteReference w:id="50"/>
      </w:r>
      <w:r w:rsidRPr="00533021">
        <w:rPr>
          <w:i/>
          <w:color w:val="0000FF"/>
        </w:rPr>
        <w:t xml:space="preserve"> </w:t>
      </w:r>
      <w:r w:rsidRPr="00533021">
        <w:rPr>
          <w:color w:val="000000"/>
        </w:rPr>
        <w:lastRenderedPageBreak/>
        <w:t>дней с даты исполнения Продавцом обязательств, предусмотренных Контрактом, в том числе части этих денежных средств в случае уменьшения размера обеспечения исполнения Контракта в соответствии с частями 7 и 7</w:t>
      </w:r>
      <w:r w:rsidRPr="00533021">
        <w:rPr>
          <w:color w:val="000000"/>
          <w:vertAlign w:val="superscript"/>
        </w:rPr>
        <w:t>2</w:t>
      </w:r>
      <w:r w:rsidRPr="00533021">
        <w:rPr>
          <w:color w:val="000000"/>
        </w:rPr>
        <w:t xml:space="preserve"> статьи 96</w:t>
      </w:r>
      <w:r w:rsidRPr="00533021">
        <w:t xml:space="preserve"> </w:t>
      </w:r>
      <w:r w:rsidRPr="00533021">
        <w:rPr>
          <w:color w:val="000000"/>
        </w:rPr>
        <w:t>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9.6. В ходе исполнения Контракта Продавец вправе изменить способ обеспечения исполнения Контракта и (или) предоставить Заказчику взамен ранее предоставленного обеспечения исполнения Контракта новое обеспечение исполнения Контракта, размер которого может быть уменьшен в порядке и случаях, которые предусмотрены частями 7</w:t>
      </w:r>
      <w:r w:rsidRPr="00533021">
        <w:rPr>
          <w:vertAlign w:val="superscript"/>
        </w:rPr>
        <w:t>2</w:t>
      </w:r>
      <w:r w:rsidRPr="00533021">
        <w:t xml:space="preserve"> и 7</w:t>
      </w:r>
      <w:r w:rsidRPr="00533021">
        <w:rPr>
          <w:vertAlign w:val="superscript"/>
        </w:rPr>
        <w:t>3</w:t>
      </w:r>
      <w:r w:rsidRPr="00533021">
        <w:t xml:space="preserve"> статьи 96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 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9.7. 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Контракта, лицензии на осуществление банковских операций Продавец обязан предоставить новое обеспечение исполнение Контракта в срок не позднее одного месяца со дня надлежащего уведомления Заказчиком Продавца о необходимости предоставить соответствующее обеспечение. Размер такого обеспечения может быть уменьшен в порядке и случаях, которые предусмотрены частями 7, 7</w:t>
      </w:r>
      <w:r w:rsidRPr="00533021">
        <w:rPr>
          <w:vertAlign w:val="superscript"/>
        </w:rPr>
        <w:t>2</w:t>
      </w:r>
      <w:r w:rsidRPr="00533021">
        <w:t xml:space="preserve"> и 7</w:t>
      </w:r>
      <w:r w:rsidRPr="00533021">
        <w:rPr>
          <w:vertAlign w:val="superscript"/>
        </w:rPr>
        <w:t>3</w:t>
      </w:r>
      <w:r w:rsidRPr="00533021">
        <w:t xml:space="preserve"> статьи 96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533021" w:rsidRPr="00533021" w:rsidRDefault="00533021" w:rsidP="00533021">
      <w:pPr>
        <w:widowControl w:val="0"/>
        <w:ind w:firstLine="709"/>
        <w:jc w:val="both"/>
      </w:pPr>
      <w:r w:rsidRPr="00533021">
        <w:t>За каждый день просрочки исполнения Продавцом обязательства, предусмотренного настоящим пунктом, начисляется пеня в размере, определенном в по</w:t>
      </w:r>
      <w:r w:rsidR="006F4BCD">
        <w:t xml:space="preserve">рядке, установленном </w:t>
      </w:r>
      <w:r w:rsidR="006F4BCD" w:rsidRPr="007A3EC1">
        <w:t>пунктом 5.3</w:t>
      </w:r>
      <w:r w:rsidRPr="007A3EC1">
        <w:t>.1 Контракта.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center"/>
        <w:rPr>
          <w:b/>
        </w:rPr>
      </w:pPr>
      <w:r w:rsidRPr="00533021">
        <w:rPr>
          <w:b/>
        </w:rPr>
        <w:t>10. ПРОЧИЕ УСЛОВИЯ</w:t>
      </w:r>
    </w:p>
    <w:p w:rsidR="001B75EC" w:rsidRDefault="00533021" w:rsidP="001B75EC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10.1. К отношениям Сторон, не урегулированным настоящим Контрактом, применяются нормы действующего гражданского законодательства Российской Федерации.</w:t>
      </w:r>
      <w:r w:rsidR="001B75EC">
        <w:t xml:space="preserve"> </w:t>
      </w:r>
    </w:p>
    <w:p w:rsidR="00533021" w:rsidRPr="00A81B03" w:rsidRDefault="00533021" w:rsidP="001B75EC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 xml:space="preserve">10.2. </w:t>
      </w:r>
      <w:r w:rsidR="00B1303E" w:rsidRPr="00B1303E">
        <w:t xml:space="preserve">Контракт считается заключенным с </w:t>
      </w:r>
      <w:r w:rsidR="00B1303E" w:rsidRPr="00A81B03">
        <w:t xml:space="preserve">момента размещения в единой информационной системе </w:t>
      </w:r>
      <w:r w:rsidR="009F03AC" w:rsidRPr="00A81B03">
        <w:t xml:space="preserve">в сфере закупок </w:t>
      </w:r>
      <w:r w:rsidR="00B1303E" w:rsidRPr="00A81B03">
        <w:t xml:space="preserve">подписанного Заказчиком Контракта </w:t>
      </w:r>
      <w:r w:rsidR="00B1303E" w:rsidRPr="00A81B03">
        <w:rPr>
          <w:i/>
          <w:color w:val="0000FF"/>
        </w:rPr>
        <w:t>[</w:t>
      </w:r>
      <w:r w:rsidR="008A51D9" w:rsidRPr="00A81B03">
        <w:rPr>
          <w:i/>
          <w:color w:val="0000FF"/>
        </w:rPr>
        <w:t>,</w:t>
      </w:r>
      <w:r w:rsidR="00B1303E" w:rsidRPr="00A81B03">
        <w:rPr>
          <w:i/>
          <w:color w:val="0000FF"/>
        </w:rPr>
        <w:t xml:space="preserve"> подлежит нотариальному удостоверению</w:t>
      </w:r>
      <w:r w:rsidRPr="00A81B03">
        <w:rPr>
          <w:i/>
          <w:color w:val="0000FF"/>
        </w:rPr>
        <w:t>]</w:t>
      </w:r>
      <w:r w:rsidRPr="00A81B03">
        <w:rPr>
          <w:i/>
          <w:color w:val="0000FF"/>
          <w:vertAlign w:val="superscript"/>
        </w:rPr>
        <w:footnoteReference w:id="51"/>
      </w:r>
      <w:r w:rsidRPr="00A81B03">
        <w:t xml:space="preserve"> и прекращает свое действие ________________, но не ранее исполнения Сторонами своих обязательств по Контракту в полном объеме.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A81B03">
        <w:t>10.3. Документооборот в рамках Контракта осуществляется</w:t>
      </w:r>
      <w:r w:rsidRPr="00533021">
        <w:t xml:space="preserve"> в письменной форме. Для оперативного уведомления допускается обмен документами посредством факсимильной (телефонной) связи, электронной почты с обязательной досылкой (передачей) подлинного документа в течение 3 (трех) рабочих дней.</w:t>
      </w:r>
    </w:p>
    <w:p w:rsidR="00533021" w:rsidRPr="00533021" w:rsidRDefault="00533021" w:rsidP="005C2DE3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Срок ответа на входящий документ в рамках Контракта не может превышать 5 (пяти) рабочих дней</w:t>
      </w:r>
      <w:r w:rsidRPr="00533021">
        <w:rPr>
          <w:rFonts w:ascii="Arial" w:hAnsi="Arial" w:cs="Arial"/>
          <w:sz w:val="18"/>
          <w:szCs w:val="18"/>
        </w:rPr>
        <w:t xml:space="preserve"> </w:t>
      </w:r>
      <w:r w:rsidRPr="00533021">
        <w:t xml:space="preserve">со дня его </w:t>
      </w:r>
      <w:r w:rsidRPr="00533021">
        <w:rPr>
          <w:color w:val="000000"/>
        </w:rPr>
        <w:t>получения</w:t>
      </w:r>
      <w:r w:rsidRPr="00533021">
        <w:t xml:space="preserve">, за исключением случая, предусмотренного пунктом 6.1 Контракта. 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10.4.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10.5. При исполнении Контракта не допускается перемена Продавца, за исключением случая, если новый продавец является правопреемником Продавца по Контракту вследствие реорганизации юридического лица в форме преобразования, слияния или присоединения.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В случае перемены Заказчика по Контракту права и обязанности Заказчика, предусмотренные Контрактом, переходят к новому заказчику в соответствии с частью 6 статьи 95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 xml:space="preserve">10.6. Все приложения к Контракту должны быть оформлены в соответствии с действующим законодательством Российской Федерации и подписаны надлежащим образом уполномоченными </w:t>
      </w:r>
      <w:r w:rsidRPr="00533021">
        <w:lastRenderedPageBreak/>
        <w:t>представителями Сторон. Все приложения, составленные в надлежащей форме и в соответствии с условиями Контракта, являются его неотъемлемой частью.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 xml:space="preserve">10.7. Продавец гарантирует, что на дату </w:t>
      </w:r>
      <w:r w:rsidR="00D819CC" w:rsidRPr="00A81B03">
        <w:t>заключения</w:t>
      </w:r>
      <w:r w:rsidRPr="00A81B03">
        <w:t xml:space="preserve"> Контракта по адресу объекта недвижимости лиц, состоящих на регистрационном учёте, фактически</w:t>
      </w:r>
      <w:r w:rsidRPr="00533021">
        <w:t xml:space="preserve"> проживающих в отчуждаемом объекте недвижимости, нет, в том числе лиц, за которыми в соответствии с законодательством Российской Федерации сохраняется право на проживание.  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 xml:space="preserve">10.8. Продавец подтверждает, что не лишен дееспособности, не состоит под опекой и попечительством, не страдает заболеваниями, препятствующими осознать суть Контракта, а также отсутствуют обстоятельства, вынуждающие его заключать Контракт на крайне невыгодных для себя условиях. 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10.9. Продавец гарантирует, что на дату заключения Контракта: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 xml:space="preserve">объект недвижимости </w:t>
      </w:r>
      <w:r w:rsidRPr="00533021">
        <w:rPr>
          <w:i/>
          <w:color w:val="0000FF"/>
        </w:rPr>
        <w:t>[и земельный участок]</w:t>
      </w:r>
      <w:r w:rsidRPr="00533021">
        <w:t>: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никому не продан</w:t>
      </w:r>
      <w:r w:rsidRPr="00533021">
        <w:rPr>
          <w:color w:val="0000FF"/>
        </w:rPr>
        <w:t>;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не заложен</w:t>
      </w:r>
      <w:r w:rsidRPr="00533021">
        <w:rPr>
          <w:i/>
          <w:color w:val="0000FF"/>
        </w:rPr>
        <w:t xml:space="preserve"> </w:t>
      </w:r>
      <w:r w:rsidRPr="00533021">
        <w:t>в качестве обеспечения исполнения обязательства;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не обещан</w:t>
      </w:r>
      <w:r w:rsidRPr="00533021">
        <w:rPr>
          <w:i/>
          <w:color w:val="0000FF"/>
        </w:rPr>
        <w:t xml:space="preserve"> </w:t>
      </w:r>
      <w:r w:rsidRPr="00533021">
        <w:t>в дар;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в споре и под запрещением (арестом) не состоит;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свободен</w:t>
      </w:r>
      <w:r w:rsidRPr="00533021">
        <w:rPr>
          <w:i/>
          <w:color w:val="0000FF"/>
        </w:rPr>
        <w:t xml:space="preserve"> </w:t>
      </w:r>
      <w:r w:rsidRPr="00533021">
        <w:t>от любых обязательств, прав удержания за долги, от любых притязаний и прав третьих лиц;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не обременен</w:t>
      </w:r>
      <w:r w:rsidRPr="00533021">
        <w:rPr>
          <w:i/>
          <w:color w:val="0000FF"/>
        </w:rPr>
        <w:t xml:space="preserve"> </w:t>
      </w:r>
      <w:r w:rsidRPr="00533021">
        <w:t>правом пожизненного пользования, правом найма, а также не обременен</w:t>
      </w:r>
      <w:r w:rsidRPr="00533021">
        <w:rPr>
          <w:i/>
        </w:rPr>
        <w:t xml:space="preserve"> </w:t>
      </w:r>
      <w:r w:rsidRPr="00533021">
        <w:t>никакими из подлежащих государственной регистрации правами третьих лиц, а также правом безвозмездного пользования;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собственник: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>не имеет</w:t>
      </w:r>
      <w:r w:rsidRPr="00533021">
        <w:rPr>
          <w:i/>
          <w:color w:val="0000FF"/>
        </w:rPr>
        <w:t xml:space="preserve"> </w:t>
      </w:r>
      <w:r w:rsidRPr="00533021">
        <w:t>задолженности по оплате коммунальных услуг и иным платежам, установленным действующим законодательством.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 xml:space="preserve">10.10. Стороны пришли к соглашению, что объект недвижимости </w:t>
      </w:r>
      <w:r w:rsidRPr="00533021">
        <w:rPr>
          <w:i/>
          <w:color w:val="0000FF"/>
        </w:rPr>
        <w:t xml:space="preserve">[и земельный участок] </w:t>
      </w:r>
      <w:r w:rsidRPr="00533021">
        <w:t>не считается</w:t>
      </w:r>
      <w:r w:rsidRPr="00533021">
        <w:rPr>
          <w:i/>
          <w:color w:val="0000FF"/>
        </w:rPr>
        <w:t xml:space="preserve"> </w:t>
      </w:r>
      <w:r w:rsidRPr="00533021">
        <w:t>находящимся</w:t>
      </w:r>
      <w:r w:rsidRPr="00533021">
        <w:rPr>
          <w:color w:val="0000FF"/>
        </w:rPr>
        <w:t xml:space="preserve"> </w:t>
      </w:r>
      <w:r w:rsidRPr="00533021">
        <w:t>в залоге у Продавца.</w:t>
      </w:r>
    </w:p>
    <w:p w:rsidR="00533021" w:rsidRPr="00533021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 xml:space="preserve">10.11. Продавец гарантирует, что на дату заключения Контракта в отношении Продавца не проводится процедура банкротства, деятельность Продавца не приостановлена по любым причинам. </w:t>
      </w:r>
    </w:p>
    <w:p w:rsidR="00266DC0" w:rsidRDefault="00533021" w:rsidP="00533021">
      <w:pP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533021">
        <w:t xml:space="preserve">10.12. Продавец </w:t>
      </w:r>
      <w:r w:rsidR="00266DC0" w:rsidRPr="00266DC0">
        <w:t>обязан уведомить Заказчика об изменении своего адреса, номеров телефонов, факсов, адреса электронной почты, реквизитов банка для осуществления расчетов по Контракту в срок не позднее 2 (двух) рабочих дней со дня изменений. В случае непредставления в установленный срок уведомления адресом, номерами телефонов, факсов, адресом электронной почты, реквизитами банка для осуществления расчетов по Контракту будут считаться сведения, указанные в Контракте.</w:t>
      </w:r>
    </w:p>
    <w:p w:rsidR="00533021" w:rsidRPr="00533021" w:rsidRDefault="00533021" w:rsidP="00533021">
      <w:pPr>
        <w:keepNext/>
        <w:widowControl w:val="0"/>
        <w:tabs>
          <w:tab w:val="left" w:pos="3470"/>
        </w:tabs>
        <w:suppressAutoHyphens/>
        <w:autoSpaceDN w:val="0"/>
        <w:adjustRightInd w:val="0"/>
        <w:ind w:firstLine="709"/>
        <w:jc w:val="center"/>
        <w:rPr>
          <w:b/>
          <w:color w:val="0000FF"/>
        </w:rPr>
      </w:pPr>
    </w:p>
    <w:p w:rsidR="00533021" w:rsidRPr="00533021" w:rsidRDefault="00533021" w:rsidP="00533021">
      <w:pPr>
        <w:keepNext/>
        <w:keepLines/>
        <w:widowControl w:val="0"/>
        <w:tabs>
          <w:tab w:val="left" w:pos="3470"/>
        </w:tabs>
        <w:suppressAutoHyphens/>
        <w:autoSpaceDN w:val="0"/>
        <w:adjustRightInd w:val="0"/>
        <w:jc w:val="center"/>
        <w:rPr>
          <w:b/>
          <w:color w:val="0000FF"/>
        </w:rPr>
      </w:pPr>
      <w:r w:rsidRPr="00533021">
        <w:rPr>
          <w:b/>
          <w:color w:val="0000FF"/>
        </w:rPr>
        <w:t>11. ПРИЛОЖЕНИЯ К КОНТРАКТУ</w:t>
      </w:r>
      <w:r w:rsidRPr="00533021">
        <w:rPr>
          <w:vertAlign w:val="superscript"/>
        </w:rPr>
        <w:footnoteReference w:id="52"/>
      </w:r>
    </w:p>
    <w:p w:rsidR="00533021" w:rsidRPr="00533021" w:rsidRDefault="00533021" w:rsidP="00533021">
      <w:pPr>
        <w:keepNext/>
        <w:keepLines/>
        <w:widowControl w:val="0"/>
        <w:tabs>
          <w:tab w:val="left" w:pos="3470"/>
        </w:tabs>
        <w:suppressAutoHyphens/>
        <w:autoSpaceDN w:val="0"/>
        <w:adjustRightInd w:val="0"/>
        <w:jc w:val="center"/>
        <w:rPr>
          <w:b/>
          <w:color w:val="0000FF"/>
        </w:rPr>
      </w:pPr>
    </w:p>
    <w:p w:rsidR="00533021" w:rsidRPr="00533021" w:rsidRDefault="00533021" w:rsidP="00533021">
      <w:pPr>
        <w:keepNext/>
        <w:keepLines/>
        <w:widowControl w:val="0"/>
        <w:suppressAutoHyphens/>
        <w:autoSpaceDE w:val="0"/>
        <w:autoSpaceDN w:val="0"/>
        <w:adjustRightInd w:val="0"/>
        <w:jc w:val="center"/>
        <w:rPr>
          <w:b/>
        </w:rPr>
      </w:pPr>
      <w:r w:rsidRPr="00533021">
        <w:rPr>
          <w:b/>
        </w:rPr>
        <w:t xml:space="preserve">12. </w:t>
      </w:r>
      <w:r w:rsidRPr="00533021">
        <w:rPr>
          <w:b/>
          <w:color w:val="000000"/>
        </w:rPr>
        <w:t>АДРЕСА</w:t>
      </w:r>
      <w:r w:rsidRPr="00533021">
        <w:rPr>
          <w:b/>
        </w:rPr>
        <w:t xml:space="preserve"> И РЕКВИЗИТЫ СТОРОН:</w:t>
      </w:r>
    </w:p>
    <w:p w:rsidR="00533021" w:rsidRPr="00533021" w:rsidRDefault="00533021" w:rsidP="00533021">
      <w:pPr>
        <w:tabs>
          <w:tab w:val="left" w:pos="2230"/>
        </w:tabs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4"/>
        <w:gridCol w:w="4743"/>
      </w:tblGrid>
      <w:tr w:rsidR="00533021" w:rsidRPr="00533021" w:rsidTr="00533021">
        <w:tc>
          <w:tcPr>
            <w:tcW w:w="5004" w:type="dxa"/>
            <w:hideMark/>
          </w:tcPr>
          <w:p w:rsidR="00533021" w:rsidRPr="00533021" w:rsidRDefault="00533021" w:rsidP="00533021">
            <w:pPr>
              <w:keepLines/>
              <w:tabs>
                <w:tab w:val="num" w:pos="0"/>
              </w:tabs>
              <w:suppressAutoHyphens/>
              <w:autoSpaceDE w:val="0"/>
              <w:spacing w:line="256" w:lineRule="auto"/>
              <w:ind w:left="-540" w:firstLine="540"/>
              <w:jc w:val="center"/>
              <w:outlineLvl w:val="1"/>
              <w:rPr>
                <w:b/>
                <w:bCs/>
                <w:iCs/>
                <w:lang w:eastAsia="en-US"/>
              </w:rPr>
            </w:pPr>
            <w:r w:rsidRPr="00533021">
              <w:rPr>
                <w:b/>
                <w:bCs/>
                <w:iCs/>
                <w:lang w:eastAsia="en-US"/>
              </w:rPr>
              <w:t>ЗАКАЗЧИК</w:t>
            </w:r>
          </w:p>
        </w:tc>
        <w:tc>
          <w:tcPr>
            <w:tcW w:w="4743" w:type="dxa"/>
            <w:hideMark/>
          </w:tcPr>
          <w:p w:rsidR="00533021" w:rsidRPr="00533021" w:rsidRDefault="009310B8" w:rsidP="00533021">
            <w:pPr>
              <w:keepLines/>
              <w:widowControl w:val="0"/>
              <w:autoSpaceDE w:val="0"/>
              <w:autoSpaceDN w:val="0"/>
              <w:adjustRightInd w:val="0"/>
              <w:spacing w:line="256" w:lineRule="auto"/>
              <w:ind w:left="-540" w:firstLine="54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ПРОДАВЕЦ</w:t>
            </w:r>
          </w:p>
        </w:tc>
      </w:tr>
    </w:tbl>
    <w:p w:rsidR="00533021" w:rsidRPr="00876679" w:rsidRDefault="00533021" w:rsidP="00533021">
      <w:pPr>
        <w:shd w:val="clear" w:color="auto" w:fill="FFFFFF"/>
        <w:spacing w:before="22"/>
        <w:rPr>
          <w:sz w:val="28"/>
          <w:szCs w:val="28"/>
        </w:rPr>
      </w:pPr>
    </w:p>
    <w:sectPr w:rsidR="00533021" w:rsidRPr="00876679" w:rsidSect="00C259C9">
      <w:headerReference w:type="default" r:id="rId9"/>
      <w:footnotePr>
        <w:numRestart w:val="eachSect"/>
      </w:footnotePr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663" w:rsidRDefault="003E3663" w:rsidP="003A2B11">
      <w:r>
        <w:separator/>
      </w:r>
    </w:p>
  </w:endnote>
  <w:endnote w:type="continuationSeparator" w:id="0">
    <w:p w:rsidR="003E3663" w:rsidRDefault="003E3663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663" w:rsidRDefault="003E3663" w:rsidP="003A2B11">
      <w:r>
        <w:separator/>
      </w:r>
    </w:p>
  </w:footnote>
  <w:footnote w:type="continuationSeparator" w:id="0">
    <w:p w:rsidR="003E3663" w:rsidRDefault="003E3663" w:rsidP="003A2B11">
      <w:r>
        <w:continuationSeparator/>
      </w:r>
    </w:p>
  </w:footnote>
  <w:footnote w:id="1">
    <w:p w:rsidR="00533021" w:rsidRDefault="00533021" w:rsidP="00533021">
      <w:pPr>
        <w:pStyle w:val="a9"/>
        <w:ind w:left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Может изменяться при необходимости.</w:t>
      </w:r>
    </w:p>
  </w:footnote>
  <w:footnote w:id="2">
    <w:p w:rsidR="00533021" w:rsidRDefault="00533021" w:rsidP="00533021">
      <w:pPr>
        <w:pStyle w:val="a9"/>
        <w:ind w:left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при необходимости.</w:t>
      </w:r>
    </w:p>
  </w:footnote>
  <w:footnote w:id="3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Выбирается в соответствии с понятиями, указанными в статье 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Закон № 44-ФЗ).</w:t>
      </w:r>
    </w:p>
  </w:footnote>
  <w:footnote w:id="4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Выбирается в случае, если продавцом является юридическое лицо.</w:t>
      </w:r>
    </w:p>
  </w:footnote>
  <w:footnote w:id="5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Выбирается в случае, если объект закупки находится в общей собственности.</w:t>
      </w:r>
    </w:p>
  </w:footnote>
  <w:footnote w:id="6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 необходимости указывается нужный вариант.</w:t>
      </w:r>
    </w:p>
  </w:footnote>
  <w:footnote w:id="7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протокол, в соответствии с которым был определен Продавец, с которым заключается контракт.</w:t>
      </w:r>
    </w:p>
  </w:footnote>
  <w:footnote w:id="8">
    <w:p w:rsidR="00533021" w:rsidRDefault="00533021" w:rsidP="00533021">
      <w:pPr>
        <w:pStyle w:val="a9"/>
        <w:ind w:left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Выбирается в соответствии со статьей 3 Закона № 44-ФЗ.</w:t>
      </w:r>
    </w:p>
  </w:footnote>
  <w:footnote w:id="9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/>
          <w:color w:val="000000"/>
        </w:rPr>
        <w:t>В случае осуществления банковского сопровождения Контракта проект Контракта дополняется условием о банковском сопровождении Контракта, предусмотренным статьей 35 Закона № 44-ФЗ, условиями о банковском сопровождении Контракта, предусмотренными постановлением Правительства Российской Федерации от 20.09.2014 № 963 «Об осуществлении банковского сопровождения контрактов».</w:t>
      </w:r>
    </w:p>
  </w:footnote>
  <w:footnote w:id="10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Здесь и далее выбирается в</w:t>
      </w:r>
      <w:r>
        <w:rPr>
          <w:rFonts w:ascii="Times New Roman" w:hAnsi="Times New Roman" w:cs="Times New Roman"/>
          <w:lang w:eastAsia="x-none"/>
        </w:rPr>
        <w:t xml:space="preserve"> случае, если объектом закупки (предметом контракта) являются объект недвижимости и земельный участок.</w:t>
      </w:r>
    </w:p>
  </w:footnote>
  <w:footnote w:id="11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нужный вариант.</w:t>
      </w:r>
    </w:p>
  </w:footnote>
  <w:footnote w:id="12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в соответствии с технической документацией, выданной организацией, осуществляющей технический учет и техническую инвентаризацию объектов капитального строительства.</w:t>
      </w:r>
    </w:p>
  </w:footnote>
  <w:footnote w:id="13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Указываются при наличии: этаж, материал стен, площадь объекта недвижимости, в том числе, жилая площадь, количество комнат и другие характеристики объекта недвижимости. </w:t>
      </w:r>
    </w:p>
  </w:footnote>
  <w:footnote w:id="14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 w:rsidR="00006564">
        <w:rPr>
          <w:rFonts w:ascii="Times New Roman" w:hAnsi="Times New Roman" w:cs="Times New Roman"/>
        </w:rPr>
        <w:t xml:space="preserve"> </w:t>
      </w:r>
      <w:r w:rsidR="00006564" w:rsidRPr="00A81B03">
        <w:rPr>
          <w:rFonts w:ascii="Times New Roman" w:hAnsi="Times New Roman" w:cs="Times New Roman"/>
        </w:rPr>
        <w:t>Условия</w:t>
      </w:r>
      <w:r w:rsidRPr="00A81B03">
        <w:rPr>
          <w:rFonts w:ascii="Times New Roman" w:hAnsi="Times New Roman" w:cs="Times New Roman"/>
        </w:rPr>
        <w:t xml:space="preserve"> включа</w:t>
      </w:r>
      <w:r w:rsidR="00006564" w:rsidRPr="00A81B03">
        <w:rPr>
          <w:rFonts w:ascii="Times New Roman" w:hAnsi="Times New Roman" w:cs="Times New Roman"/>
        </w:rPr>
        <w:t>ю</w:t>
      </w:r>
      <w:r w:rsidRPr="00A81B03">
        <w:rPr>
          <w:rFonts w:ascii="Times New Roman" w:hAnsi="Times New Roman" w:cs="Times New Roman"/>
        </w:rPr>
        <w:t>тся в контракт в случае, если под объектом недвижимости образован земельный участок в порядке, предусмотренном главой I.1 Земельного</w:t>
      </w:r>
      <w:r>
        <w:rPr>
          <w:rFonts w:ascii="Times New Roman" w:hAnsi="Times New Roman" w:cs="Times New Roman"/>
        </w:rPr>
        <w:t xml:space="preserve"> кодекса Российской Федерации. </w:t>
      </w:r>
    </w:p>
  </w:footnote>
  <w:footnote w:id="15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Может изменяться при необходимости.</w:t>
      </w:r>
    </w:p>
  </w:footnote>
  <w:footnote w:id="16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нужный вариант. </w:t>
      </w:r>
    </w:p>
  </w:footnote>
  <w:footnote w:id="17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Может изменяться при необходимости.</w:t>
      </w:r>
    </w:p>
  </w:footnote>
  <w:footnote w:id="18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Указанный пункт включается в Контракт в случае, если объектом закупки (предметом контракта) является объект недвижимости и земельный участок.</w:t>
      </w:r>
    </w:p>
  </w:footnote>
  <w:footnote w:id="19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Указанное условие включается в Контракт в случае, если Продавец является плательщиком налога на добавленную стоимость.</w:t>
      </w:r>
    </w:p>
  </w:footnote>
  <w:footnote w:id="20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Указанное условие включается в Контракт в случае, если Продавец не является плательщиком налога на добавленную стоимость. Указывается статья Налогового кодекса Российской Федерации, реквизиты подтверждающего документа (при его наличии).</w:t>
      </w:r>
    </w:p>
  </w:footnote>
  <w:footnote w:id="21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Перечень включенных в цену Контракта расходов определяется в соответствии с объектом закупки (предметом Контракта).</w:t>
      </w:r>
    </w:p>
  </w:footnote>
  <w:footnote w:id="22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Здесь и далее может изменяться при необходимости.</w:t>
      </w:r>
    </w:p>
  </w:footnote>
  <w:footnote w:id="23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нужный вариант.</w:t>
      </w:r>
    </w:p>
  </w:footnote>
  <w:footnote w:id="24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 Контрактах, заключаемых с субъектом малого предпринимательства или социально ориентированной некоммерческой организацией, срок оплаты должен составлять не более пятнадцати рабочих дней (часть 8 статьи 30 Закона № 44-ФЗ), а в Контрактах, заключаемых с иными лицами, - не более тридцати дней (часть 13</w:t>
      </w:r>
      <w:r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 статьи 34 Закона № 44-ФЗ) с даты подписания заказчиком документа о приемке, предусмотренного частью 7 статьи 94 Закона </w:t>
      </w:r>
      <w:r>
        <w:rPr>
          <w:rFonts w:ascii="Times New Roman" w:hAnsi="Times New Roman" w:cs="Times New Roman"/>
        </w:rPr>
        <w:br/>
        <w:t>№ 44-ФЗ, за исключением случаев, если иной срок оплаты установлен законодательством Российской Федерации.</w:t>
      </w:r>
    </w:p>
  </w:footnote>
  <w:footnote w:id="25">
    <w:p w:rsidR="00533021" w:rsidRDefault="00533021" w:rsidP="00533021">
      <w:pPr>
        <w:pStyle w:val="a9"/>
        <w:ind w:firstLine="709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  <w:footnote w:id="26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наименование банка.</w:t>
      </w:r>
    </w:p>
  </w:footnote>
  <w:footnote w:id="27">
    <w:p w:rsidR="00533021" w:rsidRDefault="00533021" w:rsidP="00533021">
      <w:pPr>
        <w:pStyle w:val="a9"/>
        <w:ind w:firstLine="709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Пункт может дополняться иными документами при необходимости. </w:t>
      </w:r>
    </w:p>
  </w:footnote>
  <w:footnote w:id="28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Выбирается если объектом закупки (предметом контракта) являются объект недвижимости и земельный участок.</w:t>
      </w:r>
    </w:p>
  </w:footnote>
  <w:footnote w:id="29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Выбирается если объектом закупки (предметом контракта) является жилое помещение.</w:t>
      </w:r>
    </w:p>
  </w:footnote>
  <w:footnote w:id="30">
    <w:p w:rsidR="00533021" w:rsidRDefault="00533021" w:rsidP="00533021">
      <w:pPr>
        <w:pStyle w:val="a9"/>
        <w:ind w:firstLine="709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в случаях, предусмотренных законодательством Российской Федерации.</w:t>
      </w:r>
    </w:p>
  </w:footnote>
  <w:footnote w:id="31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Выбирается если объектом закупки (предметом контракта) является жилое помещение и может изменяться при необходимости.</w:t>
      </w:r>
    </w:p>
  </w:footnote>
  <w:footnote w:id="32">
    <w:p w:rsidR="00533021" w:rsidRDefault="00533021" w:rsidP="00533021">
      <w:pPr>
        <w:pStyle w:val="a9"/>
        <w:keepNext/>
        <w:keepLines/>
        <w:widowControl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если объектом закупки (предметом контракта) являются объект недвижимости и земельный участок.</w:t>
      </w:r>
    </w:p>
  </w:footnote>
  <w:footnote w:id="33">
    <w:p w:rsidR="002F6A35" w:rsidRDefault="002F6A35" w:rsidP="002F6A35">
      <w:pPr>
        <w:pStyle w:val="a9"/>
        <w:ind w:firstLine="709"/>
        <w:jc w:val="both"/>
      </w:pPr>
      <w:r w:rsidRPr="00063438">
        <w:rPr>
          <w:rStyle w:val="ab"/>
          <w:rFonts w:ascii="Times New Roman" w:hAnsi="Times New Roman" w:cs="Times New Roman"/>
        </w:rPr>
        <w:footnoteRef/>
      </w:r>
      <w:r w:rsidRPr="00063438">
        <w:rPr>
          <w:rStyle w:val="ab"/>
        </w:rPr>
        <w:t xml:space="preserve"> </w:t>
      </w:r>
      <w:r w:rsidR="007B2DD6" w:rsidRPr="00A81B03">
        <w:rPr>
          <w:rFonts w:ascii="Times New Roman" w:hAnsi="Times New Roman" w:cs="Times New Roman"/>
        </w:rPr>
        <w:t>Пункт включается в Контракт в случаях, предусмотренных Федеральн</w:t>
      </w:r>
      <w:r w:rsidR="00286C92" w:rsidRPr="00A81B03">
        <w:rPr>
          <w:rFonts w:ascii="Times New Roman" w:hAnsi="Times New Roman" w:cs="Times New Roman"/>
        </w:rPr>
        <w:t>ым</w:t>
      </w:r>
      <w:r w:rsidR="007B2DD6" w:rsidRPr="00A81B03">
        <w:rPr>
          <w:rFonts w:ascii="Times New Roman" w:hAnsi="Times New Roman" w:cs="Times New Roman"/>
        </w:rPr>
        <w:t xml:space="preserve"> закон</w:t>
      </w:r>
      <w:r w:rsidR="00286C92" w:rsidRPr="00A81B03">
        <w:rPr>
          <w:rFonts w:ascii="Times New Roman" w:hAnsi="Times New Roman" w:cs="Times New Roman"/>
        </w:rPr>
        <w:t>ом</w:t>
      </w:r>
      <w:r w:rsidR="007B2DD6" w:rsidRPr="00A81B03">
        <w:rPr>
          <w:rFonts w:ascii="Times New Roman" w:hAnsi="Times New Roman" w:cs="Times New Roman"/>
        </w:rPr>
        <w:t xml:space="preserve"> от 13 июля 2015 года </w:t>
      </w:r>
      <w:r w:rsidR="00286C92" w:rsidRPr="00A81B03">
        <w:rPr>
          <w:rFonts w:ascii="Times New Roman" w:hAnsi="Times New Roman" w:cs="Times New Roman"/>
        </w:rPr>
        <w:br/>
      </w:r>
      <w:r w:rsidR="007B2DD6" w:rsidRPr="00A81B03">
        <w:rPr>
          <w:rFonts w:ascii="Times New Roman" w:hAnsi="Times New Roman" w:cs="Times New Roman"/>
        </w:rPr>
        <w:t>№ 218-ФЗ «О государственной регистрации недвижимости».</w:t>
      </w:r>
    </w:p>
  </w:footnote>
  <w:footnote w:id="34">
    <w:p w:rsidR="002F6A35" w:rsidRDefault="002F6A35" w:rsidP="002F6A35">
      <w:pPr>
        <w:pStyle w:val="a9"/>
        <w:ind w:firstLine="709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в случаях, предусмотренных законодательством Российской Федерации.</w:t>
      </w:r>
    </w:p>
  </w:footnote>
  <w:footnote w:id="35">
    <w:p w:rsidR="00533021" w:rsidRDefault="00533021" w:rsidP="00533021">
      <w:pPr>
        <w:pStyle w:val="a9"/>
        <w:ind w:firstLine="709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Указанное условие может изменяться при необходимости.</w:t>
      </w:r>
    </w:p>
  </w:footnote>
  <w:footnote w:id="36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  <w:footnote w:id="37">
    <w:p w:rsidR="00533021" w:rsidRDefault="00533021" w:rsidP="00533021">
      <w:pPr>
        <w:pStyle w:val="a9"/>
        <w:ind w:firstLine="709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Пункт может быть изменен при необходимости, в соответствии с требованиями, предусмотренными статьей 94 Закона 44-ФЗ.</w:t>
      </w:r>
    </w:p>
  </w:footnote>
  <w:footnote w:id="38">
    <w:p w:rsidR="00570695" w:rsidRPr="007A3EC1" w:rsidRDefault="00570695" w:rsidP="00570695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7A3EC1">
        <w:rPr>
          <w:rStyle w:val="ab"/>
          <w:rFonts w:ascii="Times New Roman" w:hAnsi="Times New Roman" w:cs="Times New Roman"/>
        </w:rPr>
        <w:footnoteRef/>
      </w:r>
      <w:r w:rsidRPr="007A3EC1">
        <w:rPr>
          <w:rFonts w:ascii="Times New Roman" w:hAnsi="Times New Roman" w:cs="Times New Roman"/>
        </w:rPr>
        <w:t xml:space="preserve"> Пункт 9 постановления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</w:t>
      </w:r>
      <w:r w:rsidRPr="007A3EC1">
        <w:rPr>
          <w:rFonts w:ascii="Times New Roman" w:hAnsi="Times New Roman" w:cs="Times New Roman"/>
        </w:rPr>
        <w:br/>
        <w:t xml:space="preserve">№ 570 и признании утратившим силу постановления Правительства Российской Федерации от 25 ноября 2013 г. </w:t>
      </w:r>
      <w:r w:rsidRPr="007A3EC1">
        <w:rPr>
          <w:rFonts w:ascii="Times New Roman" w:hAnsi="Times New Roman" w:cs="Times New Roman"/>
        </w:rPr>
        <w:br/>
        <w:t>№ 1063» (далее – Постановление № 1042).</w:t>
      </w:r>
    </w:p>
  </w:footnote>
  <w:footnote w:id="39">
    <w:p w:rsidR="00EA51F0" w:rsidRPr="007A3EC1" w:rsidRDefault="00EA51F0" w:rsidP="00EA51F0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7A3EC1">
        <w:rPr>
          <w:rStyle w:val="ab"/>
          <w:rFonts w:ascii="Times New Roman" w:hAnsi="Times New Roman" w:cs="Times New Roman"/>
        </w:rPr>
        <w:footnoteRef/>
      </w:r>
      <w:r w:rsidRPr="007A3EC1">
        <w:rPr>
          <w:rFonts w:ascii="Times New Roman" w:hAnsi="Times New Roman" w:cs="Times New Roman"/>
        </w:rPr>
        <w:t xml:space="preserve"> В случае если законодательством Российской Федерации установлен иной порядок начисления пени, Заказчику необходимо предусмотреть указанный порядок в проекте Контракта.</w:t>
      </w:r>
    </w:p>
  </w:footnote>
  <w:footnote w:id="40">
    <w:p w:rsidR="00533021" w:rsidRPr="007A3EC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7A3EC1">
        <w:rPr>
          <w:rStyle w:val="ab"/>
          <w:rFonts w:ascii="Times New Roman" w:hAnsi="Times New Roman" w:cs="Times New Roman"/>
        </w:rPr>
        <w:footnoteRef/>
      </w:r>
      <w:r w:rsidRPr="007A3EC1">
        <w:rPr>
          <w:rFonts w:ascii="Times New Roman" w:hAnsi="Times New Roman" w:cs="Times New Roman"/>
        </w:rPr>
        <w:t xml:space="preserve"> Размер штрафа устанавливается и рассчитывается как процент цены Контракта, или в случае, если включается условие, ука</w:t>
      </w:r>
      <w:r w:rsidR="007C69CA" w:rsidRPr="007A3EC1">
        <w:rPr>
          <w:rFonts w:ascii="Times New Roman" w:hAnsi="Times New Roman" w:cs="Times New Roman"/>
        </w:rPr>
        <w:t>занное в примечании 3 пункта 5.3</w:t>
      </w:r>
      <w:r w:rsidRPr="007A3EC1">
        <w:rPr>
          <w:rFonts w:ascii="Times New Roman" w:hAnsi="Times New Roman" w:cs="Times New Roman"/>
        </w:rPr>
        <w:t>.2 Контракта, как процент начальной (максимальной) цены Контракта в порядке, установленном Постановлением № 1042.</w:t>
      </w:r>
    </w:p>
  </w:footnote>
  <w:footnote w:id="41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7A3EC1">
        <w:rPr>
          <w:rStyle w:val="ab"/>
          <w:rFonts w:ascii="Times New Roman" w:hAnsi="Times New Roman" w:cs="Times New Roman"/>
        </w:rPr>
        <w:footnoteRef/>
      </w:r>
      <w:r w:rsidRPr="007A3EC1">
        <w:rPr>
          <w:rFonts w:ascii="Times New Roman" w:hAnsi="Times New Roman" w:cs="Times New Roman"/>
        </w:rPr>
        <w:t xml:space="preserve"> В случае если законодательством Российской Федерации установлен иной порядок начисления штрафов, </w:t>
      </w:r>
      <w:r w:rsidR="007C69CA" w:rsidRPr="007A3EC1">
        <w:rPr>
          <w:rFonts w:ascii="Times New Roman" w:hAnsi="Times New Roman" w:cs="Times New Roman"/>
          <w:sz w:val="18"/>
          <w:szCs w:val="18"/>
        </w:rPr>
        <w:t>размер такого штрафа и порядок его начисления устанавливается Заказчиком в проекте</w:t>
      </w:r>
      <w:r w:rsidR="007C69CA" w:rsidRPr="007C69CA">
        <w:rPr>
          <w:rFonts w:ascii="Times New Roman" w:hAnsi="Times New Roman" w:cs="Times New Roman"/>
          <w:sz w:val="18"/>
          <w:szCs w:val="18"/>
        </w:rPr>
        <w:t xml:space="preserve"> Контракта.</w:t>
      </w:r>
    </w:p>
  </w:footnote>
  <w:footnote w:id="42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  <w:footnote w:id="43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нужный вариант. Если Продавцом выступает физическое лицо, фраза «в Арбитражном суде Томской области» заменяется фразой «по месту нахождения Заказчика».</w:t>
      </w:r>
    </w:p>
  </w:footnote>
  <w:footnote w:id="44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  <w:color w:val="000000"/>
        </w:rPr>
      </w:pPr>
      <w:r>
        <w:rPr>
          <w:rStyle w:val="ab"/>
          <w:rFonts w:ascii="Times New Roman" w:hAnsi="Times New Roman" w:cs="Times New Roman"/>
          <w:color w:val="000000"/>
        </w:rPr>
        <w:footnoteRef/>
      </w:r>
      <w:r>
        <w:rPr>
          <w:rFonts w:ascii="Times New Roman" w:hAnsi="Times New Roman" w:cs="Times New Roman"/>
          <w:color w:val="000000"/>
        </w:rPr>
        <w:t xml:space="preserve"> Пункт включается в Контракт при наличии оснований, предусмотренных </w:t>
      </w:r>
      <w:proofErr w:type="gramStart"/>
      <w:r>
        <w:rPr>
          <w:rFonts w:ascii="Times New Roman" w:hAnsi="Times New Roman" w:cs="Times New Roman"/>
          <w:color w:val="000000"/>
        </w:rPr>
        <w:t>подпунктом</w:t>
      </w:r>
      <w:proofErr w:type="gramEnd"/>
      <w:r>
        <w:rPr>
          <w:rFonts w:ascii="Times New Roman" w:hAnsi="Times New Roman" w:cs="Times New Roman"/>
          <w:color w:val="000000"/>
        </w:rPr>
        <w:t xml:space="preserve"> а) пункта 1 части 1 статьи 95 Закона № 44-ФЗ.</w:t>
      </w:r>
    </w:p>
  </w:footnote>
  <w:footnote w:id="45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  <w:color w:val="000000"/>
        </w:rPr>
      </w:pPr>
      <w:r>
        <w:rPr>
          <w:rStyle w:val="ab"/>
          <w:rFonts w:ascii="Times New Roman" w:hAnsi="Times New Roman" w:cs="Times New Roman"/>
          <w:color w:val="000000"/>
        </w:rPr>
        <w:footnoteRef/>
      </w:r>
      <w:r>
        <w:rPr>
          <w:rFonts w:ascii="Times New Roman" w:hAnsi="Times New Roman" w:cs="Times New Roman"/>
          <w:color w:val="000000"/>
        </w:rPr>
        <w:t xml:space="preserve"> Требование о возможности одностороннего отказа от исполнения Контракта включается в пункт при необходимости. При этом дополнительно могут указываться основания, не предусмотренные Гражданским кодексом Российской Федерации, для одностороннего отказа от исполнения Контракта.</w:t>
      </w:r>
    </w:p>
  </w:footnote>
  <w:footnote w:id="46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Условия об обеспечении исполнения Контракта включаются в проект Контракта в случаях, указанных в статье </w:t>
      </w:r>
      <w:bookmarkStart w:id="2" w:name="OLE_LINK2"/>
      <w:bookmarkStart w:id="3" w:name="OLE_LINK1"/>
      <w:r>
        <w:rPr>
          <w:rFonts w:ascii="Times New Roman" w:hAnsi="Times New Roman" w:cs="Times New Roman"/>
        </w:rPr>
        <w:t>96 Закона № 44-ФЗ</w:t>
      </w:r>
      <w:bookmarkEnd w:id="2"/>
      <w:bookmarkEnd w:id="3"/>
      <w:r>
        <w:rPr>
          <w:rFonts w:ascii="Times New Roman" w:hAnsi="Times New Roman" w:cs="Times New Roman"/>
        </w:rPr>
        <w:t>, и исключаются в случае заключения Контракта с Продавцом, освобожденным от предоставления обеспечения Контракта в соответствии с частью 8</w:t>
      </w:r>
      <w:r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 статьи 96 Закона № 44-ФЗ.</w:t>
      </w:r>
    </w:p>
  </w:footnote>
  <w:footnote w:id="47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Условие включается в случае заключения Контракта по результатам определения Продавца в соответствии с пунктом 1 части 1 статьи 30 Закона № 44-ФЗ (часть 6 статьи 96 Закона № 44-ФЗ).</w:t>
      </w:r>
    </w:p>
  </w:footnote>
  <w:footnote w:id="48">
    <w:p w:rsidR="00533021" w:rsidRDefault="00533021" w:rsidP="00533021">
      <w:pPr>
        <w:pStyle w:val="a9"/>
        <w:ind w:firstLine="709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Выбирается нужный вариант.</w:t>
      </w:r>
    </w:p>
  </w:footnote>
  <w:footnote w:id="49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 наличии оснований, предусмотренных статьей 37 Закона № 44-ФЗ, размер обеспечения исполнения Контракта изменяется в соответствии с указанной статьей.</w:t>
      </w:r>
    </w:p>
  </w:footnote>
  <w:footnote w:id="50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 случае установления ограничения, предусмотренного частью 3 статьи 30 Закона № 44-ФЗ, указанный срок не должен превышать 15 (пятнадцать) дней с даты исполнения Продавцом обязательств, предусмотренных Контрактом.</w:t>
      </w:r>
    </w:p>
  </w:footnote>
  <w:footnote w:id="51">
    <w:p w:rsidR="00533021" w:rsidRDefault="00533021" w:rsidP="00533021">
      <w:pPr>
        <w:ind w:firstLine="709"/>
        <w:jc w:val="both"/>
      </w:pPr>
      <w:r>
        <w:rPr>
          <w:rStyle w:val="ab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 w:rsidR="0043689D" w:rsidRPr="00A81B03">
        <w:rPr>
          <w:sz w:val="20"/>
          <w:szCs w:val="20"/>
        </w:rPr>
        <w:t>Условие</w:t>
      </w:r>
      <w:r w:rsidR="00B1303E" w:rsidRPr="00A81B03">
        <w:rPr>
          <w:sz w:val="20"/>
          <w:szCs w:val="20"/>
        </w:rPr>
        <w:t xml:space="preserve"> включается в случаях</w:t>
      </w:r>
      <w:r w:rsidRPr="00A81B03">
        <w:rPr>
          <w:sz w:val="20"/>
          <w:szCs w:val="20"/>
        </w:rPr>
        <w:t>, предусмотренных Федеральн</w:t>
      </w:r>
      <w:r w:rsidR="00971847" w:rsidRPr="00A81B03">
        <w:rPr>
          <w:sz w:val="20"/>
          <w:szCs w:val="20"/>
        </w:rPr>
        <w:t>ым</w:t>
      </w:r>
      <w:r w:rsidRPr="00A81B03">
        <w:rPr>
          <w:sz w:val="20"/>
          <w:szCs w:val="20"/>
        </w:rPr>
        <w:t xml:space="preserve"> закон</w:t>
      </w:r>
      <w:r w:rsidR="00971847" w:rsidRPr="00A81B03">
        <w:rPr>
          <w:sz w:val="20"/>
          <w:szCs w:val="20"/>
        </w:rPr>
        <w:t>ом</w:t>
      </w:r>
      <w:r w:rsidRPr="00A81B03">
        <w:rPr>
          <w:sz w:val="20"/>
          <w:szCs w:val="20"/>
        </w:rPr>
        <w:t xml:space="preserve"> от 13 июля 2015 года № 218-ФЗ «О государственной регистрации недвижимости».</w:t>
      </w:r>
    </w:p>
  </w:footnote>
  <w:footnote w:id="52">
    <w:p w:rsidR="00533021" w:rsidRDefault="00533021" w:rsidP="00533021">
      <w:pPr>
        <w:pStyle w:val="a9"/>
        <w:ind w:firstLine="709"/>
        <w:jc w:val="both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Раздел включается в проект Контракта в случаях наличия приложений к Контракту.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07274438"/>
      <w:docPartObj>
        <w:docPartGallery w:val="Page Numbers (Top of Page)"/>
        <w:docPartUnique/>
      </w:docPartObj>
    </w:sdtPr>
    <w:sdtEndPr/>
    <w:sdtContent>
      <w:p w:rsidR="00CA5697" w:rsidRDefault="00CA569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3438">
          <w:rPr>
            <w:noProof/>
          </w:rPr>
          <w:t>7</w:t>
        </w:r>
        <w:r>
          <w:fldChar w:fldCharType="end"/>
        </w:r>
      </w:p>
    </w:sdtContent>
  </w:sdt>
  <w:p w:rsidR="00CA5697" w:rsidRDefault="00CA56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9922D9"/>
    <w:multiLevelType w:val="hybridMultilevel"/>
    <w:tmpl w:val="DA58F7C4"/>
    <w:lvl w:ilvl="0" w:tplc="2166A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2" w15:restartNumberingAfterBreak="0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C650BF9"/>
    <w:multiLevelType w:val="multilevel"/>
    <w:tmpl w:val="D1DEDE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24"/>
    <w:rsid w:val="00005151"/>
    <w:rsid w:val="00006564"/>
    <w:rsid w:val="00014C93"/>
    <w:rsid w:val="000176D1"/>
    <w:rsid w:val="00021FAD"/>
    <w:rsid w:val="00031B61"/>
    <w:rsid w:val="00036E4A"/>
    <w:rsid w:val="00037425"/>
    <w:rsid w:val="00040BA2"/>
    <w:rsid w:val="000420F3"/>
    <w:rsid w:val="000427CF"/>
    <w:rsid w:val="000460EC"/>
    <w:rsid w:val="0004734E"/>
    <w:rsid w:val="000475E3"/>
    <w:rsid w:val="00053E5D"/>
    <w:rsid w:val="00057E0F"/>
    <w:rsid w:val="00061B9C"/>
    <w:rsid w:val="00061BA0"/>
    <w:rsid w:val="00062AD3"/>
    <w:rsid w:val="00063438"/>
    <w:rsid w:val="00063C71"/>
    <w:rsid w:val="00073984"/>
    <w:rsid w:val="00082736"/>
    <w:rsid w:val="00083869"/>
    <w:rsid w:val="000965D3"/>
    <w:rsid w:val="000970BD"/>
    <w:rsid w:val="000A0D31"/>
    <w:rsid w:val="000B0253"/>
    <w:rsid w:val="000B57C5"/>
    <w:rsid w:val="000C13EA"/>
    <w:rsid w:val="000C2C05"/>
    <w:rsid w:val="000C7DE7"/>
    <w:rsid w:val="000D1B66"/>
    <w:rsid w:val="000D28CA"/>
    <w:rsid w:val="000D2F57"/>
    <w:rsid w:val="000D5B88"/>
    <w:rsid w:val="000E4B16"/>
    <w:rsid w:val="000E54A3"/>
    <w:rsid w:val="000E5DBA"/>
    <w:rsid w:val="000F12A0"/>
    <w:rsid w:val="001030E2"/>
    <w:rsid w:val="00103504"/>
    <w:rsid w:val="00103D9A"/>
    <w:rsid w:val="00106012"/>
    <w:rsid w:val="00106CF0"/>
    <w:rsid w:val="00112135"/>
    <w:rsid w:val="0011336D"/>
    <w:rsid w:val="001216DF"/>
    <w:rsid w:val="00127CE2"/>
    <w:rsid w:val="00130164"/>
    <w:rsid w:val="001444A7"/>
    <w:rsid w:val="001523E7"/>
    <w:rsid w:val="00155C5F"/>
    <w:rsid w:val="001560FC"/>
    <w:rsid w:val="00156974"/>
    <w:rsid w:val="0016067C"/>
    <w:rsid w:val="001652C2"/>
    <w:rsid w:val="00170DF8"/>
    <w:rsid w:val="00185E4B"/>
    <w:rsid w:val="00191E4B"/>
    <w:rsid w:val="00192EC8"/>
    <w:rsid w:val="00195594"/>
    <w:rsid w:val="001A359F"/>
    <w:rsid w:val="001A47CA"/>
    <w:rsid w:val="001A7068"/>
    <w:rsid w:val="001B0EAB"/>
    <w:rsid w:val="001B104C"/>
    <w:rsid w:val="001B70F2"/>
    <w:rsid w:val="001B75EC"/>
    <w:rsid w:val="001C1A2D"/>
    <w:rsid w:val="001C2484"/>
    <w:rsid w:val="001D05A9"/>
    <w:rsid w:val="001D185E"/>
    <w:rsid w:val="001D32FE"/>
    <w:rsid w:val="001D6DA8"/>
    <w:rsid w:val="001E3EF8"/>
    <w:rsid w:val="001F0107"/>
    <w:rsid w:val="001F17FC"/>
    <w:rsid w:val="002101F7"/>
    <w:rsid w:val="002207B8"/>
    <w:rsid w:val="00231691"/>
    <w:rsid w:val="002533CA"/>
    <w:rsid w:val="00256FCD"/>
    <w:rsid w:val="002632CC"/>
    <w:rsid w:val="002641AC"/>
    <w:rsid w:val="002650CE"/>
    <w:rsid w:val="00266DC0"/>
    <w:rsid w:val="00274F44"/>
    <w:rsid w:val="00275647"/>
    <w:rsid w:val="002772F4"/>
    <w:rsid w:val="0028463A"/>
    <w:rsid w:val="00286C92"/>
    <w:rsid w:val="00297C97"/>
    <w:rsid w:val="002B2EFF"/>
    <w:rsid w:val="002B5C4E"/>
    <w:rsid w:val="002B667F"/>
    <w:rsid w:val="002B7B2B"/>
    <w:rsid w:val="002C081B"/>
    <w:rsid w:val="002D0115"/>
    <w:rsid w:val="002D02EB"/>
    <w:rsid w:val="002D31F7"/>
    <w:rsid w:val="002E2E5F"/>
    <w:rsid w:val="002E59CF"/>
    <w:rsid w:val="002F4C7C"/>
    <w:rsid w:val="002F68C4"/>
    <w:rsid w:val="002F6A35"/>
    <w:rsid w:val="00300732"/>
    <w:rsid w:val="003042B2"/>
    <w:rsid w:val="003069DD"/>
    <w:rsid w:val="00310DD2"/>
    <w:rsid w:val="00317D9B"/>
    <w:rsid w:val="00321851"/>
    <w:rsid w:val="0032360B"/>
    <w:rsid w:val="00330DA7"/>
    <w:rsid w:val="0033102E"/>
    <w:rsid w:val="00331E59"/>
    <w:rsid w:val="0033381A"/>
    <w:rsid w:val="00335F73"/>
    <w:rsid w:val="003363FB"/>
    <w:rsid w:val="00337B34"/>
    <w:rsid w:val="0034106F"/>
    <w:rsid w:val="003529A1"/>
    <w:rsid w:val="003543CE"/>
    <w:rsid w:val="00355ACF"/>
    <w:rsid w:val="00356668"/>
    <w:rsid w:val="00357398"/>
    <w:rsid w:val="003607D2"/>
    <w:rsid w:val="00364A6F"/>
    <w:rsid w:val="00367CAE"/>
    <w:rsid w:val="003716A2"/>
    <w:rsid w:val="003726E9"/>
    <w:rsid w:val="00387508"/>
    <w:rsid w:val="0039061C"/>
    <w:rsid w:val="003950E6"/>
    <w:rsid w:val="00396D7D"/>
    <w:rsid w:val="003A275B"/>
    <w:rsid w:val="003A2B11"/>
    <w:rsid w:val="003A4025"/>
    <w:rsid w:val="003A7465"/>
    <w:rsid w:val="003B3591"/>
    <w:rsid w:val="003B783D"/>
    <w:rsid w:val="003C2742"/>
    <w:rsid w:val="003C4D28"/>
    <w:rsid w:val="003E3663"/>
    <w:rsid w:val="003E5E32"/>
    <w:rsid w:val="003F53D2"/>
    <w:rsid w:val="003F6852"/>
    <w:rsid w:val="003F77B4"/>
    <w:rsid w:val="00400716"/>
    <w:rsid w:val="0040436A"/>
    <w:rsid w:val="004056AE"/>
    <w:rsid w:val="00407B4F"/>
    <w:rsid w:val="004116DF"/>
    <w:rsid w:val="004136F3"/>
    <w:rsid w:val="004229A5"/>
    <w:rsid w:val="0043178D"/>
    <w:rsid w:val="00436100"/>
    <w:rsid w:val="0043689D"/>
    <w:rsid w:val="004400E8"/>
    <w:rsid w:val="004403D0"/>
    <w:rsid w:val="00440C5F"/>
    <w:rsid w:val="00442C84"/>
    <w:rsid w:val="004432D6"/>
    <w:rsid w:val="00452D61"/>
    <w:rsid w:val="00454361"/>
    <w:rsid w:val="004654AD"/>
    <w:rsid w:val="00465B4F"/>
    <w:rsid w:val="00480681"/>
    <w:rsid w:val="00481B46"/>
    <w:rsid w:val="00481BB9"/>
    <w:rsid w:val="00485101"/>
    <w:rsid w:val="00486AC1"/>
    <w:rsid w:val="00490DE7"/>
    <w:rsid w:val="004A0D36"/>
    <w:rsid w:val="004A610F"/>
    <w:rsid w:val="004A68B2"/>
    <w:rsid w:val="004A6D81"/>
    <w:rsid w:val="004B34F8"/>
    <w:rsid w:val="004B3932"/>
    <w:rsid w:val="004C1530"/>
    <w:rsid w:val="004C4762"/>
    <w:rsid w:val="004C54C4"/>
    <w:rsid w:val="004D392E"/>
    <w:rsid w:val="004D3A8C"/>
    <w:rsid w:val="004D53F4"/>
    <w:rsid w:val="004E4AE7"/>
    <w:rsid w:val="004E51E8"/>
    <w:rsid w:val="004E53B2"/>
    <w:rsid w:val="004E76BA"/>
    <w:rsid w:val="00503C76"/>
    <w:rsid w:val="0050720B"/>
    <w:rsid w:val="00511C45"/>
    <w:rsid w:val="00513339"/>
    <w:rsid w:val="00516DA3"/>
    <w:rsid w:val="005223E5"/>
    <w:rsid w:val="00530CAA"/>
    <w:rsid w:val="00533021"/>
    <w:rsid w:val="00537B51"/>
    <w:rsid w:val="00537B96"/>
    <w:rsid w:val="00544E20"/>
    <w:rsid w:val="00546706"/>
    <w:rsid w:val="00547257"/>
    <w:rsid w:val="005515F3"/>
    <w:rsid w:val="00554A26"/>
    <w:rsid w:val="0055501B"/>
    <w:rsid w:val="00555E68"/>
    <w:rsid w:val="005644A6"/>
    <w:rsid w:val="005669B6"/>
    <w:rsid w:val="00566D08"/>
    <w:rsid w:val="00570695"/>
    <w:rsid w:val="00573786"/>
    <w:rsid w:val="0058504F"/>
    <w:rsid w:val="00590967"/>
    <w:rsid w:val="00594815"/>
    <w:rsid w:val="005966BB"/>
    <w:rsid w:val="005A4F5A"/>
    <w:rsid w:val="005A6106"/>
    <w:rsid w:val="005B421B"/>
    <w:rsid w:val="005B5064"/>
    <w:rsid w:val="005B5174"/>
    <w:rsid w:val="005C2DE3"/>
    <w:rsid w:val="005C369C"/>
    <w:rsid w:val="005C4F3E"/>
    <w:rsid w:val="005C700E"/>
    <w:rsid w:val="005D5195"/>
    <w:rsid w:val="005E454D"/>
    <w:rsid w:val="005E555C"/>
    <w:rsid w:val="005E7B43"/>
    <w:rsid w:val="005F17C9"/>
    <w:rsid w:val="005F2A03"/>
    <w:rsid w:val="005F4843"/>
    <w:rsid w:val="005F51D5"/>
    <w:rsid w:val="00600BAF"/>
    <w:rsid w:val="00601793"/>
    <w:rsid w:val="00605F99"/>
    <w:rsid w:val="00613187"/>
    <w:rsid w:val="0061486D"/>
    <w:rsid w:val="006200BD"/>
    <w:rsid w:val="00623095"/>
    <w:rsid w:val="00632097"/>
    <w:rsid w:val="00632542"/>
    <w:rsid w:val="00632E14"/>
    <w:rsid w:val="00641B03"/>
    <w:rsid w:val="006512AB"/>
    <w:rsid w:val="00662806"/>
    <w:rsid w:val="00666A37"/>
    <w:rsid w:val="006701F9"/>
    <w:rsid w:val="00675568"/>
    <w:rsid w:val="006759DA"/>
    <w:rsid w:val="006808A3"/>
    <w:rsid w:val="00692CE5"/>
    <w:rsid w:val="00693E92"/>
    <w:rsid w:val="00697005"/>
    <w:rsid w:val="006A3373"/>
    <w:rsid w:val="006B3FC4"/>
    <w:rsid w:val="006C0CEC"/>
    <w:rsid w:val="006C3EF0"/>
    <w:rsid w:val="006C5BB1"/>
    <w:rsid w:val="006C5F64"/>
    <w:rsid w:val="006C7129"/>
    <w:rsid w:val="006C7F0A"/>
    <w:rsid w:val="006D4405"/>
    <w:rsid w:val="006D7A3A"/>
    <w:rsid w:val="006E3D74"/>
    <w:rsid w:val="006F1070"/>
    <w:rsid w:val="006F2C91"/>
    <w:rsid w:val="006F4B81"/>
    <w:rsid w:val="006F4BCD"/>
    <w:rsid w:val="006F630E"/>
    <w:rsid w:val="007006FB"/>
    <w:rsid w:val="00702059"/>
    <w:rsid w:val="0070333E"/>
    <w:rsid w:val="007109D6"/>
    <w:rsid w:val="00711E06"/>
    <w:rsid w:val="00715756"/>
    <w:rsid w:val="007162EE"/>
    <w:rsid w:val="00717A5F"/>
    <w:rsid w:val="0072083C"/>
    <w:rsid w:val="00722C28"/>
    <w:rsid w:val="007309D5"/>
    <w:rsid w:val="00734F67"/>
    <w:rsid w:val="00746206"/>
    <w:rsid w:val="00766B9C"/>
    <w:rsid w:val="00771A35"/>
    <w:rsid w:val="00781C83"/>
    <w:rsid w:val="007845C8"/>
    <w:rsid w:val="00785C6F"/>
    <w:rsid w:val="00792A3A"/>
    <w:rsid w:val="007A2DF1"/>
    <w:rsid w:val="007A3EC1"/>
    <w:rsid w:val="007B2DD6"/>
    <w:rsid w:val="007B301E"/>
    <w:rsid w:val="007B43D5"/>
    <w:rsid w:val="007B457E"/>
    <w:rsid w:val="007C0CC8"/>
    <w:rsid w:val="007C21D8"/>
    <w:rsid w:val="007C3CC6"/>
    <w:rsid w:val="007C62B4"/>
    <w:rsid w:val="007C69CA"/>
    <w:rsid w:val="007D1A85"/>
    <w:rsid w:val="007D1F38"/>
    <w:rsid w:val="007E1059"/>
    <w:rsid w:val="007E216D"/>
    <w:rsid w:val="007E389C"/>
    <w:rsid w:val="007E3AFA"/>
    <w:rsid w:val="007E505F"/>
    <w:rsid w:val="007E78B0"/>
    <w:rsid w:val="007F17F0"/>
    <w:rsid w:val="007F1A39"/>
    <w:rsid w:val="007F1EA5"/>
    <w:rsid w:val="007F4095"/>
    <w:rsid w:val="007F53FB"/>
    <w:rsid w:val="007F6962"/>
    <w:rsid w:val="007F6D24"/>
    <w:rsid w:val="00805D5A"/>
    <w:rsid w:val="0080764B"/>
    <w:rsid w:val="00814305"/>
    <w:rsid w:val="00817053"/>
    <w:rsid w:val="00821534"/>
    <w:rsid w:val="00821EA8"/>
    <w:rsid w:val="00825C9E"/>
    <w:rsid w:val="00830930"/>
    <w:rsid w:val="00833689"/>
    <w:rsid w:val="00834269"/>
    <w:rsid w:val="00836C7B"/>
    <w:rsid w:val="00844306"/>
    <w:rsid w:val="008443FE"/>
    <w:rsid w:val="00847C77"/>
    <w:rsid w:val="008506D0"/>
    <w:rsid w:val="00864E85"/>
    <w:rsid w:val="00876679"/>
    <w:rsid w:val="0088186E"/>
    <w:rsid w:val="00882FB6"/>
    <w:rsid w:val="00886445"/>
    <w:rsid w:val="00894BF8"/>
    <w:rsid w:val="008A25FD"/>
    <w:rsid w:val="008A40C6"/>
    <w:rsid w:val="008A51D9"/>
    <w:rsid w:val="008A5F71"/>
    <w:rsid w:val="008A79B1"/>
    <w:rsid w:val="008B5E60"/>
    <w:rsid w:val="008C0757"/>
    <w:rsid w:val="008C1C00"/>
    <w:rsid w:val="008D42E8"/>
    <w:rsid w:val="008D4CBD"/>
    <w:rsid w:val="008D657A"/>
    <w:rsid w:val="008D70ED"/>
    <w:rsid w:val="008E3B0B"/>
    <w:rsid w:val="008E7462"/>
    <w:rsid w:val="008F0CA2"/>
    <w:rsid w:val="008F66D4"/>
    <w:rsid w:val="008F7352"/>
    <w:rsid w:val="009030B3"/>
    <w:rsid w:val="00912B61"/>
    <w:rsid w:val="00927834"/>
    <w:rsid w:val="009310B8"/>
    <w:rsid w:val="009326D4"/>
    <w:rsid w:val="009327A8"/>
    <w:rsid w:val="009337FE"/>
    <w:rsid w:val="009369A3"/>
    <w:rsid w:val="00943535"/>
    <w:rsid w:val="009538FC"/>
    <w:rsid w:val="00954454"/>
    <w:rsid w:val="00967638"/>
    <w:rsid w:val="00970210"/>
    <w:rsid w:val="00971847"/>
    <w:rsid w:val="00973520"/>
    <w:rsid w:val="009744E3"/>
    <w:rsid w:val="009828B2"/>
    <w:rsid w:val="009868F6"/>
    <w:rsid w:val="009A0E17"/>
    <w:rsid w:val="009A5282"/>
    <w:rsid w:val="009B1B33"/>
    <w:rsid w:val="009C1B93"/>
    <w:rsid w:val="009D39E3"/>
    <w:rsid w:val="009E0068"/>
    <w:rsid w:val="009E1E2F"/>
    <w:rsid w:val="009E270C"/>
    <w:rsid w:val="009F03AC"/>
    <w:rsid w:val="009F08E5"/>
    <w:rsid w:val="009F1B1E"/>
    <w:rsid w:val="009F5069"/>
    <w:rsid w:val="00A00A36"/>
    <w:rsid w:val="00A02BBE"/>
    <w:rsid w:val="00A067A9"/>
    <w:rsid w:val="00A06D65"/>
    <w:rsid w:val="00A1269C"/>
    <w:rsid w:val="00A15177"/>
    <w:rsid w:val="00A250F9"/>
    <w:rsid w:val="00A25A9C"/>
    <w:rsid w:val="00A36ADC"/>
    <w:rsid w:val="00A37CE5"/>
    <w:rsid w:val="00A424CB"/>
    <w:rsid w:val="00A4347D"/>
    <w:rsid w:val="00A43C4E"/>
    <w:rsid w:val="00A44AE3"/>
    <w:rsid w:val="00A519D1"/>
    <w:rsid w:val="00A52013"/>
    <w:rsid w:val="00A57E7B"/>
    <w:rsid w:val="00A65074"/>
    <w:rsid w:val="00A6634C"/>
    <w:rsid w:val="00A74BF3"/>
    <w:rsid w:val="00A75D22"/>
    <w:rsid w:val="00A75E24"/>
    <w:rsid w:val="00A81B03"/>
    <w:rsid w:val="00A84D1E"/>
    <w:rsid w:val="00A868AF"/>
    <w:rsid w:val="00A86D12"/>
    <w:rsid w:val="00A94601"/>
    <w:rsid w:val="00A94BA4"/>
    <w:rsid w:val="00A9762D"/>
    <w:rsid w:val="00AA0CC4"/>
    <w:rsid w:val="00AB13E4"/>
    <w:rsid w:val="00AC04FB"/>
    <w:rsid w:val="00AC235A"/>
    <w:rsid w:val="00AC26C3"/>
    <w:rsid w:val="00AC64C1"/>
    <w:rsid w:val="00AC6CC5"/>
    <w:rsid w:val="00AD0915"/>
    <w:rsid w:val="00AD6682"/>
    <w:rsid w:val="00AD736B"/>
    <w:rsid w:val="00AD7C29"/>
    <w:rsid w:val="00AE4B43"/>
    <w:rsid w:val="00AF46A4"/>
    <w:rsid w:val="00B00645"/>
    <w:rsid w:val="00B06221"/>
    <w:rsid w:val="00B1303E"/>
    <w:rsid w:val="00B21DCC"/>
    <w:rsid w:val="00B2312E"/>
    <w:rsid w:val="00B244D0"/>
    <w:rsid w:val="00B26216"/>
    <w:rsid w:val="00B40586"/>
    <w:rsid w:val="00B40737"/>
    <w:rsid w:val="00B40F11"/>
    <w:rsid w:val="00B474ED"/>
    <w:rsid w:val="00B56F2A"/>
    <w:rsid w:val="00B63F2F"/>
    <w:rsid w:val="00B76B93"/>
    <w:rsid w:val="00B876CF"/>
    <w:rsid w:val="00B90708"/>
    <w:rsid w:val="00B9316A"/>
    <w:rsid w:val="00B97557"/>
    <w:rsid w:val="00BA51D8"/>
    <w:rsid w:val="00BB4CD4"/>
    <w:rsid w:val="00BB69A7"/>
    <w:rsid w:val="00BB6F80"/>
    <w:rsid w:val="00BC37DA"/>
    <w:rsid w:val="00BC45CC"/>
    <w:rsid w:val="00BC5991"/>
    <w:rsid w:val="00BD0615"/>
    <w:rsid w:val="00BD2A5A"/>
    <w:rsid w:val="00BD5730"/>
    <w:rsid w:val="00BE59F2"/>
    <w:rsid w:val="00BF3621"/>
    <w:rsid w:val="00BF6951"/>
    <w:rsid w:val="00C007AD"/>
    <w:rsid w:val="00C01410"/>
    <w:rsid w:val="00C0273C"/>
    <w:rsid w:val="00C02C17"/>
    <w:rsid w:val="00C043B6"/>
    <w:rsid w:val="00C0742E"/>
    <w:rsid w:val="00C10A4E"/>
    <w:rsid w:val="00C13A3C"/>
    <w:rsid w:val="00C1448C"/>
    <w:rsid w:val="00C21005"/>
    <w:rsid w:val="00C217BE"/>
    <w:rsid w:val="00C259C9"/>
    <w:rsid w:val="00C306F6"/>
    <w:rsid w:val="00C307E4"/>
    <w:rsid w:val="00C30B38"/>
    <w:rsid w:val="00C314FE"/>
    <w:rsid w:val="00C34C0B"/>
    <w:rsid w:val="00C35A89"/>
    <w:rsid w:val="00C43033"/>
    <w:rsid w:val="00C44056"/>
    <w:rsid w:val="00C44347"/>
    <w:rsid w:val="00C46514"/>
    <w:rsid w:val="00C46947"/>
    <w:rsid w:val="00C564DC"/>
    <w:rsid w:val="00C62695"/>
    <w:rsid w:val="00C63FB0"/>
    <w:rsid w:val="00C672EE"/>
    <w:rsid w:val="00C72EE6"/>
    <w:rsid w:val="00C83194"/>
    <w:rsid w:val="00C876CA"/>
    <w:rsid w:val="00C87A84"/>
    <w:rsid w:val="00C93320"/>
    <w:rsid w:val="00C95765"/>
    <w:rsid w:val="00CA177A"/>
    <w:rsid w:val="00CA3E4A"/>
    <w:rsid w:val="00CA5697"/>
    <w:rsid w:val="00CA642E"/>
    <w:rsid w:val="00CB7E6F"/>
    <w:rsid w:val="00CD2D34"/>
    <w:rsid w:val="00CD3130"/>
    <w:rsid w:val="00CD4291"/>
    <w:rsid w:val="00CE1B55"/>
    <w:rsid w:val="00CF1BE4"/>
    <w:rsid w:val="00CF26E2"/>
    <w:rsid w:val="00CF47E1"/>
    <w:rsid w:val="00CF7D58"/>
    <w:rsid w:val="00D030C7"/>
    <w:rsid w:val="00D03230"/>
    <w:rsid w:val="00D1262A"/>
    <w:rsid w:val="00D1393E"/>
    <w:rsid w:val="00D17042"/>
    <w:rsid w:val="00D20619"/>
    <w:rsid w:val="00D209E5"/>
    <w:rsid w:val="00D2552C"/>
    <w:rsid w:val="00D2732D"/>
    <w:rsid w:val="00D36199"/>
    <w:rsid w:val="00D41193"/>
    <w:rsid w:val="00D4206D"/>
    <w:rsid w:val="00D429B3"/>
    <w:rsid w:val="00D463D8"/>
    <w:rsid w:val="00D47EDD"/>
    <w:rsid w:val="00D510E4"/>
    <w:rsid w:val="00D55250"/>
    <w:rsid w:val="00D64663"/>
    <w:rsid w:val="00D819CC"/>
    <w:rsid w:val="00D81C05"/>
    <w:rsid w:val="00D842BC"/>
    <w:rsid w:val="00D84A83"/>
    <w:rsid w:val="00D85DA6"/>
    <w:rsid w:val="00D87317"/>
    <w:rsid w:val="00D874EA"/>
    <w:rsid w:val="00D90637"/>
    <w:rsid w:val="00D91D27"/>
    <w:rsid w:val="00D94BED"/>
    <w:rsid w:val="00DA3C62"/>
    <w:rsid w:val="00DA3EA3"/>
    <w:rsid w:val="00DB266B"/>
    <w:rsid w:val="00DB2EB0"/>
    <w:rsid w:val="00DC1552"/>
    <w:rsid w:val="00DC191B"/>
    <w:rsid w:val="00DC288A"/>
    <w:rsid w:val="00DC43B9"/>
    <w:rsid w:val="00DC54BC"/>
    <w:rsid w:val="00DC6B38"/>
    <w:rsid w:val="00DD1DDA"/>
    <w:rsid w:val="00DD2555"/>
    <w:rsid w:val="00DD5F5C"/>
    <w:rsid w:val="00DD63B3"/>
    <w:rsid w:val="00DE2B3E"/>
    <w:rsid w:val="00DE7CB7"/>
    <w:rsid w:val="00DF79F8"/>
    <w:rsid w:val="00DF7E68"/>
    <w:rsid w:val="00E00D35"/>
    <w:rsid w:val="00E0462D"/>
    <w:rsid w:val="00E052EE"/>
    <w:rsid w:val="00E07B8F"/>
    <w:rsid w:val="00E13D3B"/>
    <w:rsid w:val="00E1523B"/>
    <w:rsid w:val="00E3370F"/>
    <w:rsid w:val="00E36215"/>
    <w:rsid w:val="00E401D2"/>
    <w:rsid w:val="00E53FA9"/>
    <w:rsid w:val="00E55D34"/>
    <w:rsid w:val="00E61222"/>
    <w:rsid w:val="00E65701"/>
    <w:rsid w:val="00E678DD"/>
    <w:rsid w:val="00E709D0"/>
    <w:rsid w:val="00E7172D"/>
    <w:rsid w:val="00E925C5"/>
    <w:rsid w:val="00EA1B89"/>
    <w:rsid w:val="00EA51F0"/>
    <w:rsid w:val="00EA7265"/>
    <w:rsid w:val="00EB20DC"/>
    <w:rsid w:val="00EB3631"/>
    <w:rsid w:val="00EC0F5F"/>
    <w:rsid w:val="00ED572F"/>
    <w:rsid w:val="00ED6F4D"/>
    <w:rsid w:val="00EE27B0"/>
    <w:rsid w:val="00EE72ED"/>
    <w:rsid w:val="00EE7401"/>
    <w:rsid w:val="00EF0E1E"/>
    <w:rsid w:val="00EF5C89"/>
    <w:rsid w:val="00F02C41"/>
    <w:rsid w:val="00F122F8"/>
    <w:rsid w:val="00F13E80"/>
    <w:rsid w:val="00F20268"/>
    <w:rsid w:val="00F276B1"/>
    <w:rsid w:val="00F31982"/>
    <w:rsid w:val="00F42977"/>
    <w:rsid w:val="00F43981"/>
    <w:rsid w:val="00F47B37"/>
    <w:rsid w:val="00F50A7B"/>
    <w:rsid w:val="00F554C0"/>
    <w:rsid w:val="00F6018A"/>
    <w:rsid w:val="00F712B2"/>
    <w:rsid w:val="00F86C6C"/>
    <w:rsid w:val="00FA01D0"/>
    <w:rsid w:val="00FA3156"/>
    <w:rsid w:val="00FA6B47"/>
    <w:rsid w:val="00FB123C"/>
    <w:rsid w:val="00FB37ED"/>
    <w:rsid w:val="00FB3CB1"/>
    <w:rsid w:val="00FC6154"/>
    <w:rsid w:val="00FE36C2"/>
    <w:rsid w:val="00FE5D22"/>
    <w:rsid w:val="00FF0948"/>
    <w:rsid w:val="00FF4731"/>
    <w:rsid w:val="00FF5B47"/>
    <w:rsid w:val="00FF7926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C1E4E29-76A2-4913-9FE8-0ADDBD7FC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aliases w:val="Текст сноски Знак Знак,Текст сноски Знак Знак Знак Знак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aliases w:val="Текст сноски Знак Знак Знак,Текст сноски Знак Знак Знак Знак Знак"/>
    <w:basedOn w:val="a0"/>
    <w:link w:val="a9"/>
    <w:rsid w:val="001030E2"/>
    <w:rPr>
      <w:rFonts w:ascii="Arial" w:eastAsia="Times New Roman" w:hAnsi="Arial" w:cs="Arial"/>
    </w:rPr>
  </w:style>
  <w:style w:type="character" w:styleId="ab">
    <w:name w:val="footnote reference"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  <w:style w:type="paragraph" w:styleId="ad">
    <w:name w:val="List Paragraph"/>
    <w:basedOn w:val="a"/>
    <w:uiPriority w:val="34"/>
    <w:qFormat/>
    <w:rsid w:val="00537B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1886D-21F3-4A4F-BBB3-FEB7AE75F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13</Pages>
  <Words>5415</Words>
  <Characters>30871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Ганзюк Вероника Сергеевна</cp:lastModifiedBy>
  <cp:revision>37</cp:revision>
  <cp:lastPrinted>2019-11-12T09:00:00Z</cp:lastPrinted>
  <dcterms:created xsi:type="dcterms:W3CDTF">2019-10-25T09:28:00Z</dcterms:created>
  <dcterms:modified xsi:type="dcterms:W3CDTF">2019-11-13T07:08:00Z</dcterms:modified>
</cp:coreProperties>
</file>