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1A6B" w:rsidRPr="00AF7C8A" w:rsidRDefault="00081A6B" w:rsidP="00081A6B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30"/>
          <w:szCs w:val="30"/>
        </w:rPr>
      </w:pPr>
      <w:r w:rsidRPr="00AF7C8A">
        <w:rPr>
          <w:rFonts w:ascii="PT Astra Serif" w:hAnsi="PT Astra Serif"/>
          <w:b/>
          <w:bCs/>
          <w:sz w:val="30"/>
          <w:szCs w:val="30"/>
        </w:rPr>
        <w:t>ДЕПАРТАМЕНТ ГОСУДАРСТВЕННОГО ЗАКАЗА</w:t>
      </w:r>
    </w:p>
    <w:p w:rsidR="00203BD5" w:rsidRPr="00AF7C8A" w:rsidRDefault="00081A6B" w:rsidP="00203BD5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30"/>
          <w:szCs w:val="30"/>
        </w:rPr>
      </w:pPr>
      <w:r w:rsidRPr="00AF7C8A">
        <w:rPr>
          <w:rFonts w:ascii="PT Astra Serif" w:hAnsi="PT Astra Serif"/>
          <w:b/>
          <w:bCs/>
          <w:sz w:val="30"/>
          <w:szCs w:val="30"/>
        </w:rPr>
        <w:t>ТОМСКОЙ ОБЛАСТИ</w:t>
      </w:r>
    </w:p>
    <w:p w:rsidR="00203BD5" w:rsidRPr="00AF7C8A" w:rsidRDefault="00203BD5" w:rsidP="00203BD5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30"/>
          <w:szCs w:val="30"/>
        </w:rPr>
      </w:pPr>
    </w:p>
    <w:p w:rsidR="00081A6B" w:rsidRPr="00203BD5" w:rsidRDefault="00081A6B" w:rsidP="00203BD5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sz w:val="28"/>
          <w:szCs w:val="28"/>
        </w:rPr>
      </w:pPr>
      <w:r w:rsidRPr="00AF7C8A">
        <w:rPr>
          <w:rFonts w:ascii="PT Astra Serif" w:hAnsi="PT Astra Serif"/>
          <w:b/>
          <w:sz w:val="28"/>
          <w:szCs w:val="28"/>
        </w:rPr>
        <w:t>ПРИКАЗ</w:t>
      </w:r>
    </w:p>
    <w:p w:rsidR="00081A6B" w:rsidRPr="00C4034C" w:rsidRDefault="00081A6B" w:rsidP="00081A6B">
      <w:pPr>
        <w:rPr>
          <w:rFonts w:ascii="PT Astra Serif" w:hAnsi="PT Astra Serif"/>
          <w:sz w:val="26"/>
          <w:szCs w:val="26"/>
        </w:rPr>
      </w:pPr>
    </w:p>
    <w:p w:rsidR="00081A6B" w:rsidRPr="00C4034C" w:rsidRDefault="0019778F" w:rsidP="00081A6B">
      <w:pPr>
        <w:spacing w:line="276" w:lineRule="auto"/>
        <w:rPr>
          <w:rFonts w:ascii="PT Astra Serif" w:hAnsi="PT Astra Serif"/>
          <w:sz w:val="26"/>
          <w:szCs w:val="26"/>
        </w:rPr>
      </w:pPr>
      <w:r w:rsidRPr="00C4034C">
        <w:rPr>
          <w:rFonts w:ascii="PT Astra Serif" w:hAnsi="PT Astra Serif"/>
          <w:sz w:val="26"/>
          <w:szCs w:val="26"/>
        </w:rPr>
        <w:t>_</w:t>
      </w:r>
      <w:proofErr w:type="gramStart"/>
      <w:r w:rsidRPr="00C4034C">
        <w:rPr>
          <w:rFonts w:ascii="PT Astra Serif" w:hAnsi="PT Astra Serif"/>
          <w:sz w:val="26"/>
          <w:szCs w:val="26"/>
        </w:rPr>
        <w:t>_._</w:t>
      </w:r>
      <w:proofErr w:type="gramEnd"/>
      <w:r w:rsidRPr="00C4034C">
        <w:rPr>
          <w:rFonts w:ascii="PT Astra Serif" w:hAnsi="PT Astra Serif"/>
          <w:sz w:val="26"/>
          <w:szCs w:val="26"/>
        </w:rPr>
        <w:t>_.2021</w:t>
      </w:r>
      <w:r w:rsidR="00081A6B" w:rsidRPr="00C4034C">
        <w:rPr>
          <w:rFonts w:ascii="PT Astra Serif" w:hAnsi="PT Astra Serif"/>
          <w:sz w:val="26"/>
          <w:szCs w:val="26"/>
        </w:rPr>
        <w:t xml:space="preserve">                                                                                               </w:t>
      </w:r>
      <w:r w:rsidR="006E1307" w:rsidRPr="00C4034C">
        <w:rPr>
          <w:rFonts w:ascii="PT Astra Serif" w:hAnsi="PT Astra Serif"/>
          <w:sz w:val="26"/>
          <w:szCs w:val="26"/>
        </w:rPr>
        <w:t xml:space="preserve">                 </w:t>
      </w:r>
      <w:r w:rsidRPr="00C4034C">
        <w:rPr>
          <w:rFonts w:ascii="PT Astra Serif" w:hAnsi="PT Astra Serif"/>
          <w:sz w:val="26"/>
          <w:szCs w:val="26"/>
        </w:rPr>
        <w:t xml:space="preserve">   </w:t>
      </w:r>
      <w:r w:rsidR="00CE7C5D">
        <w:rPr>
          <w:rFonts w:ascii="PT Astra Serif" w:hAnsi="PT Astra Serif"/>
          <w:sz w:val="26"/>
          <w:szCs w:val="26"/>
        </w:rPr>
        <w:t xml:space="preserve">             </w:t>
      </w:r>
      <w:r w:rsidRPr="00C4034C">
        <w:rPr>
          <w:rFonts w:ascii="PT Astra Serif" w:hAnsi="PT Astra Serif"/>
          <w:sz w:val="26"/>
          <w:szCs w:val="26"/>
        </w:rPr>
        <w:t>№ _</w:t>
      </w:r>
      <w:r w:rsidR="00081A6B" w:rsidRPr="00C4034C">
        <w:rPr>
          <w:rFonts w:ascii="PT Astra Serif" w:hAnsi="PT Astra Serif"/>
          <w:sz w:val="26"/>
          <w:szCs w:val="26"/>
        </w:rPr>
        <w:t>-п</w:t>
      </w:r>
    </w:p>
    <w:p w:rsidR="00081A6B" w:rsidRPr="00C4034C" w:rsidRDefault="00081A6B" w:rsidP="00081A6B">
      <w:pPr>
        <w:rPr>
          <w:rFonts w:ascii="PT Astra Serif" w:hAnsi="PT Astra Serif"/>
          <w:sz w:val="26"/>
          <w:szCs w:val="26"/>
        </w:rPr>
      </w:pPr>
    </w:p>
    <w:p w:rsidR="007360CF" w:rsidRPr="00FF3D6D" w:rsidRDefault="00FF3D6D" w:rsidP="007360CF">
      <w:pPr>
        <w:keepNext/>
        <w:keepLines/>
        <w:widowControl w:val="0"/>
        <w:autoSpaceDE w:val="0"/>
        <w:autoSpaceDN w:val="0"/>
        <w:adjustRightInd w:val="0"/>
        <w:ind w:firstLine="540"/>
        <w:jc w:val="center"/>
        <w:rPr>
          <w:rFonts w:ascii="PT Astra Serif" w:hAnsi="PT Astra Serif"/>
          <w:bCs/>
          <w:sz w:val="26"/>
          <w:szCs w:val="26"/>
        </w:rPr>
      </w:pPr>
      <w:r w:rsidRPr="00FF3D6D">
        <w:rPr>
          <w:rFonts w:ascii="PT Astra Serif" w:hAnsi="PT Astra Serif"/>
          <w:bCs/>
          <w:sz w:val="26"/>
          <w:szCs w:val="26"/>
        </w:rPr>
        <w:t>О внесении изменения</w:t>
      </w:r>
      <w:r w:rsidR="0019778F" w:rsidRPr="00FF3D6D">
        <w:rPr>
          <w:rFonts w:ascii="PT Astra Serif" w:hAnsi="PT Astra Serif"/>
          <w:bCs/>
          <w:sz w:val="26"/>
          <w:szCs w:val="26"/>
        </w:rPr>
        <w:t xml:space="preserve"> в приказ</w:t>
      </w:r>
      <w:r w:rsidR="007360CF" w:rsidRPr="00FF3D6D">
        <w:rPr>
          <w:rFonts w:ascii="PT Astra Serif" w:hAnsi="PT Astra Serif"/>
          <w:bCs/>
          <w:sz w:val="26"/>
          <w:szCs w:val="26"/>
        </w:rPr>
        <w:t xml:space="preserve"> </w:t>
      </w:r>
    </w:p>
    <w:p w:rsidR="0019778F" w:rsidRPr="00FF3D6D" w:rsidRDefault="0019778F" w:rsidP="007360CF">
      <w:pPr>
        <w:keepNext/>
        <w:keepLines/>
        <w:widowControl w:val="0"/>
        <w:autoSpaceDE w:val="0"/>
        <w:autoSpaceDN w:val="0"/>
        <w:adjustRightInd w:val="0"/>
        <w:ind w:firstLine="540"/>
        <w:jc w:val="center"/>
        <w:rPr>
          <w:rFonts w:ascii="PT Astra Serif" w:hAnsi="PT Astra Serif"/>
          <w:bCs/>
          <w:sz w:val="26"/>
          <w:szCs w:val="26"/>
        </w:rPr>
      </w:pPr>
      <w:r w:rsidRPr="00FF3D6D">
        <w:rPr>
          <w:rFonts w:ascii="PT Astra Serif" w:hAnsi="PT Astra Serif"/>
          <w:bCs/>
          <w:sz w:val="26"/>
          <w:szCs w:val="26"/>
        </w:rPr>
        <w:t xml:space="preserve">Департамента государственного </w:t>
      </w:r>
      <w:r w:rsidR="007360CF" w:rsidRPr="00FF3D6D">
        <w:rPr>
          <w:rFonts w:ascii="PT Astra Serif" w:hAnsi="PT Astra Serif"/>
          <w:bCs/>
          <w:sz w:val="26"/>
          <w:szCs w:val="26"/>
        </w:rPr>
        <w:t xml:space="preserve">заказа </w:t>
      </w:r>
      <w:r w:rsidR="00CA4869" w:rsidRPr="00FF3D6D">
        <w:rPr>
          <w:rFonts w:ascii="PT Astra Serif" w:hAnsi="PT Astra Serif"/>
          <w:bCs/>
          <w:sz w:val="26"/>
          <w:szCs w:val="26"/>
        </w:rPr>
        <w:t xml:space="preserve">Томской области от </w:t>
      </w:r>
      <w:r w:rsidR="00C94B0A" w:rsidRPr="00FF3D6D">
        <w:rPr>
          <w:rFonts w:ascii="PT Astra Serif" w:hAnsi="PT Astra Serif"/>
          <w:bCs/>
          <w:sz w:val="26"/>
          <w:szCs w:val="26"/>
        </w:rPr>
        <w:t>05.07.2019 № 11</w:t>
      </w:r>
      <w:r w:rsidR="00626AAB" w:rsidRPr="00FF3D6D">
        <w:rPr>
          <w:rFonts w:ascii="PT Astra Serif" w:hAnsi="PT Astra Serif"/>
          <w:bCs/>
          <w:sz w:val="26"/>
          <w:szCs w:val="26"/>
        </w:rPr>
        <w:t>-п</w:t>
      </w:r>
    </w:p>
    <w:p w:rsidR="00081A6B" w:rsidRPr="00FF3D6D" w:rsidRDefault="00D75D70" w:rsidP="00D75D70">
      <w:pPr>
        <w:pStyle w:val="a3"/>
        <w:tabs>
          <w:tab w:val="left" w:pos="5712"/>
        </w:tabs>
        <w:jc w:val="lef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</w:r>
    </w:p>
    <w:p w:rsidR="00626AAB" w:rsidRPr="00FF3D6D" w:rsidRDefault="00626AAB" w:rsidP="00D75D70">
      <w:pPr>
        <w:tabs>
          <w:tab w:val="left" w:pos="7962"/>
        </w:tabs>
        <w:ind w:firstLine="839"/>
        <w:jc w:val="both"/>
        <w:rPr>
          <w:rFonts w:ascii="PT Astra Serif" w:hAnsi="PT Astra Serif"/>
          <w:sz w:val="26"/>
          <w:szCs w:val="26"/>
        </w:rPr>
      </w:pPr>
      <w:r w:rsidRPr="00FF3D6D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  <w:r w:rsidR="00D75D70">
        <w:rPr>
          <w:rFonts w:ascii="PT Astra Serif" w:hAnsi="PT Astra Serif"/>
          <w:sz w:val="26"/>
          <w:szCs w:val="26"/>
        </w:rPr>
        <w:tab/>
      </w:r>
    </w:p>
    <w:p w:rsidR="00626AAB" w:rsidRPr="00FF3D6D" w:rsidRDefault="00626AAB" w:rsidP="00626AAB">
      <w:pPr>
        <w:ind w:firstLine="839"/>
        <w:jc w:val="both"/>
        <w:rPr>
          <w:rFonts w:ascii="PT Astra Serif" w:hAnsi="PT Astra Serif"/>
          <w:sz w:val="26"/>
          <w:szCs w:val="26"/>
        </w:rPr>
      </w:pPr>
      <w:r w:rsidRPr="00FF3D6D">
        <w:rPr>
          <w:rFonts w:ascii="PT Astra Serif" w:hAnsi="PT Astra Serif"/>
          <w:sz w:val="26"/>
          <w:szCs w:val="26"/>
        </w:rPr>
        <w:t>ПРИКАЗЫВАЮ:</w:t>
      </w:r>
    </w:p>
    <w:p w:rsidR="00FF3D6D" w:rsidRPr="00FF3D6D" w:rsidRDefault="00626AAB" w:rsidP="00D75D70">
      <w:pPr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839"/>
        <w:jc w:val="both"/>
        <w:rPr>
          <w:rFonts w:ascii="PT Astra Serif" w:hAnsi="PT Astra Serif"/>
          <w:bCs/>
          <w:sz w:val="26"/>
          <w:szCs w:val="26"/>
        </w:rPr>
      </w:pPr>
      <w:r w:rsidRPr="00FF3D6D">
        <w:rPr>
          <w:rFonts w:ascii="PT Astra Serif" w:hAnsi="PT Astra Serif"/>
          <w:sz w:val="26"/>
          <w:szCs w:val="26"/>
        </w:rPr>
        <w:t xml:space="preserve">Внести в приказ Департамента государственного заказа Томской области </w:t>
      </w:r>
      <w:r w:rsidR="00FD7DEF" w:rsidRPr="00FF3D6D">
        <w:rPr>
          <w:rFonts w:ascii="PT Astra Serif" w:hAnsi="PT Astra Serif"/>
          <w:sz w:val="26"/>
          <w:szCs w:val="26"/>
        </w:rPr>
        <w:br/>
        <w:t>от 05.07.2019 № 11</w:t>
      </w:r>
      <w:r w:rsidRPr="00FF3D6D">
        <w:rPr>
          <w:rFonts w:ascii="PT Astra Serif" w:hAnsi="PT Astra Serif"/>
          <w:sz w:val="26"/>
          <w:szCs w:val="26"/>
        </w:rPr>
        <w:t>-п</w:t>
      </w:r>
      <w:r w:rsidR="00FD7DEF" w:rsidRPr="00FF3D6D">
        <w:rPr>
          <w:rFonts w:ascii="PT Astra Serif" w:hAnsi="PT Astra Serif"/>
          <w:sz w:val="26"/>
          <w:szCs w:val="26"/>
        </w:rPr>
        <w:t xml:space="preserve"> «Об утверждении типового контракта на выполнение работ </w:t>
      </w:r>
      <w:r w:rsidR="0067700A">
        <w:rPr>
          <w:rFonts w:ascii="PT Astra Serif" w:hAnsi="PT Astra Serif"/>
          <w:sz w:val="26"/>
          <w:szCs w:val="26"/>
        </w:rPr>
        <w:br/>
      </w:r>
      <w:r w:rsidR="00FD7DEF" w:rsidRPr="00FF3D6D">
        <w:rPr>
          <w:rFonts w:ascii="PT Astra Serif" w:hAnsi="PT Astra Serif"/>
          <w:sz w:val="26"/>
          <w:szCs w:val="26"/>
        </w:rPr>
        <w:t>по текущему ремонту, типового контракта на выполнение работ по капитальному ремонту, типового контракта на выполнение работ по строительству объекта»</w:t>
      </w:r>
      <w:r w:rsidR="00FF3D6D" w:rsidRPr="00FF3D6D">
        <w:rPr>
          <w:rFonts w:ascii="PT Astra Serif" w:hAnsi="PT Astra Serif"/>
          <w:sz w:val="26"/>
          <w:szCs w:val="26"/>
        </w:rPr>
        <w:t xml:space="preserve"> (Официальный интернет-портал правовой информации </w:t>
      </w:r>
      <w:r w:rsidR="00FF3D6D" w:rsidRPr="00FF3D6D">
        <w:rPr>
          <w:rFonts w:ascii="PT Astra Serif" w:hAnsi="PT Astra Serif"/>
          <w:sz w:val="26"/>
          <w:szCs w:val="26"/>
          <w:lang w:val="en-US"/>
        </w:rPr>
        <w:t>http</w:t>
      </w:r>
      <w:r w:rsidR="00FF3D6D" w:rsidRPr="00FF3D6D">
        <w:rPr>
          <w:rFonts w:ascii="PT Astra Serif" w:hAnsi="PT Astra Serif"/>
          <w:sz w:val="26"/>
          <w:szCs w:val="26"/>
        </w:rPr>
        <w:t>://</w:t>
      </w:r>
      <w:hyperlink r:id="rId8" w:history="1">
        <w:proofErr w:type="spellStart"/>
        <w:r w:rsidR="00FF3D6D" w:rsidRPr="00FF3D6D">
          <w:rPr>
            <w:rStyle w:val="a5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pravo</w:t>
        </w:r>
        <w:proofErr w:type="spellEnd"/>
        <w:r w:rsidR="00FF3D6D" w:rsidRPr="00FF3D6D">
          <w:rPr>
            <w:rStyle w:val="a5"/>
            <w:rFonts w:ascii="PT Astra Serif" w:hAnsi="PT Astra Serif"/>
            <w:color w:val="auto"/>
            <w:sz w:val="26"/>
            <w:szCs w:val="26"/>
            <w:u w:val="none"/>
          </w:rPr>
          <w:t>.gov.ru</w:t>
        </w:r>
      </w:hyperlink>
      <w:r w:rsidR="00FF3D6D" w:rsidRPr="00FF3D6D">
        <w:rPr>
          <w:rFonts w:ascii="PT Astra Serif" w:hAnsi="PT Astra Serif"/>
          <w:sz w:val="26"/>
          <w:szCs w:val="26"/>
        </w:rPr>
        <w:t xml:space="preserve">, 09.07.2019, </w:t>
      </w:r>
      <w:r w:rsidR="00FF3D6D" w:rsidRPr="00FF3D6D">
        <w:rPr>
          <w:rFonts w:ascii="PT Astra Serif" w:hAnsi="PT Astra Serif"/>
          <w:sz w:val="26"/>
          <w:szCs w:val="26"/>
        </w:rPr>
        <w:br/>
        <w:t xml:space="preserve">№ </w:t>
      </w:r>
      <w:r w:rsidR="00FF3D6D" w:rsidRPr="00FF3D6D">
        <w:rPr>
          <w:rFonts w:ascii="PT Astra Serif" w:hAnsi="PT Astra Serif"/>
          <w:bCs/>
          <w:sz w:val="26"/>
          <w:szCs w:val="26"/>
        </w:rPr>
        <w:t>7001201907090003) изменение, изложив абзац первый примечания 51 типового контракта на выполнение</w:t>
      </w:r>
      <w:r w:rsidR="00940B58">
        <w:rPr>
          <w:rFonts w:ascii="PT Astra Serif" w:hAnsi="PT Astra Serif"/>
          <w:bCs/>
          <w:sz w:val="26"/>
          <w:szCs w:val="26"/>
        </w:rPr>
        <w:t xml:space="preserve"> работ по строительству объекта, </w:t>
      </w:r>
      <w:r w:rsidR="00FF3D6D" w:rsidRPr="00FF3D6D">
        <w:rPr>
          <w:rFonts w:ascii="PT Astra Serif" w:hAnsi="PT Astra Serif"/>
          <w:bCs/>
          <w:sz w:val="26"/>
          <w:szCs w:val="26"/>
        </w:rPr>
        <w:t>утвержденного указанным приказом</w:t>
      </w:r>
      <w:r w:rsidR="00940B58">
        <w:rPr>
          <w:rFonts w:ascii="PT Astra Serif" w:hAnsi="PT Astra Serif"/>
          <w:bCs/>
          <w:sz w:val="26"/>
          <w:szCs w:val="26"/>
        </w:rPr>
        <w:t xml:space="preserve"> (приложение 3)</w:t>
      </w:r>
      <w:r w:rsidR="00FF3D6D" w:rsidRPr="00FF3D6D">
        <w:rPr>
          <w:rFonts w:ascii="PT Astra Serif" w:hAnsi="PT Astra Serif"/>
          <w:bCs/>
          <w:sz w:val="26"/>
          <w:szCs w:val="26"/>
        </w:rPr>
        <w:t>, в следующей редакции:</w:t>
      </w:r>
    </w:p>
    <w:p w:rsidR="00081A6B" w:rsidRDefault="00FF3D6D" w:rsidP="00FF3D6D">
      <w:pPr>
        <w:pStyle w:val="a6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FF3D6D">
        <w:rPr>
          <w:rFonts w:ascii="PT Astra Serif" w:hAnsi="PT Astra Serif"/>
          <w:bCs/>
          <w:sz w:val="26"/>
          <w:szCs w:val="26"/>
        </w:rPr>
        <w:t>«</w:t>
      </w:r>
      <w:r w:rsidRPr="00FF3D6D">
        <w:rPr>
          <w:rFonts w:ascii="PT Astra Serif" w:eastAsia="PT Astra Serif" w:hAnsi="PT Astra Serif" w:cs="PT Astra Serif"/>
          <w:sz w:val="26"/>
          <w:szCs w:val="26"/>
        </w:rPr>
        <w:t>Если предметом Контракта является строительство объекта капитального строительства, в пункте указывается, что результатом выполненной работы по Контракту является построенный объект капитального строительства, в отношении которого получено заключение органа государственного строительного надзора</w:t>
      </w:r>
      <w:bookmarkStart w:id="0" w:name="_GoBack"/>
      <w:bookmarkEnd w:id="0"/>
      <w:r w:rsidRPr="00FF3D6D">
        <w:rPr>
          <w:rFonts w:ascii="PT Astra Serif" w:eastAsia="PT Astra Serif" w:hAnsi="PT Astra Serif" w:cs="PT Astra Serif"/>
          <w:sz w:val="26"/>
          <w:szCs w:val="26"/>
        </w:rPr>
        <w:t xml:space="preserve"> о соответствии построенного объекта капитального строительства требованиям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проектной документации. </w:t>
      </w:r>
      <w:r w:rsidRPr="00FF3D6D">
        <w:rPr>
          <w:rFonts w:ascii="PT Astra Serif" w:eastAsia="PT Astra Serif" w:hAnsi="PT Astra Serif" w:cs="PT Astra Serif"/>
          <w:sz w:val="26"/>
          <w:szCs w:val="26"/>
        </w:rPr>
        <w:t>В с</w:t>
      </w:r>
      <w:r>
        <w:rPr>
          <w:rFonts w:ascii="PT Astra Serif" w:eastAsia="PT Astra Serif" w:hAnsi="PT Astra Serif" w:cs="PT Astra Serif"/>
          <w:sz w:val="26"/>
          <w:szCs w:val="26"/>
        </w:rPr>
        <w:t>лучаях, предусмотренных частью 5</w:t>
      </w:r>
      <w:r w:rsidRPr="00FF3D6D">
        <w:rPr>
          <w:rFonts w:ascii="PT Astra Serif" w:eastAsia="PT Astra Serif" w:hAnsi="PT Astra Serif" w:cs="PT Astra Serif"/>
          <w:sz w:val="26"/>
          <w:szCs w:val="26"/>
        </w:rPr>
        <w:t xml:space="preserve"> статьи 54 Градостроительного кодекса Российской Федерации, в результат выполненных работ включается также получение в отношении объекта капитального строительства заключения федерального государственного экологического надзора (статья 110</w:t>
      </w:r>
      <w:r w:rsidRPr="00FF3D6D">
        <w:rPr>
          <w:rFonts w:ascii="PT Astra Serif" w:eastAsia="PT Astra Serif" w:hAnsi="PT Astra Serif" w:cs="PT Astra Serif"/>
          <w:sz w:val="26"/>
          <w:szCs w:val="26"/>
          <w:vertAlign w:val="superscript"/>
        </w:rPr>
        <w:t>2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Закона № 44-ФЗ).».</w:t>
      </w:r>
    </w:p>
    <w:p w:rsidR="00FF3D6D" w:rsidRPr="00FF3D6D" w:rsidRDefault="00FF3D6D" w:rsidP="00FF3D6D">
      <w:pPr>
        <w:pStyle w:val="a6"/>
        <w:numPr>
          <w:ilvl w:val="0"/>
          <w:numId w:val="3"/>
        </w:numPr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Настоящий приказ вступает в силу со дня его официального опубликования.</w:t>
      </w:r>
    </w:p>
    <w:p w:rsidR="00081A6B" w:rsidRDefault="00081A6B" w:rsidP="00C4034C">
      <w:pPr>
        <w:pStyle w:val="a3"/>
        <w:jc w:val="left"/>
        <w:rPr>
          <w:rFonts w:ascii="PT Astra Serif" w:hAnsi="PT Astra Serif"/>
          <w:sz w:val="26"/>
          <w:szCs w:val="26"/>
        </w:rPr>
      </w:pPr>
    </w:p>
    <w:p w:rsidR="00C4034C" w:rsidRDefault="00C4034C" w:rsidP="00C4034C">
      <w:pPr>
        <w:pStyle w:val="a3"/>
        <w:jc w:val="left"/>
        <w:rPr>
          <w:rFonts w:ascii="PT Astra Serif" w:hAnsi="PT Astra Serif"/>
          <w:sz w:val="26"/>
          <w:szCs w:val="26"/>
        </w:rPr>
      </w:pPr>
    </w:p>
    <w:p w:rsidR="00FF3D6D" w:rsidRPr="00C4034C" w:rsidRDefault="00FF3D6D" w:rsidP="00C4034C">
      <w:pPr>
        <w:pStyle w:val="a3"/>
        <w:jc w:val="left"/>
        <w:rPr>
          <w:rFonts w:ascii="PT Astra Serif" w:hAnsi="PT Astra Serif"/>
          <w:sz w:val="26"/>
          <w:szCs w:val="26"/>
        </w:rPr>
      </w:pPr>
    </w:p>
    <w:p w:rsidR="00D75D70" w:rsidRPr="00D75D70" w:rsidRDefault="00FF3D6D" w:rsidP="00D75D70">
      <w:pPr>
        <w:spacing w:line="276" w:lineRule="auto"/>
        <w:jc w:val="both"/>
        <w:rPr>
          <w:rFonts w:ascii="PT Astra Serif" w:hAnsi="PT Astra Serif"/>
          <w:sz w:val="26"/>
          <w:szCs w:val="26"/>
        </w:rPr>
      </w:pPr>
      <w:proofErr w:type="spellStart"/>
      <w:r w:rsidRPr="00D75D70">
        <w:rPr>
          <w:rFonts w:ascii="PT Astra Serif" w:hAnsi="PT Astra Serif"/>
          <w:sz w:val="26"/>
          <w:szCs w:val="26"/>
        </w:rPr>
        <w:t>И.о</w:t>
      </w:r>
      <w:proofErr w:type="spellEnd"/>
      <w:r w:rsidRPr="00D75D70">
        <w:rPr>
          <w:rFonts w:ascii="PT Astra Serif" w:hAnsi="PT Astra Serif"/>
          <w:sz w:val="26"/>
          <w:szCs w:val="26"/>
        </w:rPr>
        <w:t>. н</w:t>
      </w:r>
      <w:r w:rsidR="007874C6" w:rsidRPr="00D75D70">
        <w:rPr>
          <w:rFonts w:ascii="PT Astra Serif" w:hAnsi="PT Astra Serif"/>
          <w:sz w:val="26"/>
          <w:szCs w:val="26"/>
        </w:rPr>
        <w:t>ачальник</w:t>
      </w:r>
      <w:r w:rsidRPr="00D75D70">
        <w:rPr>
          <w:rFonts w:ascii="PT Astra Serif" w:hAnsi="PT Astra Serif"/>
          <w:sz w:val="26"/>
          <w:szCs w:val="26"/>
        </w:rPr>
        <w:t>а</w:t>
      </w:r>
      <w:r w:rsidR="007874C6" w:rsidRPr="00D75D70">
        <w:rPr>
          <w:rFonts w:ascii="PT Astra Serif" w:hAnsi="PT Astra Serif"/>
          <w:sz w:val="26"/>
          <w:szCs w:val="26"/>
        </w:rPr>
        <w:t xml:space="preserve"> Д</w:t>
      </w:r>
      <w:r w:rsidR="00081A6B" w:rsidRPr="00D75D70">
        <w:rPr>
          <w:rFonts w:ascii="PT Astra Serif" w:hAnsi="PT Astra Serif"/>
          <w:sz w:val="26"/>
          <w:szCs w:val="26"/>
        </w:rPr>
        <w:t xml:space="preserve">епартамента                                                   </w:t>
      </w:r>
      <w:r w:rsidR="007E0A4A" w:rsidRPr="00D75D70">
        <w:rPr>
          <w:rFonts w:ascii="PT Astra Serif" w:hAnsi="PT Astra Serif"/>
          <w:sz w:val="26"/>
          <w:szCs w:val="26"/>
        </w:rPr>
        <w:t xml:space="preserve">              </w:t>
      </w:r>
      <w:r w:rsidR="007E0A4A" w:rsidRPr="00D75D70">
        <w:rPr>
          <w:rFonts w:ascii="PT Astra Serif" w:hAnsi="PT Astra Serif"/>
          <w:sz w:val="26"/>
          <w:szCs w:val="26"/>
        </w:rPr>
        <w:tab/>
        <w:t xml:space="preserve">     </w:t>
      </w:r>
      <w:r w:rsidR="007E0A4A" w:rsidRPr="00D75D70">
        <w:rPr>
          <w:rFonts w:ascii="PT Astra Serif" w:hAnsi="PT Astra Serif"/>
          <w:sz w:val="26"/>
          <w:szCs w:val="26"/>
        </w:rPr>
        <w:tab/>
      </w:r>
      <w:r w:rsidRPr="00D75D70">
        <w:rPr>
          <w:rFonts w:ascii="PT Astra Serif" w:hAnsi="PT Astra Serif"/>
          <w:sz w:val="26"/>
          <w:szCs w:val="26"/>
        </w:rPr>
        <w:t>М</w:t>
      </w:r>
      <w:r w:rsidR="0019778F" w:rsidRPr="00D75D70">
        <w:rPr>
          <w:rFonts w:ascii="PT Astra Serif" w:hAnsi="PT Astra Serif"/>
          <w:sz w:val="26"/>
          <w:szCs w:val="26"/>
        </w:rPr>
        <w:t>.В</w:t>
      </w:r>
      <w:r w:rsidR="00081A6B" w:rsidRPr="00D75D70">
        <w:rPr>
          <w:rFonts w:ascii="PT Astra Serif" w:hAnsi="PT Astra Serif"/>
          <w:sz w:val="26"/>
          <w:szCs w:val="26"/>
        </w:rPr>
        <w:t>.</w:t>
      </w:r>
      <w:r w:rsidR="007874C6" w:rsidRPr="00D75D70">
        <w:rPr>
          <w:rFonts w:ascii="PT Astra Serif" w:hAnsi="PT Astra Serif"/>
          <w:sz w:val="26"/>
          <w:szCs w:val="26"/>
        </w:rPr>
        <w:t xml:space="preserve"> </w:t>
      </w:r>
      <w:r w:rsidR="00D75D70">
        <w:rPr>
          <w:rFonts w:ascii="PT Astra Serif" w:hAnsi="PT Astra Serif"/>
          <w:sz w:val="26"/>
          <w:szCs w:val="26"/>
        </w:rPr>
        <w:t>Сизухина</w:t>
      </w:r>
    </w:p>
    <w:sectPr w:rsidR="00D75D70" w:rsidRPr="00D75D70" w:rsidSect="00D75D70">
      <w:headerReference w:type="default" r:id="rId9"/>
      <w:headerReference w:type="first" r:id="rId10"/>
      <w:pgSz w:w="11906" w:h="16838"/>
      <w:pgMar w:top="1134" w:right="567" w:bottom="1134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4908" w:rsidRDefault="003F4908" w:rsidP="0024124F">
      <w:r>
        <w:separator/>
      </w:r>
    </w:p>
  </w:endnote>
  <w:endnote w:type="continuationSeparator" w:id="0">
    <w:p w:rsidR="003F4908" w:rsidRDefault="003F4908" w:rsidP="002412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4908" w:rsidRDefault="003F4908" w:rsidP="0024124F">
      <w:r>
        <w:separator/>
      </w:r>
    </w:p>
  </w:footnote>
  <w:footnote w:type="continuationSeparator" w:id="0">
    <w:p w:rsidR="003F4908" w:rsidRDefault="003F4908" w:rsidP="002412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DEF" w:rsidRPr="00695956" w:rsidRDefault="00D75D70">
    <w:pPr>
      <w:pStyle w:val="a9"/>
      <w:jc w:val="center"/>
      <w:rPr>
        <w:rFonts w:ascii="PT Astra Serif" w:hAnsi="PT Astra Serif"/>
      </w:rPr>
    </w:pPr>
    <w:r w:rsidRPr="001C6165">
      <w:rPr>
        <w:rFonts w:ascii="PT Astra Serif" w:hAnsi="PT Astra Serif"/>
        <w:b/>
        <w:bCs/>
        <w:noProof/>
        <w:color w:val="000000"/>
        <w:sz w:val="26"/>
        <w:szCs w:val="26"/>
      </w:rPr>
      <w:drawing>
        <wp:inline distT="0" distB="0" distL="0" distR="0" wp14:anchorId="5522778E" wp14:editId="265171A2">
          <wp:extent cx="723900" cy="723900"/>
          <wp:effectExtent l="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D7DEF" w:rsidRDefault="00FD7DEF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DEF" w:rsidRDefault="00FD7DEF" w:rsidP="00D15612">
    <w:pPr>
      <w:pStyle w:val="a9"/>
      <w:jc w:val="center"/>
    </w:pPr>
    <w:r w:rsidRPr="001C6165">
      <w:rPr>
        <w:rFonts w:ascii="PT Astra Serif" w:hAnsi="PT Astra Serif"/>
        <w:b/>
        <w:bCs/>
        <w:noProof/>
        <w:color w:val="000000"/>
        <w:sz w:val="26"/>
        <w:szCs w:val="26"/>
      </w:rPr>
      <w:drawing>
        <wp:inline distT="0" distB="0" distL="0" distR="0" wp14:anchorId="2C0351E6" wp14:editId="16699C61">
          <wp:extent cx="723900" cy="723900"/>
          <wp:effectExtent l="0" t="0" r="0" b="0"/>
          <wp:docPr id="28" name="Рисунок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E27D28"/>
    <w:multiLevelType w:val="multilevel"/>
    <w:tmpl w:val="B67A0998"/>
    <w:lvl w:ilvl="0">
      <w:start w:val="1"/>
      <w:numFmt w:val="decimal"/>
      <w:pStyle w:val="1"/>
      <w:lvlText w:val="%1"/>
      <w:lvlJc w:val="left"/>
      <w:pPr>
        <w:ind w:left="4968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i w:val="0"/>
      </w:r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0BB127F4"/>
    <w:multiLevelType w:val="hybridMultilevel"/>
    <w:tmpl w:val="05DAF9AC"/>
    <w:lvl w:ilvl="0" w:tplc="3A16CF16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" w15:restartNumberingAfterBreak="0">
    <w:nsid w:val="17221800"/>
    <w:multiLevelType w:val="hybridMultilevel"/>
    <w:tmpl w:val="718EE888"/>
    <w:lvl w:ilvl="0" w:tplc="C5224B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6A25E97"/>
    <w:multiLevelType w:val="multilevel"/>
    <w:tmpl w:val="0DE0C7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4" w15:restartNumberingAfterBreak="0">
    <w:nsid w:val="67D9444C"/>
    <w:multiLevelType w:val="hybridMultilevel"/>
    <w:tmpl w:val="A652186A"/>
    <w:lvl w:ilvl="0" w:tplc="0C7AED58">
      <w:start w:val="1"/>
      <w:numFmt w:val="decimal"/>
      <w:lvlText w:val="%1."/>
      <w:lvlJc w:val="left"/>
      <w:pPr>
        <w:ind w:left="6444" w:hanging="137"/>
        <w:jc w:val="right"/>
      </w:pPr>
      <w:rPr>
        <w:rFonts w:ascii="Times New Roman" w:eastAsia="Times New Roman" w:hAnsi="Times New Roman" w:cs="Times New Roman" w:hint="default"/>
        <w:spacing w:val="0"/>
        <w:w w:val="105"/>
        <w:sz w:val="13"/>
        <w:szCs w:val="13"/>
        <w:lang w:val="ru-RU" w:eastAsia="ru-RU" w:bidi="ru-RU"/>
      </w:rPr>
    </w:lvl>
    <w:lvl w:ilvl="1" w:tplc="06180D4C">
      <w:numFmt w:val="bullet"/>
      <w:lvlText w:val="•"/>
      <w:lvlJc w:val="left"/>
      <w:pPr>
        <w:ind w:left="7226" w:hanging="137"/>
      </w:pPr>
      <w:rPr>
        <w:rFonts w:hint="default"/>
        <w:lang w:val="ru-RU" w:eastAsia="ru-RU" w:bidi="ru-RU"/>
      </w:rPr>
    </w:lvl>
    <w:lvl w:ilvl="2" w:tplc="785AA266">
      <w:numFmt w:val="bullet"/>
      <w:lvlText w:val="•"/>
      <w:lvlJc w:val="left"/>
      <w:pPr>
        <w:ind w:left="8012" w:hanging="137"/>
      </w:pPr>
      <w:rPr>
        <w:rFonts w:hint="default"/>
        <w:lang w:val="ru-RU" w:eastAsia="ru-RU" w:bidi="ru-RU"/>
      </w:rPr>
    </w:lvl>
    <w:lvl w:ilvl="3" w:tplc="A6C2D3BA">
      <w:numFmt w:val="bullet"/>
      <w:lvlText w:val="•"/>
      <w:lvlJc w:val="left"/>
      <w:pPr>
        <w:ind w:left="8798" w:hanging="137"/>
      </w:pPr>
      <w:rPr>
        <w:rFonts w:hint="default"/>
        <w:lang w:val="ru-RU" w:eastAsia="ru-RU" w:bidi="ru-RU"/>
      </w:rPr>
    </w:lvl>
    <w:lvl w:ilvl="4" w:tplc="2A0C8A6C">
      <w:numFmt w:val="bullet"/>
      <w:lvlText w:val="•"/>
      <w:lvlJc w:val="left"/>
      <w:pPr>
        <w:ind w:left="9584" w:hanging="137"/>
      </w:pPr>
      <w:rPr>
        <w:rFonts w:hint="default"/>
        <w:lang w:val="ru-RU" w:eastAsia="ru-RU" w:bidi="ru-RU"/>
      </w:rPr>
    </w:lvl>
    <w:lvl w:ilvl="5" w:tplc="EF3EE27C">
      <w:numFmt w:val="bullet"/>
      <w:lvlText w:val="•"/>
      <w:lvlJc w:val="left"/>
      <w:pPr>
        <w:ind w:left="10370" w:hanging="137"/>
      </w:pPr>
      <w:rPr>
        <w:rFonts w:hint="default"/>
        <w:lang w:val="ru-RU" w:eastAsia="ru-RU" w:bidi="ru-RU"/>
      </w:rPr>
    </w:lvl>
    <w:lvl w:ilvl="6" w:tplc="649ADD04">
      <w:numFmt w:val="bullet"/>
      <w:lvlText w:val="•"/>
      <w:lvlJc w:val="left"/>
      <w:pPr>
        <w:ind w:left="11156" w:hanging="137"/>
      </w:pPr>
      <w:rPr>
        <w:rFonts w:hint="default"/>
        <w:lang w:val="ru-RU" w:eastAsia="ru-RU" w:bidi="ru-RU"/>
      </w:rPr>
    </w:lvl>
    <w:lvl w:ilvl="7" w:tplc="A3544DF0">
      <w:numFmt w:val="bullet"/>
      <w:lvlText w:val="•"/>
      <w:lvlJc w:val="left"/>
      <w:pPr>
        <w:ind w:left="11942" w:hanging="137"/>
      </w:pPr>
      <w:rPr>
        <w:rFonts w:hint="default"/>
        <w:lang w:val="ru-RU" w:eastAsia="ru-RU" w:bidi="ru-RU"/>
      </w:rPr>
    </w:lvl>
    <w:lvl w:ilvl="8" w:tplc="5CE4F298">
      <w:numFmt w:val="bullet"/>
      <w:lvlText w:val="•"/>
      <w:lvlJc w:val="left"/>
      <w:pPr>
        <w:ind w:left="12728" w:hanging="137"/>
      </w:pPr>
      <w:rPr>
        <w:rFonts w:hint="default"/>
        <w:lang w:val="ru-RU" w:eastAsia="ru-RU" w:bidi="ru-RU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A6B"/>
    <w:rsid w:val="000101BF"/>
    <w:rsid w:val="0001173F"/>
    <w:rsid w:val="000129DA"/>
    <w:rsid w:val="00020890"/>
    <w:rsid w:val="00025619"/>
    <w:rsid w:val="000343A6"/>
    <w:rsid w:val="0004161F"/>
    <w:rsid w:val="00055929"/>
    <w:rsid w:val="00081A6B"/>
    <w:rsid w:val="000A3667"/>
    <w:rsid w:val="000A79FB"/>
    <w:rsid w:val="000B42E5"/>
    <w:rsid w:val="000C222A"/>
    <w:rsid w:val="000C6DF3"/>
    <w:rsid w:val="000D4BD9"/>
    <w:rsid w:val="000E43BB"/>
    <w:rsid w:val="000F0F13"/>
    <w:rsid w:val="00100739"/>
    <w:rsid w:val="001054D7"/>
    <w:rsid w:val="001131AB"/>
    <w:rsid w:val="0013553A"/>
    <w:rsid w:val="001413B6"/>
    <w:rsid w:val="00154A5A"/>
    <w:rsid w:val="0015555F"/>
    <w:rsid w:val="00190037"/>
    <w:rsid w:val="00195882"/>
    <w:rsid w:val="0019778F"/>
    <w:rsid w:val="001A5D70"/>
    <w:rsid w:val="001C6165"/>
    <w:rsid w:val="001E7A1D"/>
    <w:rsid w:val="001F3186"/>
    <w:rsid w:val="00203BD5"/>
    <w:rsid w:val="0022522C"/>
    <w:rsid w:val="0024124F"/>
    <w:rsid w:val="00261455"/>
    <w:rsid w:val="002735FA"/>
    <w:rsid w:val="00277E99"/>
    <w:rsid w:val="00284F30"/>
    <w:rsid w:val="002B6C20"/>
    <w:rsid w:val="002C0DAA"/>
    <w:rsid w:val="002C24DC"/>
    <w:rsid w:val="002C752D"/>
    <w:rsid w:val="002E3E21"/>
    <w:rsid w:val="00302A4D"/>
    <w:rsid w:val="003042A0"/>
    <w:rsid w:val="0031422F"/>
    <w:rsid w:val="0033267B"/>
    <w:rsid w:val="00333C87"/>
    <w:rsid w:val="00353464"/>
    <w:rsid w:val="00362E5D"/>
    <w:rsid w:val="003841AC"/>
    <w:rsid w:val="00395F5F"/>
    <w:rsid w:val="003A7B48"/>
    <w:rsid w:val="003D2491"/>
    <w:rsid w:val="003F32B6"/>
    <w:rsid w:val="003F4908"/>
    <w:rsid w:val="004410CE"/>
    <w:rsid w:val="0045033C"/>
    <w:rsid w:val="0045055D"/>
    <w:rsid w:val="004A6CF5"/>
    <w:rsid w:val="004B1284"/>
    <w:rsid w:val="004D5BFB"/>
    <w:rsid w:val="004F411C"/>
    <w:rsid w:val="004F6748"/>
    <w:rsid w:val="00504527"/>
    <w:rsid w:val="00504614"/>
    <w:rsid w:val="00512AB6"/>
    <w:rsid w:val="00514E5A"/>
    <w:rsid w:val="00517614"/>
    <w:rsid w:val="00534A3E"/>
    <w:rsid w:val="0054014E"/>
    <w:rsid w:val="00555100"/>
    <w:rsid w:val="00576709"/>
    <w:rsid w:val="0058000B"/>
    <w:rsid w:val="00592BC7"/>
    <w:rsid w:val="005A27C6"/>
    <w:rsid w:val="005C0BAB"/>
    <w:rsid w:val="005D0BB3"/>
    <w:rsid w:val="005E046E"/>
    <w:rsid w:val="005E2090"/>
    <w:rsid w:val="005F2142"/>
    <w:rsid w:val="005F4EE4"/>
    <w:rsid w:val="00626AAB"/>
    <w:rsid w:val="00633C09"/>
    <w:rsid w:val="00634325"/>
    <w:rsid w:val="00651F0C"/>
    <w:rsid w:val="00653E0C"/>
    <w:rsid w:val="0066151A"/>
    <w:rsid w:val="0067700A"/>
    <w:rsid w:val="00695956"/>
    <w:rsid w:val="006B240D"/>
    <w:rsid w:val="006E01B8"/>
    <w:rsid w:val="006E1307"/>
    <w:rsid w:val="006F23DC"/>
    <w:rsid w:val="007116F1"/>
    <w:rsid w:val="007123DB"/>
    <w:rsid w:val="00735538"/>
    <w:rsid w:val="007360CF"/>
    <w:rsid w:val="007874C6"/>
    <w:rsid w:val="00794B2E"/>
    <w:rsid w:val="007D0513"/>
    <w:rsid w:val="007D586E"/>
    <w:rsid w:val="007E0A4A"/>
    <w:rsid w:val="00844B6C"/>
    <w:rsid w:val="00844C0E"/>
    <w:rsid w:val="00885DE0"/>
    <w:rsid w:val="00896263"/>
    <w:rsid w:val="008A21AF"/>
    <w:rsid w:val="008C3878"/>
    <w:rsid w:val="008E6FF3"/>
    <w:rsid w:val="009134D3"/>
    <w:rsid w:val="009237DE"/>
    <w:rsid w:val="009303A1"/>
    <w:rsid w:val="00940B58"/>
    <w:rsid w:val="00944B07"/>
    <w:rsid w:val="00945765"/>
    <w:rsid w:val="009802AB"/>
    <w:rsid w:val="009870A0"/>
    <w:rsid w:val="009B138A"/>
    <w:rsid w:val="009B4234"/>
    <w:rsid w:val="009C1646"/>
    <w:rsid w:val="009E52D3"/>
    <w:rsid w:val="009F3181"/>
    <w:rsid w:val="009F4740"/>
    <w:rsid w:val="00A01A17"/>
    <w:rsid w:val="00A01DA7"/>
    <w:rsid w:val="00A17232"/>
    <w:rsid w:val="00A32494"/>
    <w:rsid w:val="00A50779"/>
    <w:rsid w:val="00A57A1A"/>
    <w:rsid w:val="00A81A32"/>
    <w:rsid w:val="00AA2A0C"/>
    <w:rsid w:val="00AF69EB"/>
    <w:rsid w:val="00AF7C8A"/>
    <w:rsid w:val="00B06637"/>
    <w:rsid w:val="00B24011"/>
    <w:rsid w:val="00B533B9"/>
    <w:rsid w:val="00B70A19"/>
    <w:rsid w:val="00B87213"/>
    <w:rsid w:val="00B936B1"/>
    <w:rsid w:val="00BC6AD5"/>
    <w:rsid w:val="00BC6D46"/>
    <w:rsid w:val="00BD04A0"/>
    <w:rsid w:val="00C04C2B"/>
    <w:rsid w:val="00C22477"/>
    <w:rsid w:val="00C33E17"/>
    <w:rsid w:val="00C4034C"/>
    <w:rsid w:val="00C41C5C"/>
    <w:rsid w:val="00C63BCE"/>
    <w:rsid w:val="00C815EF"/>
    <w:rsid w:val="00C94B0A"/>
    <w:rsid w:val="00C97692"/>
    <w:rsid w:val="00CA4869"/>
    <w:rsid w:val="00CA5085"/>
    <w:rsid w:val="00CC18B4"/>
    <w:rsid w:val="00CD3ACC"/>
    <w:rsid w:val="00CE2355"/>
    <w:rsid w:val="00CE5647"/>
    <w:rsid w:val="00CE7C5D"/>
    <w:rsid w:val="00D0019C"/>
    <w:rsid w:val="00D020EB"/>
    <w:rsid w:val="00D15612"/>
    <w:rsid w:val="00D34635"/>
    <w:rsid w:val="00D552B7"/>
    <w:rsid w:val="00D72343"/>
    <w:rsid w:val="00D75D70"/>
    <w:rsid w:val="00D912C2"/>
    <w:rsid w:val="00D92C87"/>
    <w:rsid w:val="00D94C93"/>
    <w:rsid w:val="00DC212E"/>
    <w:rsid w:val="00DE67F2"/>
    <w:rsid w:val="00E14263"/>
    <w:rsid w:val="00E34E36"/>
    <w:rsid w:val="00E6388E"/>
    <w:rsid w:val="00E80FE5"/>
    <w:rsid w:val="00E915EE"/>
    <w:rsid w:val="00E92260"/>
    <w:rsid w:val="00EB6892"/>
    <w:rsid w:val="00EC10F4"/>
    <w:rsid w:val="00F27C7E"/>
    <w:rsid w:val="00F4315A"/>
    <w:rsid w:val="00F51A89"/>
    <w:rsid w:val="00F61F23"/>
    <w:rsid w:val="00F6729E"/>
    <w:rsid w:val="00F912D7"/>
    <w:rsid w:val="00FC4AD7"/>
    <w:rsid w:val="00FD407B"/>
    <w:rsid w:val="00FD580E"/>
    <w:rsid w:val="00FD7DEF"/>
    <w:rsid w:val="00FE44EB"/>
    <w:rsid w:val="00FF3D6D"/>
    <w:rsid w:val="00FF6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FB27A56-4123-4770-A36A-F49117806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1A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81A6B"/>
    <w:pPr>
      <w:keepNext/>
      <w:numPr>
        <w:numId w:val="1"/>
      </w:numPr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qFormat/>
    <w:rsid w:val="00081A6B"/>
    <w:pPr>
      <w:keepNext/>
      <w:numPr>
        <w:ilvl w:val="1"/>
        <w:numId w:val="1"/>
      </w:numPr>
      <w:jc w:val="center"/>
      <w:outlineLvl w:val="1"/>
    </w:pPr>
    <w:rPr>
      <w:i/>
      <w:iCs/>
    </w:rPr>
  </w:style>
  <w:style w:type="paragraph" w:styleId="3">
    <w:name w:val="heading 3"/>
    <w:basedOn w:val="a"/>
    <w:next w:val="a"/>
    <w:link w:val="30"/>
    <w:qFormat/>
    <w:rsid w:val="00081A6B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081A6B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081A6B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081A6B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081A6B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8">
    <w:name w:val="heading 8"/>
    <w:basedOn w:val="a"/>
    <w:next w:val="a"/>
    <w:link w:val="80"/>
    <w:qFormat/>
    <w:rsid w:val="00081A6B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9">
    <w:name w:val="heading 9"/>
    <w:basedOn w:val="a"/>
    <w:next w:val="a"/>
    <w:link w:val="90"/>
    <w:qFormat/>
    <w:rsid w:val="00081A6B"/>
    <w:pPr>
      <w:numPr>
        <w:ilvl w:val="8"/>
        <w:numId w:val="1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81A6B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081A6B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81A6B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81A6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081A6B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081A6B"/>
    <w:rPr>
      <w:rFonts w:ascii="Calibri" w:eastAsia="Times New Roman" w:hAnsi="Calibri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rsid w:val="00081A6B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081A6B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081A6B"/>
    <w:rPr>
      <w:rFonts w:ascii="Cambria" w:eastAsia="Times New Roman" w:hAnsi="Cambria" w:cs="Times New Roman"/>
      <w:lang w:eastAsia="ru-RU"/>
    </w:rPr>
  </w:style>
  <w:style w:type="paragraph" w:customStyle="1" w:styleId="ConsPlusNonformat">
    <w:name w:val="ConsPlusNonformat"/>
    <w:uiPriority w:val="99"/>
    <w:rsid w:val="00081A6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081A6B"/>
    <w:pPr>
      <w:jc w:val="center"/>
    </w:pPr>
    <w:rPr>
      <w:sz w:val="28"/>
      <w:szCs w:val="28"/>
    </w:rPr>
  </w:style>
  <w:style w:type="character" w:customStyle="1" w:styleId="a4">
    <w:name w:val="Название Знак"/>
    <w:basedOn w:val="a0"/>
    <w:link w:val="a3"/>
    <w:rsid w:val="00081A6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uiPriority w:val="99"/>
    <w:rsid w:val="00081A6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081A6B"/>
    <w:pPr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Hyperlink"/>
    <w:basedOn w:val="a0"/>
    <w:unhideWhenUsed/>
    <w:rsid w:val="00512AB6"/>
    <w:rPr>
      <w:color w:val="0563C1" w:themeColor="hyperlink"/>
      <w:u w:val="single"/>
    </w:rPr>
  </w:style>
  <w:style w:type="paragraph" w:styleId="a6">
    <w:name w:val="footnote text"/>
    <w:basedOn w:val="a"/>
    <w:link w:val="a7"/>
    <w:uiPriority w:val="99"/>
    <w:unhideWhenUsed/>
    <w:rsid w:val="0024124F"/>
    <w:rPr>
      <w:rFonts w:ascii="Calibri" w:hAnsi="Calibri"/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rsid w:val="0024124F"/>
    <w:rPr>
      <w:rFonts w:ascii="Calibri" w:eastAsia="Times New Roman" w:hAnsi="Calibri" w:cs="Times New Roman"/>
      <w:sz w:val="20"/>
      <w:szCs w:val="20"/>
      <w:lang w:eastAsia="ru-RU"/>
    </w:rPr>
  </w:style>
  <w:style w:type="character" w:styleId="a8">
    <w:name w:val="footnote reference"/>
    <w:uiPriority w:val="99"/>
    <w:semiHidden/>
    <w:unhideWhenUsed/>
    <w:rsid w:val="0024124F"/>
    <w:rPr>
      <w:vertAlign w:val="superscript"/>
    </w:rPr>
  </w:style>
  <w:style w:type="paragraph" w:styleId="a9">
    <w:name w:val="header"/>
    <w:basedOn w:val="a"/>
    <w:link w:val="aa"/>
    <w:unhideWhenUsed/>
    <w:rsid w:val="0069595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69595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nhideWhenUsed/>
    <w:rsid w:val="0069595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69595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D407B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FD407B"/>
    <w:rPr>
      <w:rFonts w:ascii="Segoe UI" w:eastAsia="Times New Roman" w:hAnsi="Segoe UI" w:cs="Segoe UI"/>
      <w:sz w:val="18"/>
      <w:szCs w:val="18"/>
      <w:lang w:eastAsia="ru-RU"/>
    </w:rPr>
  </w:style>
  <w:style w:type="paragraph" w:styleId="af">
    <w:name w:val="endnote text"/>
    <w:basedOn w:val="a"/>
    <w:link w:val="af0"/>
    <w:uiPriority w:val="99"/>
    <w:semiHidden/>
    <w:unhideWhenUsed/>
    <w:rsid w:val="003042A0"/>
    <w:rPr>
      <w:sz w:val="20"/>
      <w:szCs w:val="20"/>
    </w:rPr>
  </w:style>
  <w:style w:type="character" w:customStyle="1" w:styleId="af0">
    <w:name w:val="Текст концевой сноски Знак"/>
    <w:basedOn w:val="a0"/>
    <w:link w:val="af"/>
    <w:uiPriority w:val="99"/>
    <w:semiHidden/>
    <w:rsid w:val="003042A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endnote reference"/>
    <w:basedOn w:val="a0"/>
    <w:uiPriority w:val="99"/>
    <w:semiHidden/>
    <w:unhideWhenUsed/>
    <w:rsid w:val="003042A0"/>
    <w:rPr>
      <w:vertAlign w:val="superscript"/>
    </w:rPr>
  </w:style>
  <w:style w:type="paragraph" w:styleId="af2">
    <w:name w:val="Body Text"/>
    <w:basedOn w:val="a"/>
    <w:next w:val="a"/>
    <w:link w:val="af3"/>
    <w:uiPriority w:val="1"/>
    <w:qFormat/>
    <w:rsid w:val="00626AAB"/>
    <w:pPr>
      <w:jc w:val="both"/>
    </w:pPr>
    <w:rPr>
      <w:sz w:val="22"/>
      <w:szCs w:val="20"/>
    </w:rPr>
  </w:style>
  <w:style w:type="character" w:customStyle="1" w:styleId="af3">
    <w:name w:val="Основной текст Знак"/>
    <w:basedOn w:val="a0"/>
    <w:link w:val="af2"/>
    <w:uiPriority w:val="1"/>
    <w:rsid w:val="00626AAB"/>
    <w:rPr>
      <w:rFonts w:ascii="Times New Roman" w:eastAsia="Times New Roman" w:hAnsi="Times New Roman" w:cs="Times New Roman"/>
      <w:szCs w:val="20"/>
      <w:lang w:eastAsia="ru-RU"/>
    </w:rPr>
  </w:style>
  <w:style w:type="character" w:styleId="af4">
    <w:name w:val="page number"/>
    <w:basedOn w:val="a0"/>
    <w:rsid w:val="00626AAB"/>
  </w:style>
  <w:style w:type="paragraph" w:styleId="af5">
    <w:name w:val="caption"/>
    <w:basedOn w:val="a"/>
    <w:next w:val="a"/>
    <w:qFormat/>
    <w:rsid w:val="00626AAB"/>
    <w:pPr>
      <w:ind w:firstLine="709"/>
      <w:jc w:val="center"/>
    </w:pPr>
    <w:rPr>
      <w:b/>
      <w:sz w:val="28"/>
      <w:szCs w:val="20"/>
    </w:rPr>
  </w:style>
  <w:style w:type="paragraph" w:styleId="21">
    <w:name w:val="Body Text Indent 2"/>
    <w:basedOn w:val="a"/>
    <w:link w:val="22"/>
    <w:rsid w:val="00626AAB"/>
    <w:pPr>
      <w:ind w:firstLine="709"/>
      <w:jc w:val="both"/>
    </w:pPr>
    <w:rPr>
      <w:sz w:val="26"/>
      <w:szCs w:val="20"/>
    </w:rPr>
  </w:style>
  <w:style w:type="character" w:customStyle="1" w:styleId="22">
    <w:name w:val="Основной текст с отступом 2 Знак"/>
    <w:basedOn w:val="a0"/>
    <w:link w:val="21"/>
    <w:rsid w:val="00626AAB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6">
    <w:name w:val="Обращение"/>
    <w:basedOn w:val="a"/>
    <w:next w:val="a"/>
    <w:rsid w:val="00626AAB"/>
    <w:pPr>
      <w:spacing w:before="240" w:after="120"/>
      <w:jc w:val="center"/>
    </w:pPr>
    <w:rPr>
      <w:b/>
      <w:sz w:val="26"/>
      <w:szCs w:val="20"/>
    </w:rPr>
  </w:style>
  <w:style w:type="paragraph" w:customStyle="1" w:styleId="af7">
    <w:name w:val="Адресные реквизиты"/>
    <w:basedOn w:val="af2"/>
    <w:next w:val="af2"/>
    <w:rsid w:val="00626AAB"/>
    <w:pPr>
      <w:jc w:val="left"/>
    </w:pPr>
    <w:rPr>
      <w:sz w:val="16"/>
    </w:rPr>
  </w:style>
  <w:style w:type="paragraph" w:customStyle="1" w:styleId="af8">
    <w:name w:val="Адресат"/>
    <w:basedOn w:val="a"/>
    <w:rsid w:val="00626AAB"/>
    <w:pPr>
      <w:spacing w:before="120"/>
    </w:pPr>
    <w:rPr>
      <w:b/>
      <w:sz w:val="26"/>
      <w:szCs w:val="20"/>
    </w:rPr>
  </w:style>
  <w:style w:type="paragraph" w:styleId="31">
    <w:name w:val="Body Text Indent 3"/>
    <w:basedOn w:val="a"/>
    <w:link w:val="32"/>
    <w:rsid w:val="00626AAB"/>
    <w:pPr>
      <w:ind w:firstLine="709"/>
      <w:jc w:val="both"/>
    </w:pPr>
    <w:rPr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rsid w:val="00626AA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9">
    <w:name w:val="Body Text Indent"/>
    <w:basedOn w:val="a"/>
    <w:link w:val="afa"/>
    <w:rsid w:val="00626AAB"/>
    <w:pPr>
      <w:ind w:firstLine="709"/>
      <w:jc w:val="both"/>
    </w:pPr>
    <w:rPr>
      <w:szCs w:val="20"/>
    </w:rPr>
  </w:style>
  <w:style w:type="character" w:customStyle="1" w:styleId="afa">
    <w:name w:val="Основной текст с отступом Знак"/>
    <w:basedOn w:val="a0"/>
    <w:link w:val="af9"/>
    <w:rsid w:val="00626AA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626AAB"/>
    <w:rPr>
      <w:sz w:val="26"/>
      <w:szCs w:val="20"/>
    </w:rPr>
  </w:style>
  <w:style w:type="character" w:customStyle="1" w:styleId="24">
    <w:name w:val="Основной текст 2 Знак"/>
    <w:basedOn w:val="a0"/>
    <w:link w:val="23"/>
    <w:rsid w:val="00626AAB"/>
    <w:rPr>
      <w:rFonts w:ascii="Times New Roman" w:eastAsia="Times New Roman" w:hAnsi="Times New Roman" w:cs="Times New Roman"/>
      <w:sz w:val="26"/>
      <w:szCs w:val="20"/>
      <w:lang w:eastAsia="ru-RU"/>
    </w:rPr>
  </w:style>
  <w:style w:type="table" w:styleId="afb">
    <w:name w:val="Table Grid"/>
    <w:basedOn w:val="a1"/>
    <w:uiPriority w:val="39"/>
    <w:rsid w:val="00626AAB"/>
    <w:pPr>
      <w:spacing w:after="0" w:line="240" w:lineRule="auto"/>
      <w:ind w:firstLine="709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c">
    <w:name w:val="Должность"/>
    <w:basedOn w:val="a"/>
    <w:next w:val="a"/>
    <w:rsid w:val="00626AAB"/>
    <w:rPr>
      <w:i/>
      <w:color w:val="000000"/>
      <w:szCs w:val="20"/>
    </w:rPr>
  </w:style>
  <w:style w:type="paragraph" w:customStyle="1" w:styleId="ConsPlusCell">
    <w:name w:val="ConsPlusCell"/>
    <w:rsid w:val="00626AA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d">
    <w:name w:val="List Paragraph"/>
    <w:basedOn w:val="a"/>
    <w:uiPriority w:val="1"/>
    <w:qFormat/>
    <w:rsid w:val="00626AAB"/>
    <w:pPr>
      <w:ind w:left="720"/>
      <w:contextualSpacing/>
    </w:pPr>
  </w:style>
  <w:style w:type="paragraph" w:customStyle="1" w:styleId="ConsPlusTitle">
    <w:name w:val="ConsPlusTitle"/>
    <w:rsid w:val="00626AAB"/>
    <w:pPr>
      <w:widowControl w:val="0"/>
      <w:autoSpaceDE w:val="0"/>
      <w:autoSpaceDN w:val="0"/>
      <w:adjustRightInd w:val="0"/>
      <w:spacing w:after="0" w:line="240" w:lineRule="auto"/>
      <w:ind w:firstLine="709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e">
    <w:name w:val="Normal (Web)"/>
    <w:basedOn w:val="a"/>
    <w:uiPriority w:val="99"/>
    <w:unhideWhenUsed/>
    <w:rsid w:val="00626AAB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626AAB"/>
  </w:style>
  <w:style w:type="paragraph" w:styleId="aff">
    <w:name w:val="Plain Text"/>
    <w:basedOn w:val="a"/>
    <w:link w:val="aff0"/>
    <w:uiPriority w:val="99"/>
    <w:unhideWhenUsed/>
    <w:rsid w:val="00626AAB"/>
    <w:rPr>
      <w:rFonts w:ascii="Calibri" w:eastAsia="Calibri" w:hAnsi="Calibri"/>
      <w:sz w:val="22"/>
      <w:szCs w:val="21"/>
      <w:lang w:eastAsia="en-US"/>
    </w:rPr>
  </w:style>
  <w:style w:type="character" w:customStyle="1" w:styleId="aff0">
    <w:name w:val="Текст Знак"/>
    <w:basedOn w:val="a0"/>
    <w:link w:val="aff"/>
    <w:uiPriority w:val="99"/>
    <w:rsid w:val="00626AAB"/>
    <w:rPr>
      <w:rFonts w:ascii="Calibri" w:eastAsia="Calibri" w:hAnsi="Calibri" w:cs="Times New Roman"/>
      <w:szCs w:val="21"/>
    </w:rPr>
  </w:style>
  <w:style w:type="table" w:customStyle="1" w:styleId="TableNormal">
    <w:name w:val="Table Normal"/>
    <w:uiPriority w:val="2"/>
    <w:semiHidden/>
    <w:unhideWhenUsed/>
    <w:qFormat/>
    <w:rsid w:val="00626AA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626AAB"/>
    <w:pPr>
      <w:widowControl w:val="0"/>
      <w:autoSpaceDE w:val="0"/>
      <w:autoSpaceDN w:val="0"/>
    </w:pPr>
    <w:rPr>
      <w:sz w:val="22"/>
      <w:szCs w:val="22"/>
      <w:lang w:bidi="ru-RU"/>
    </w:rPr>
  </w:style>
  <w:style w:type="paragraph" w:customStyle="1" w:styleId="ConsNormal">
    <w:name w:val="ConsNormal"/>
    <w:rsid w:val="00626AA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ff1">
    <w:name w:val="annotation reference"/>
    <w:rsid w:val="00626AAB"/>
    <w:rPr>
      <w:sz w:val="16"/>
      <w:szCs w:val="16"/>
    </w:rPr>
  </w:style>
  <w:style w:type="paragraph" w:styleId="aff2">
    <w:name w:val="annotation text"/>
    <w:basedOn w:val="a"/>
    <w:link w:val="aff3"/>
    <w:rsid w:val="00626AAB"/>
    <w:pPr>
      <w:ind w:firstLine="709"/>
    </w:pPr>
    <w:rPr>
      <w:sz w:val="20"/>
      <w:szCs w:val="20"/>
    </w:rPr>
  </w:style>
  <w:style w:type="character" w:customStyle="1" w:styleId="aff3">
    <w:name w:val="Текст примечания Знак"/>
    <w:basedOn w:val="a0"/>
    <w:link w:val="aff2"/>
    <w:rsid w:val="00626AA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4">
    <w:name w:val="annotation subject"/>
    <w:basedOn w:val="aff2"/>
    <w:next w:val="aff2"/>
    <w:link w:val="aff5"/>
    <w:rsid w:val="00626AAB"/>
    <w:rPr>
      <w:b/>
      <w:bCs/>
    </w:rPr>
  </w:style>
  <w:style w:type="character" w:customStyle="1" w:styleId="aff5">
    <w:name w:val="Тема примечания Знак"/>
    <w:basedOn w:val="aff3"/>
    <w:link w:val="aff4"/>
    <w:rsid w:val="00626AA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omsk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5815E7-FF17-4CF8-B787-B6F4930941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Борисовна Ромашова</dc:creator>
  <cp:keywords/>
  <dc:description/>
  <cp:lastModifiedBy>Бурмистрова Марина Олеговна</cp:lastModifiedBy>
  <cp:revision>8</cp:revision>
  <cp:lastPrinted>2021-07-15T08:43:00Z</cp:lastPrinted>
  <dcterms:created xsi:type="dcterms:W3CDTF">2021-07-06T06:48:00Z</dcterms:created>
  <dcterms:modified xsi:type="dcterms:W3CDTF">2021-07-15T08:48:00Z</dcterms:modified>
</cp:coreProperties>
</file>