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3F741A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29434C" w:rsidRDefault="003F741A" w:rsidP="00F9413E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F741A" w:rsidRPr="00F9413E" w:rsidRDefault="003F741A" w:rsidP="00F9413E">
      <w:pPr>
        <w:tabs>
          <w:tab w:val="left" w:pos="72"/>
          <w:tab w:val="center" w:pos="4153"/>
          <w:tab w:val="right" w:pos="8306"/>
        </w:tabs>
        <w:spacing w:after="480"/>
        <w:jc w:val="center"/>
        <w:rPr>
          <w:rFonts w:ascii="PT Astra Serif" w:hAnsi="PT Astra Serif"/>
          <w:b/>
          <w:sz w:val="28"/>
          <w:szCs w:val="28"/>
        </w:rPr>
      </w:pPr>
      <w:r w:rsidRPr="00F9413E">
        <w:rPr>
          <w:rFonts w:ascii="PT Astra Serif" w:hAnsi="PT Astra Serif"/>
          <w:b/>
          <w:sz w:val="28"/>
          <w:szCs w:val="28"/>
        </w:rPr>
        <w:t>ПРИКАЗ</w:t>
      </w:r>
    </w:p>
    <w:p w:rsidR="003F741A" w:rsidRPr="006D2F18" w:rsidRDefault="00546186" w:rsidP="00F9413E">
      <w:pPr>
        <w:spacing w:after="480" w:line="276" w:lineRule="auto"/>
        <w:rPr>
          <w:rFonts w:ascii="PT Astra Serif" w:hAnsi="PT Astra Serif"/>
          <w:sz w:val="28"/>
          <w:szCs w:val="26"/>
        </w:rPr>
      </w:pPr>
      <w:r>
        <w:rPr>
          <w:rFonts w:ascii="PT Astra Serif" w:hAnsi="PT Astra Serif"/>
          <w:sz w:val="28"/>
          <w:szCs w:val="26"/>
        </w:rPr>
        <w:t>_</w:t>
      </w:r>
      <w:proofErr w:type="gramStart"/>
      <w:r>
        <w:rPr>
          <w:rFonts w:ascii="PT Astra Serif" w:hAnsi="PT Astra Serif"/>
          <w:sz w:val="28"/>
          <w:szCs w:val="26"/>
        </w:rPr>
        <w:t>_</w:t>
      </w:r>
      <w:r w:rsidR="00180F88">
        <w:rPr>
          <w:rFonts w:ascii="PT Astra Serif" w:hAnsi="PT Astra Serif"/>
          <w:sz w:val="28"/>
          <w:szCs w:val="26"/>
        </w:rPr>
        <w:t>.</w:t>
      </w:r>
      <w:r>
        <w:rPr>
          <w:rFonts w:ascii="PT Astra Serif" w:hAnsi="PT Astra Serif"/>
          <w:sz w:val="28"/>
          <w:szCs w:val="26"/>
        </w:rPr>
        <w:t>_</w:t>
      </w:r>
      <w:proofErr w:type="gramEnd"/>
      <w:r>
        <w:rPr>
          <w:rFonts w:ascii="PT Astra Serif" w:hAnsi="PT Astra Serif"/>
          <w:sz w:val="28"/>
          <w:szCs w:val="26"/>
        </w:rPr>
        <w:t>_</w:t>
      </w:r>
      <w:r w:rsidR="00180F88">
        <w:rPr>
          <w:rFonts w:ascii="PT Astra Serif" w:hAnsi="PT Astra Serif"/>
          <w:sz w:val="28"/>
          <w:szCs w:val="26"/>
        </w:rPr>
        <w:t>.</w:t>
      </w:r>
      <w:r w:rsidR="003F741A" w:rsidRPr="006D2F18">
        <w:rPr>
          <w:rFonts w:ascii="PT Astra Serif" w:hAnsi="PT Astra Serif"/>
          <w:sz w:val="28"/>
          <w:szCs w:val="26"/>
        </w:rPr>
        <w:t>202</w:t>
      </w:r>
      <w:r w:rsidR="00487F28" w:rsidRPr="006D2F18">
        <w:rPr>
          <w:rFonts w:ascii="PT Astra Serif" w:hAnsi="PT Astra Serif"/>
          <w:sz w:val="28"/>
          <w:szCs w:val="26"/>
        </w:rPr>
        <w:t>2</w:t>
      </w:r>
      <w:r w:rsidR="003F741A" w:rsidRPr="006D2F18">
        <w:rPr>
          <w:rFonts w:ascii="PT Astra Serif" w:hAnsi="PT Astra Serif"/>
          <w:sz w:val="28"/>
          <w:szCs w:val="26"/>
        </w:rPr>
        <w:t xml:space="preserve">                                                                                                        </w:t>
      </w:r>
      <w:r w:rsidR="003B7E4B" w:rsidRPr="006D2F18">
        <w:rPr>
          <w:rFonts w:ascii="PT Astra Serif" w:hAnsi="PT Astra Serif"/>
          <w:sz w:val="28"/>
          <w:szCs w:val="26"/>
        </w:rPr>
        <w:t xml:space="preserve">           </w:t>
      </w:r>
      <w:r w:rsidR="00F200A7" w:rsidRPr="006D2F18">
        <w:rPr>
          <w:rFonts w:ascii="PT Astra Serif" w:hAnsi="PT Astra Serif"/>
          <w:sz w:val="28"/>
          <w:szCs w:val="26"/>
        </w:rPr>
        <w:t xml:space="preserve">№ </w:t>
      </w:r>
      <w:r>
        <w:rPr>
          <w:rFonts w:ascii="PT Astra Serif" w:hAnsi="PT Astra Serif"/>
          <w:sz w:val="28"/>
          <w:szCs w:val="26"/>
        </w:rPr>
        <w:t>__</w:t>
      </w:r>
      <w:r w:rsidR="003F741A" w:rsidRPr="006D2F18">
        <w:rPr>
          <w:rFonts w:ascii="PT Astra Serif" w:hAnsi="PT Astra Serif"/>
          <w:sz w:val="28"/>
          <w:szCs w:val="26"/>
        </w:rPr>
        <w:t>-п</w:t>
      </w:r>
    </w:p>
    <w:p w:rsidR="005D1723" w:rsidRPr="006D2F18" w:rsidRDefault="006D2F18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6D2F18">
        <w:rPr>
          <w:rFonts w:ascii="PT Astra Serif" w:hAnsi="PT Astra Serif"/>
          <w:bCs/>
          <w:sz w:val="28"/>
          <w:szCs w:val="28"/>
        </w:rPr>
        <w:t>О внесении изменени</w:t>
      </w:r>
      <w:r w:rsidR="00CC51A7">
        <w:rPr>
          <w:rFonts w:ascii="PT Astra Serif" w:hAnsi="PT Astra Serif"/>
          <w:bCs/>
          <w:sz w:val="28"/>
          <w:szCs w:val="28"/>
        </w:rPr>
        <w:t>й</w:t>
      </w:r>
      <w:r w:rsidRPr="006D2F18">
        <w:rPr>
          <w:rFonts w:ascii="PT Astra Serif" w:hAnsi="PT Astra Serif"/>
          <w:bCs/>
          <w:sz w:val="28"/>
          <w:szCs w:val="28"/>
        </w:rPr>
        <w:t xml:space="preserve"> в приказ Департамента государственного заказа То</w:t>
      </w:r>
      <w:r w:rsidR="00F465D6">
        <w:rPr>
          <w:rFonts w:ascii="PT Astra Serif" w:hAnsi="PT Astra Serif"/>
          <w:bCs/>
          <w:sz w:val="28"/>
          <w:szCs w:val="28"/>
        </w:rPr>
        <w:t xml:space="preserve">мской области от </w:t>
      </w:r>
      <w:r w:rsidR="00546186">
        <w:rPr>
          <w:rFonts w:ascii="PT Astra Serif" w:hAnsi="PT Astra Serif"/>
          <w:bCs/>
          <w:sz w:val="28"/>
          <w:szCs w:val="28"/>
        </w:rPr>
        <w:t>17</w:t>
      </w:r>
      <w:r w:rsidR="00F465D6">
        <w:rPr>
          <w:rFonts w:ascii="PT Astra Serif" w:hAnsi="PT Astra Serif"/>
          <w:bCs/>
          <w:sz w:val="28"/>
          <w:szCs w:val="28"/>
        </w:rPr>
        <w:t>.</w:t>
      </w:r>
      <w:r w:rsidR="00546186">
        <w:rPr>
          <w:rFonts w:ascii="PT Astra Serif" w:hAnsi="PT Astra Serif"/>
          <w:bCs/>
          <w:sz w:val="28"/>
          <w:szCs w:val="28"/>
        </w:rPr>
        <w:t>09</w:t>
      </w:r>
      <w:r w:rsidR="00F465D6">
        <w:rPr>
          <w:rFonts w:ascii="PT Astra Serif" w:hAnsi="PT Astra Serif"/>
          <w:bCs/>
          <w:sz w:val="28"/>
          <w:szCs w:val="28"/>
        </w:rPr>
        <w:t>.201</w:t>
      </w:r>
      <w:r w:rsidR="00546186">
        <w:rPr>
          <w:rFonts w:ascii="PT Astra Serif" w:hAnsi="PT Astra Serif"/>
          <w:bCs/>
          <w:sz w:val="28"/>
          <w:szCs w:val="28"/>
        </w:rPr>
        <w:t>8</w:t>
      </w:r>
      <w:r w:rsidR="00F465D6">
        <w:rPr>
          <w:rFonts w:ascii="PT Astra Serif" w:hAnsi="PT Astra Serif"/>
          <w:bCs/>
          <w:sz w:val="28"/>
          <w:szCs w:val="28"/>
        </w:rPr>
        <w:t xml:space="preserve"> № </w:t>
      </w:r>
      <w:r w:rsidR="00546186">
        <w:rPr>
          <w:rFonts w:ascii="PT Astra Serif" w:hAnsi="PT Astra Serif"/>
          <w:bCs/>
          <w:sz w:val="28"/>
          <w:szCs w:val="28"/>
        </w:rPr>
        <w:t>22</w:t>
      </w:r>
      <w:r w:rsidRPr="006D2F18">
        <w:rPr>
          <w:rFonts w:ascii="PT Astra Serif" w:hAnsi="PT Astra Serif"/>
          <w:bCs/>
          <w:sz w:val="28"/>
          <w:szCs w:val="28"/>
        </w:rPr>
        <w:t>-п</w:t>
      </w:r>
    </w:p>
    <w:p w:rsidR="005D1723" w:rsidRPr="006D2F18" w:rsidRDefault="005D1723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>В целях совершенствования нормативного право</w:t>
      </w:r>
      <w:r w:rsidR="00B82059">
        <w:rPr>
          <w:rFonts w:ascii="PT Astra Serif" w:hAnsi="PT Astra Serif"/>
          <w:sz w:val="28"/>
          <w:szCs w:val="28"/>
        </w:rPr>
        <w:t>во</w:t>
      </w:r>
      <w:r w:rsidRPr="006D2F18">
        <w:rPr>
          <w:rFonts w:ascii="PT Astra Serif" w:hAnsi="PT Astra Serif"/>
          <w:sz w:val="28"/>
          <w:szCs w:val="28"/>
        </w:rPr>
        <w:t>го акта</w:t>
      </w: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ПРИКАЗЫВАЮ: </w:t>
      </w:r>
    </w:p>
    <w:p w:rsidR="00D16AF6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Внести в приказ Департамента государственного заказа Томской области от </w:t>
      </w:r>
      <w:r w:rsidR="00D16AF6">
        <w:rPr>
          <w:rFonts w:ascii="PT Astra Serif" w:hAnsi="PT Astra Serif"/>
          <w:sz w:val="28"/>
          <w:szCs w:val="28"/>
        </w:rPr>
        <w:t>17</w:t>
      </w:r>
      <w:r w:rsidRPr="006D2F18">
        <w:rPr>
          <w:rFonts w:ascii="PT Astra Serif" w:hAnsi="PT Astra Serif"/>
          <w:sz w:val="28"/>
          <w:szCs w:val="28"/>
        </w:rPr>
        <w:t>.</w:t>
      </w:r>
      <w:r w:rsidR="00D16AF6">
        <w:rPr>
          <w:rFonts w:ascii="PT Astra Serif" w:hAnsi="PT Astra Serif"/>
          <w:sz w:val="28"/>
          <w:szCs w:val="28"/>
        </w:rPr>
        <w:t>09</w:t>
      </w:r>
      <w:r w:rsidRPr="006D2F18">
        <w:rPr>
          <w:rFonts w:ascii="PT Astra Serif" w:hAnsi="PT Astra Serif"/>
          <w:sz w:val="28"/>
          <w:szCs w:val="28"/>
        </w:rPr>
        <w:t>.201</w:t>
      </w:r>
      <w:r w:rsidR="00D16AF6">
        <w:rPr>
          <w:rFonts w:ascii="PT Astra Serif" w:hAnsi="PT Astra Serif"/>
          <w:sz w:val="28"/>
          <w:szCs w:val="28"/>
        </w:rPr>
        <w:t>8</w:t>
      </w:r>
      <w:r w:rsidRPr="006D2F18">
        <w:rPr>
          <w:rFonts w:ascii="PT Astra Serif" w:hAnsi="PT Astra Serif"/>
          <w:sz w:val="28"/>
          <w:szCs w:val="28"/>
        </w:rPr>
        <w:t xml:space="preserve"> № </w:t>
      </w:r>
      <w:r w:rsidR="00D16AF6">
        <w:rPr>
          <w:rFonts w:ascii="PT Astra Serif" w:hAnsi="PT Astra Serif"/>
          <w:sz w:val="28"/>
          <w:szCs w:val="28"/>
        </w:rPr>
        <w:t>2</w:t>
      </w:r>
      <w:r w:rsidR="000125B3">
        <w:rPr>
          <w:rFonts w:ascii="PT Astra Serif" w:hAnsi="PT Astra Serif"/>
          <w:sz w:val="28"/>
          <w:szCs w:val="28"/>
        </w:rPr>
        <w:t>2</w:t>
      </w:r>
      <w:r w:rsidRPr="006D2F18">
        <w:rPr>
          <w:rFonts w:ascii="PT Astra Serif" w:hAnsi="PT Astra Serif"/>
          <w:sz w:val="28"/>
          <w:szCs w:val="28"/>
        </w:rPr>
        <w:t>-п «</w:t>
      </w:r>
      <w:r w:rsidR="000125B3" w:rsidRPr="000125B3">
        <w:rPr>
          <w:rFonts w:ascii="PT Astra Serif" w:hAnsi="PT Astra Serif"/>
          <w:sz w:val="28"/>
          <w:szCs w:val="28"/>
        </w:rPr>
        <w:t xml:space="preserve">Об утверждении </w:t>
      </w:r>
      <w:r w:rsidR="00D16AF6">
        <w:rPr>
          <w:rFonts w:ascii="PT Astra Serif" w:hAnsi="PT Astra Serif"/>
          <w:sz w:val="28"/>
          <w:szCs w:val="28"/>
        </w:rPr>
        <w:t>порядка создания, информационного наполнения и функционирования официального сайта Департамента государственного заказа Томской области</w:t>
      </w:r>
      <w:r w:rsidRPr="006D2F18">
        <w:rPr>
          <w:rFonts w:ascii="PT Astra Serif" w:hAnsi="PT Astra Serif"/>
          <w:sz w:val="28"/>
          <w:szCs w:val="28"/>
        </w:rPr>
        <w:t xml:space="preserve">» </w:t>
      </w:r>
      <w:r w:rsidR="000125B3" w:rsidRPr="000125B3">
        <w:rPr>
          <w:rFonts w:ascii="PT Astra Serif" w:hAnsi="PT Astra Serif"/>
          <w:sz w:val="28"/>
          <w:szCs w:val="28"/>
        </w:rPr>
        <w:t xml:space="preserve">(Официальный интернет-портал правовой информации www.pravo.gov.ru, </w:t>
      </w:r>
      <w:r w:rsidR="00D16AF6">
        <w:rPr>
          <w:rFonts w:ascii="PT Astra Serif" w:hAnsi="PT Astra Serif"/>
          <w:sz w:val="28"/>
          <w:szCs w:val="28"/>
        </w:rPr>
        <w:t>19</w:t>
      </w:r>
      <w:r w:rsidR="000125B3" w:rsidRPr="000125B3">
        <w:rPr>
          <w:rFonts w:ascii="PT Astra Serif" w:hAnsi="PT Astra Serif"/>
          <w:sz w:val="28"/>
          <w:szCs w:val="28"/>
        </w:rPr>
        <w:t>.</w:t>
      </w:r>
      <w:r w:rsidR="00D16AF6">
        <w:rPr>
          <w:rFonts w:ascii="PT Astra Serif" w:hAnsi="PT Astra Serif"/>
          <w:sz w:val="28"/>
          <w:szCs w:val="28"/>
        </w:rPr>
        <w:t>09</w:t>
      </w:r>
      <w:r w:rsidR="000125B3" w:rsidRPr="000125B3">
        <w:rPr>
          <w:rFonts w:ascii="PT Astra Serif" w:hAnsi="PT Astra Serif"/>
          <w:sz w:val="28"/>
          <w:szCs w:val="28"/>
        </w:rPr>
        <w:t>.201</w:t>
      </w:r>
      <w:r w:rsidR="00546186">
        <w:rPr>
          <w:rFonts w:ascii="PT Astra Serif" w:hAnsi="PT Astra Serif"/>
          <w:sz w:val="28"/>
          <w:szCs w:val="28"/>
        </w:rPr>
        <w:t>8</w:t>
      </w:r>
      <w:r w:rsidR="000125B3" w:rsidRPr="000125B3">
        <w:rPr>
          <w:rFonts w:ascii="PT Astra Serif" w:hAnsi="PT Astra Serif"/>
          <w:sz w:val="28"/>
          <w:szCs w:val="28"/>
        </w:rPr>
        <w:t xml:space="preserve">, </w:t>
      </w:r>
      <w:r w:rsidR="000125B3">
        <w:rPr>
          <w:rFonts w:ascii="PT Astra Serif" w:hAnsi="PT Astra Serif"/>
          <w:sz w:val="28"/>
          <w:szCs w:val="28"/>
        </w:rPr>
        <w:t>№</w:t>
      </w:r>
      <w:r w:rsidR="000125B3" w:rsidRPr="000125B3">
        <w:rPr>
          <w:rFonts w:ascii="PT Astra Serif" w:hAnsi="PT Astra Serif"/>
          <w:sz w:val="28"/>
          <w:szCs w:val="28"/>
        </w:rPr>
        <w:t xml:space="preserve"> </w:t>
      </w:r>
      <w:r w:rsidR="00D16AF6" w:rsidRPr="00D16AF6">
        <w:rPr>
          <w:rFonts w:ascii="PT Astra Serif" w:hAnsi="PT Astra Serif"/>
          <w:sz w:val="28"/>
          <w:szCs w:val="28"/>
        </w:rPr>
        <w:t>7001201809190001</w:t>
      </w:r>
      <w:r w:rsidR="000125B3" w:rsidRPr="000125B3">
        <w:rPr>
          <w:rFonts w:ascii="PT Astra Serif" w:hAnsi="PT Astra Serif"/>
          <w:sz w:val="28"/>
          <w:szCs w:val="28"/>
        </w:rPr>
        <w:t>)</w:t>
      </w:r>
      <w:r w:rsidRPr="006D2F18">
        <w:rPr>
          <w:rFonts w:ascii="PT Astra Serif" w:hAnsi="PT Astra Serif"/>
          <w:sz w:val="28"/>
          <w:szCs w:val="28"/>
        </w:rPr>
        <w:t xml:space="preserve"> </w:t>
      </w:r>
      <w:r w:rsidR="00D16AF6">
        <w:rPr>
          <w:rFonts w:ascii="PT Astra Serif" w:hAnsi="PT Astra Serif"/>
          <w:sz w:val="28"/>
          <w:szCs w:val="28"/>
        </w:rPr>
        <w:t xml:space="preserve">следующие </w:t>
      </w:r>
      <w:r w:rsidRPr="006D2F18">
        <w:rPr>
          <w:rFonts w:ascii="PT Astra Serif" w:hAnsi="PT Astra Serif"/>
          <w:sz w:val="28"/>
          <w:szCs w:val="28"/>
        </w:rPr>
        <w:t>изменени</w:t>
      </w:r>
      <w:r w:rsidR="00D16AF6">
        <w:rPr>
          <w:rFonts w:ascii="PT Astra Serif" w:hAnsi="PT Astra Serif"/>
          <w:sz w:val="28"/>
          <w:szCs w:val="28"/>
        </w:rPr>
        <w:t>я:</w:t>
      </w:r>
    </w:p>
    <w:p w:rsidR="00F66326" w:rsidRPr="00F66326" w:rsidRDefault="000C256E" w:rsidP="00F6632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C256E">
        <w:rPr>
          <w:rFonts w:ascii="PT Astra Serif" w:hAnsi="PT Astra Serif"/>
          <w:sz w:val="28"/>
          <w:szCs w:val="28"/>
        </w:rPr>
        <w:t xml:space="preserve">1. </w:t>
      </w:r>
      <w:r>
        <w:rPr>
          <w:rFonts w:ascii="PT Astra Serif" w:hAnsi="PT Astra Serif"/>
          <w:sz w:val="28"/>
          <w:szCs w:val="28"/>
        </w:rPr>
        <w:t>Н</w:t>
      </w:r>
      <w:r w:rsidR="00F66326" w:rsidRPr="00F66326">
        <w:rPr>
          <w:rFonts w:ascii="PT Astra Serif" w:hAnsi="PT Astra Serif"/>
          <w:sz w:val="28"/>
          <w:szCs w:val="28"/>
        </w:rPr>
        <w:t xml:space="preserve">аименование изложить в следующей редакции: </w:t>
      </w:r>
    </w:p>
    <w:p w:rsidR="00F66326" w:rsidRDefault="00F66326" w:rsidP="00F6632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66326">
        <w:rPr>
          <w:rFonts w:ascii="PT Astra Serif" w:hAnsi="PT Astra Serif"/>
          <w:sz w:val="28"/>
          <w:szCs w:val="28"/>
        </w:rPr>
        <w:t>«Об утверждении порядка создания, информационного наполнения и функционирования сайта и официальных страниц Департамента государственного заказа Томской области»</w:t>
      </w:r>
      <w:r w:rsidR="00575C0E">
        <w:rPr>
          <w:rFonts w:ascii="PT Astra Serif" w:hAnsi="PT Astra Serif"/>
          <w:sz w:val="28"/>
          <w:szCs w:val="28"/>
        </w:rPr>
        <w:t>.</w:t>
      </w:r>
    </w:p>
    <w:p w:rsidR="00F66326" w:rsidRPr="00F66326" w:rsidRDefault="006A25FA" w:rsidP="00F66326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AA2DB0">
        <w:rPr>
          <w:rFonts w:ascii="PT Astra Serif" w:hAnsi="PT Astra Serif"/>
          <w:sz w:val="28"/>
          <w:szCs w:val="28"/>
        </w:rPr>
        <w:t>П</w:t>
      </w:r>
      <w:r w:rsidR="00F66326" w:rsidRPr="00F66326">
        <w:rPr>
          <w:rFonts w:ascii="PT Astra Serif" w:hAnsi="PT Astra Serif"/>
          <w:sz w:val="28"/>
          <w:szCs w:val="28"/>
        </w:rPr>
        <w:t>ункт 1 изложить в следующей редакции:</w:t>
      </w:r>
    </w:p>
    <w:p w:rsidR="00F66326" w:rsidRDefault="00F66326" w:rsidP="00F6632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66326">
        <w:rPr>
          <w:rFonts w:ascii="PT Astra Serif" w:hAnsi="PT Astra Serif"/>
          <w:sz w:val="28"/>
          <w:szCs w:val="28"/>
        </w:rPr>
        <w:t xml:space="preserve">«1. Утвердить Порядок создания, информационного наполнения и функционирования сайта и официальных страниц Департамента государственного заказа Томской области согласно </w:t>
      </w:r>
      <w:proofErr w:type="gramStart"/>
      <w:r w:rsidRPr="00F66326">
        <w:rPr>
          <w:rFonts w:ascii="PT Astra Serif" w:hAnsi="PT Astra Serif"/>
          <w:sz w:val="28"/>
          <w:szCs w:val="28"/>
        </w:rPr>
        <w:t>пр</w:t>
      </w:r>
      <w:r w:rsidR="000C256E">
        <w:rPr>
          <w:rFonts w:ascii="PT Astra Serif" w:hAnsi="PT Astra Serif"/>
          <w:sz w:val="28"/>
          <w:szCs w:val="28"/>
        </w:rPr>
        <w:t>иложению</w:t>
      </w:r>
      <w:proofErr w:type="gramEnd"/>
      <w:r w:rsidR="000C256E">
        <w:rPr>
          <w:rFonts w:ascii="PT Astra Serif" w:hAnsi="PT Astra Serif"/>
          <w:sz w:val="28"/>
          <w:szCs w:val="28"/>
        </w:rPr>
        <w:t xml:space="preserve"> к настоящему приказу.».</w:t>
      </w:r>
    </w:p>
    <w:p w:rsidR="00FA3A23" w:rsidRDefault="006A25FA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0C256E">
        <w:rPr>
          <w:rFonts w:ascii="PT Astra Serif" w:hAnsi="PT Astra Serif"/>
          <w:sz w:val="28"/>
          <w:szCs w:val="28"/>
        </w:rPr>
        <w:t>.</w:t>
      </w:r>
      <w:r w:rsidR="00F66326">
        <w:rPr>
          <w:rFonts w:ascii="PT Astra Serif" w:hAnsi="PT Astra Serif"/>
          <w:sz w:val="28"/>
          <w:szCs w:val="28"/>
        </w:rPr>
        <w:t xml:space="preserve"> </w:t>
      </w:r>
      <w:r w:rsidR="000C256E">
        <w:rPr>
          <w:rFonts w:ascii="PT Astra Serif" w:hAnsi="PT Astra Serif"/>
          <w:sz w:val="28"/>
          <w:szCs w:val="28"/>
        </w:rPr>
        <w:t>В</w:t>
      </w:r>
      <w:r w:rsidR="00FA3A23">
        <w:rPr>
          <w:rFonts w:ascii="PT Astra Serif" w:hAnsi="PT Astra Serif"/>
          <w:sz w:val="28"/>
          <w:szCs w:val="28"/>
        </w:rPr>
        <w:t xml:space="preserve"> Порядке создания, информационного наполнения и функционирования официального сайта Департамента государственного заказа Томской области, утвержденно</w:t>
      </w:r>
      <w:r w:rsidR="007A302A">
        <w:rPr>
          <w:rFonts w:ascii="PT Astra Serif" w:hAnsi="PT Astra Serif"/>
          <w:sz w:val="28"/>
          <w:szCs w:val="28"/>
        </w:rPr>
        <w:t>м</w:t>
      </w:r>
      <w:r w:rsidR="00FA3A23">
        <w:rPr>
          <w:rFonts w:ascii="PT Astra Serif" w:hAnsi="PT Astra Serif"/>
          <w:sz w:val="28"/>
          <w:szCs w:val="28"/>
        </w:rPr>
        <w:t xml:space="preserve"> указанным </w:t>
      </w:r>
      <w:r w:rsidR="006B5244">
        <w:rPr>
          <w:rFonts w:ascii="PT Astra Serif" w:hAnsi="PT Astra Serif"/>
          <w:sz w:val="28"/>
          <w:szCs w:val="28"/>
        </w:rPr>
        <w:t>приказом</w:t>
      </w:r>
      <w:r w:rsidR="00FA3A23">
        <w:rPr>
          <w:rFonts w:ascii="PT Astra Serif" w:hAnsi="PT Astra Serif"/>
          <w:sz w:val="28"/>
          <w:szCs w:val="28"/>
        </w:rPr>
        <w:t xml:space="preserve"> (приложение):</w:t>
      </w:r>
    </w:p>
    <w:p w:rsidR="00F66326" w:rsidRPr="00F66326" w:rsidRDefault="000C256E" w:rsidP="00F66326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F66326" w:rsidRPr="00F66326">
        <w:rPr>
          <w:rFonts w:ascii="PT Astra Serif" w:hAnsi="PT Astra Serif"/>
          <w:sz w:val="28"/>
          <w:szCs w:val="28"/>
        </w:rPr>
        <w:t>наименование изложить в следующей редакции:</w:t>
      </w:r>
    </w:p>
    <w:p w:rsidR="00F66326" w:rsidRPr="00F66326" w:rsidRDefault="00F66326" w:rsidP="00F6632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66326">
        <w:rPr>
          <w:rFonts w:ascii="PT Astra Serif" w:hAnsi="PT Astra Serif"/>
          <w:sz w:val="28"/>
          <w:szCs w:val="28"/>
        </w:rPr>
        <w:t>«Порядок создания, информационного наполнения и функционирования сайта и официальных страниц Департамента государственного заказа Томской области»;</w:t>
      </w:r>
    </w:p>
    <w:p w:rsidR="00F66326" w:rsidRPr="00F66326" w:rsidRDefault="000C256E" w:rsidP="00F66326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F66326" w:rsidRPr="00F66326">
        <w:rPr>
          <w:rFonts w:ascii="PT Astra Serif" w:hAnsi="PT Astra Serif"/>
          <w:sz w:val="28"/>
          <w:szCs w:val="28"/>
        </w:rPr>
        <w:t>дополнить пунктом 13 следующего содержания:</w:t>
      </w:r>
    </w:p>
    <w:p w:rsidR="00F66326" w:rsidRPr="00F66326" w:rsidRDefault="00F66326" w:rsidP="00F6632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66326">
        <w:rPr>
          <w:rFonts w:ascii="PT Astra Serif" w:hAnsi="PT Astra Serif"/>
          <w:sz w:val="28"/>
          <w:szCs w:val="28"/>
        </w:rPr>
        <w:t xml:space="preserve">«13. Создание, информационное наполнение и функционирование официальных страниц </w:t>
      </w:r>
      <w:r w:rsidR="007A302A">
        <w:rPr>
          <w:rFonts w:ascii="PT Astra Serif" w:hAnsi="PT Astra Serif"/>
          <w:sz w:val="28"/>
          <w:szCs w:val="28"/>
        </w:rPr>
        <w:t>(</w:t>
      </w:r>
      <w:r w:rsidRPr="00F66326">
        <w:rPr>
          <w:rFonts w:ascii="PT Astra Serif" w:hAnsi="PT Astra Serif"/>
          <w:sz w:val="28"/>
          <w:szCs w:val="28"/>
        </w:rPr>
        <w:t>персональ</w:t>
      </w:r>
      <w:r w:rsidR="007A302A">
        <w:rPr>
          <w:rFonts w:ascii="PT Astra Serif" w:hAnsi="PT Astra Serif"/>
          <w:sz w:val="28"/>
          <w:szCs w:val="28"/>
        </w:rPr>
        <w:t>ных страниц</w:t>
      </w:r>
      <w:r w:rsidRPr="00F66326">
        <w:rPr>
          <w:rFonts w:ascii="PT Astra Serif" w:hAnsi="PT Astra Serif"/>
          <w:sz w:val="28"/>
          <w:szCs w:val="28"/>
        </w:rPr>
        <w:t xml:space="preserve"> в определенных Правительством Российской Федерации информационных системах и (или) программах для электронных вычислительных машин</w:t>
      </w:r>
      <w:r w:rsidR="007A302A">
        <w:rPr>
          <w:rFonts w:ascii="PT Astra Serif" w:hAnsi="PT Astra Serif"/>
          <w:sz w:val="28"/>
          <w:szCs w:val="28"/>
        </w:rPr>
        <w:t>)</w:t>
      </w:r>
      <w:r w:rsidRPr="00F66326">
        <w:rPr>
          <w:rFonts w:ascii="PT Astra Serif" w:hAnsi="PT Astra Serif"/>
          <w:sz w:val="28"/>
          <w:szCs w:val="28"/>
        </w:rPr>
        <w:t xml:space="preserve"> </w:t>
      </w:r>
      <w:r w:rsidR="00011E09">
        <w:rPr>
          <w:rFonts w:ascii="PT Astra Serif" w:hAnsi="PT Astra Serif"/>
          <w:sz w:val="28"/>
          <w:szCs w:val="28"/>
        </w:rPr>
        <w:t>осуществляет</w:t>
      </w:r>
      <w:r w:rsidR="00AA2DB0" w:rsidRPr="003042D1">
        <w:rPr>
          <w:rFonts w:ascii="PT Astra Serif" w:hAnsi="PT Astra Serif"/>
          <w:sz w:val="28"/>
          <w:szCs w:val="28"/>
        </w:rPr>
        <w:t>ся</w:t>
      </w:r>
      <w:r w:rsidR="007A302A">
        <w:rPr>
          <w:rFonts w:ascii="PT Astra Serif" w:hAnsi="PT Astra Serif"/>
          <w:sz w:val="28"/>
          <w:szCs w:val="28"/>
        </w:rPr>
        <w:t xml:space="preserve"> в порядке, предусмотренно</w:t>
      </w:r>
      <w:r w:rsidRPr="00F66326">
        <w:rPr>
          <w:rFonts w:ascii="PT Astra Serif" w:hAnsi="PT Astra Serif"/>
          <w:sz w:val="28"/>
          <w:szCs w:val="28"/>
        </w:rPr>
        <w:t>м законодательством Российской Федерации.»;</w:t>
      </w:r>
    </w:p>
    <w:p w:rsidR="00F66326" w:rsidRPr="00F66326" w:rsidRDefault="000C256E" w:rsidP="00F66326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</w:t>
      </w:r>
      <w:r w:rsidR="00F66326" w:rsidRPr="00F66326">
        <w:rPr>
          <w:rFonts w:ascii="PT Astra Serif" w:hAnsi="PT Astra Serif"/>
          <w:sz w:val="28"/>
          <w:szCs w:val="28"/>
        </w:rPr>
        <w:t>дополнить пунктом 14 следующего содержания:</w:t>
      </w:r>
    </w:p>
    <w:p w:rsidR="00F66326" w:rsidRDefault="00F66326" w:rsidP="00F6632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66326">
        <w:rPr>
          <w:rFonts w:ascii="PT Astra Serif" w:hAnsi="PT Astra Serif"/>
          <w:sz w:val="28"/>
          <w:szCs w:val="28"/>
        </w:rPr>
        <w:t xml:space="preserve">«14. Ответственным за соблюдение требований Федерального закона от 9 февраля 2009 года № 8-ФЗ «Об обеспечении доступа к информации о деятельности </w:t>
      </w:r>
      <w:r w:rsidRPr="00F66326">
        <w:rPr>
          <w:rFonts w:ascii="PT Astra Serif" w:hAnsi="PT Astra Serif"/>
          <w:sz w:val="28"/>
          <w:szCs w:val="28"/>
        </w:rPr>
        <w:lastRenderedPageBreak/>
        <w:t>государственных органов и органов местного самоуправления» к созданию, информационному наполнению и функционированию официальных страниц Департамента, размещение, изменение, обновление и удаление информации на официальных страницах Департамента является комитет планирования и аналитической работы.»</w:t>
      </w:r>
      <w:r w:rsidR="00575C0E">
        <w:rPr>
          <w:rFonts w:ascii="PT Astra Serif" w:hAnsi="PT Astra Serif"/>
          <w:sz w:val="28"/>
          <w:szCs w:val="28"/>
        </w:rPr>
        <w:t>;</w:t>
      </w:r>
    </w:p>
    <w:p w:rsidR="00D16AF6" w:rsidRDefault="00575C0E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в</w:t>
      </w:r>
      <w:r w:rsidR="00D16AF6" w:rsidRPr="00192804">
        <w:rPr>
          <w:rFonts w:ascii="PT Astra Serif" w:hAnsi="PT Astra Serif"/>
          <w:sz w:val="28"/>
          <w:szCs w:val="28"/>
        </w:rPr>
        <w:t xml:space="preserve"> перечне информации о деятельности Департамента государственного заказа Томской области, размещаемой на офиц</w:t>
      </w:r>
      <w:r w:rsidR="00546186" w:rsidRPr="00192804">
        <w:rPr>
          <w:rFonts w:ascii="PT Astra Serif" w:hAnsi="PT Astra Serif"/>
          <w:sz w:val="28"/>
          <w:szCs w:val="28"/>
        </w:rPr>
        <w:t>иальном сайте Департамента госу</w:t>
      </w:r>
      <w:r w:rsidR="00D16AF6" w:rsidRPr="00192804">
        <w:rPr>
          <w:rFonts w:ascii="PT Astra Serif" w:hAnsi="PT Astra Serif"/>
          <w:sz w:val="28"/>
          <w:szCs w:val="28"/>
        </w:rPr>
        <w:t>дарственного заказа Томской области</w:t>
      </w:r>
      <w:bookmarkStart w:id="0" w:name="_GoBack"/>
      <w:bookmarkEnd w:id="0"/>
      <w:r w:rsidR="00192804">
        <w:rPr>
          <w:rFonts w:ascii="PT Astra Serif" w:hAnsi="PT Astra Serif"/>
          <w:sz w:val="28"/>
          <w:szCs w:val="28"/>
        </w:rPr>
        <w:t>:</w:t>
      </w:r>
    </w:p>
    <w:p w:rsidR="00192804" w:rsidRDefault="00192804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</w:t>
      </w:r>
      <w:r w:rsidR="00AA2DB0">
        <w:rPr>
          <w:rFonts w:ascii="PT Astra Serif" w:hAnsi="PT Astra Serif"/>
          <w:sz w:val="28"/>
          <w:szCs w:val="28"/>
        </w:rPr>
        <w:t>строках</w:t>
      </w:r>
      <w:r>
        <w:rPr>
          <w:rFonts w:ascii="PT Astra Serif" w:hAnsi="PT Astra Serif"/>
          <w:sz w:val="28"/>
          <w:szCs w:val="28"/>
        </w:rPr>
        <w:t xml:space="preserve"> 1.3, 1.4 слово «организаций» заменить словом «учреждений»;</w:t>
      </w:r>
    </w:p>
    <w:p w:rsidR="00192804" w:rsidRDefault="00192804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</w:t>
      </w:r>
      <w:r w:rsidR="00AA2DB0">
        <w:rPr>
          <w:rFonts w:ascii="PT Astra Serif" w:hAnsi="PT Astra Serif"/>
          <w:sz w:val="28"/>
          <w:szCs w:val="28"/>
        </w:rPr>
        <w:t>строках</w:t>
      </w:r>
      <w:r>
        <w:rPr>
          <w:rFonts w:ascii="PT Astra Serif" w:hAnsi="PT Astra Serif"/>
          <w:sz w:val="28"/>
          <w:szCs w:val="28"/>
        </w:rPr>
        <w:t xml:space="preserve"> 8.1 – 8.8</w:t>
      </w:r>
      <w:r w:rsidR="00F6632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слова «специалист по кадрам» заменить словами «главный специалист по кадрам»;</w:t>
      </w:r>
    </w:p>
    <w:p w:rsidR="00F66326" w:rsidRPr="003042D1" w:rsidRDefault="00F66326" w:rsidP="00F6632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042D1">
        <w:rPr>
          <w:rFonts w:ascii="PT Astra Serif" w:hAnsi="PT Astra Serif"/>
          <w:sz w:val="28"/>
          <w:szCs w:val="28"/>
        </w:rPr>
        <w:t xml:space="preserve">дополнить </w:t>
      </w:r>
      <w:r w:rsidR="00AA2DB0" w:rsidRPr="003042D1">
        <w:rPr>
          <w:rFonts w:ascii="PT Astra Serif" w:hAnsi="PT Astra Serif"/>
          <w:sz w:val="28"/>
          <w:szCs w:val="28"/>
        </w:rPr>
        <w:t>строкой</w:t>
      </w:r>
      <w:r w:rsidRPr="003042D1">
        <w:rPr>
          <w:rFonts w:ascii="PT Astra Serif" w:hAnsi="PT Astra Serif"/>
          <w:sz w:val="28"/>
          <w:szCs w:val="28"/>
        </w:rPr>
        <w:t xml:space="preserve"> 13.10 следующего содержания: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87"/>
        <w:gridCol w:w="3403"/>
        <w:gridCol w:w="2409"/>
        <w:gridCol w:w="3261"/>
      </w:tblGrid>
      <w:tr w:rsidR="00F66326" w:rsidRPr="003042D1" w:rsidTr="007A302A">
        <w:tc>
          <w:tcPr>
            <w:tcW w:w="987" w:type="dxa"/>
          </w:tcPr>
          <w:p w:rsidR="00F66326" w:rsidRPr="003042D1" w:rsidRDefault="00F66326" w:rsidP="009D5B3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042D1">
              <w:rPr>
                <w:rFonts w:ascii="PT Astra Serif" w:hAnsi="PT Astra Serif"/>
                <w:sz w:val="28"/>
                <w:szCs w:val="28"/>
              </w:rPr>
              <w:t>«13.10</w:t>
            </w:r>
          </w:p>
        </w:tc>
        <w:tc>
          <w:tcPr>
            <w:tcW w:w="3403" w:type="dxa"/>
          </w:tcPr>
          <w:p w:rsidR="00F66326" w:rsidRPr="003042D1" w:rsidRDefault="003042D1" w:rsidP="009D5B3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042D1">
              <w:rPr>
                <w:rFonts w:ascii="PT Astra Serif" w:hAnsi="PT Astra Serif"/>
                <w:sz w:val="28"/>
                <w:szCs w:val="28"/>
              </w:rPr>
              <w:t>г</w:t>
            </w:r>
            <w:r w:rsidR="00F66326" w:rsidRPr="003042D1">
              <w:rPr>
                <w:rFonts w:ascii="PT Astra Serif" w:hAnsi="PT Astra Serif"/>
                <w:sz w:val="28"/>
                <w:szCs w:val="28"/>
              </w:rPr>
              <w:t>иперссылки на официальные страницы Департамента</w:t>
            </w:r>
          </w:p>
        </w:tc>
        <w:tc>
          <w:tcPr>
            <w:tcW w:w="2409" w:type="dxa"/>
          </w:tcPr>
          <w:p w:rsidR="00F66326" w:rsidRPr="003042D1" w:rsidRDefault="00F66326" w:rsidP="009D5B3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042D1">
              <w:rPr>
                <w:rFonts w:ascii="PT Astra Serif" w:hAnsi="PT Astra Serif"/>
                <w:sz w:val="28"/>
                <w:szCs w:val="28"/>
              </w:rPr>
              <w:t>поддерживается в актуальном состоянии</w:t>
            </w:r>
          </w:p>
        </w:tc>
        <w:tc>
          <w:tcPr>
            <w:tcW w:w="3261" w:type="dxa"/>
          </w:tcPr>
          <w:p w:rsidR="00F66326" w:rsidRPr="003042D1" w:rsidRDefault="00F66326" w:rsidP="000C256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042D1">
              <w:rPr>
                <w:rFonts w:ascii="PT Astra Serif" w:hAnsi="PT Astra Serif"/>
                <w:sz w:val="28"/>
                <w:szCs w:val="28"/>
              </w:rPr>
              <w:t>комитет планирования и аналитической работы»</w:t>
            </w:r>
            <w:r w:rsidR="000C256E" w:rsidRPr="003042D1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</w:tbl>
    <w:p w:rsidR="006D2F18" w:rsidRPr="003042D1" w:rsidRDefault="00AA2DB0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042D1">
        <w:rPr>
          <w:rFonts w:ascii="PT Astra Serif" w:hAnsi="PT Astra Serif"/>
          <w:sz w:val="28"/>
          <w:szCs w:val="28"/>
        </w:rPr>
        <w:t>строку</w:t>
      </w:r>
      <w:r w:rsidR="00F66326" w:rsidRPr="003042D1">
        <w:rPr>
          <w:rFonts w:ascii="PT Astra Serif" w:hAnsi="PT Astra Serif"/>
          <w:sz w:val="28"/>
          <w:szCs w:val="28"/>
        </w:rPr>
        <w:t xml:space="preserve"> 13.5 </w:t>
      </w:r>
      <w:r w:rsidR="00192804" w:rsidRPr="003042D1">
        <w:rPr>
          <w:rFonts w:ascii="PT Astra Serif" w:hAnsi="PT Astra Serif"/>
          <w:sz w:val="28"/>
          <w:szCs w:val="28"/>
        </w:rPr>
        <w:t>исключить.</w:t>
      </w:r>
    </w:p>
    <w:p w:rsidR="00487F28" w:rsidRPr="003042D1" w:rsidRDefault="00487F2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6D2F18" w:rsidRDefault="006D2F18" w:rsidP="006D2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2F18" w:rsidRPr="006D2F18" w:rsidRDefault="006D2F18" w:rsidP="006D2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87F28" w:rsidRPr="006D2F18" w:rsidRDefault="00310F63" w:rsidP="006D2F18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Начальник Департамента                                     </w:t>
      </w:r>
      <w:r w:rsidRPr="006D2F18">
        <w:rPr>
          <w:rFonts w:ascii="PT Astra Serif" w:hAnsi="PT Astra Serif"/>
          <w:sz w:val="28"/>
          <w:szCs w:val="28"/>
        </w:rPr>
        <w:tab/>
        <w:t xml:space="preserve">  </w:t>
      </w:r>
      <w:r w:rsidR="00D05297" w:rsidRPr="006D2F18">
        <w:rPr>
          <w:rFonts w:ascii="PT Astra Serif" w:hAnsi="PT Astra Serif"/>
          <w:sz w:val="28"/>
          <w:szCs w:val="28"/>
        </w:rPr>
        <w:t xml:space="preserve">          </w:t>
      </w:r>
      <w:r w:rsidR="003B7E4B" w:rsidRPr="006D2F18">
        <w:rPr>
          <w:rFonts w:ascii="PT Astra Serif" w:hAnsi="PT Astra Serif"/>
          <w:sz w:val="28"/>
          <w:szCs w:val="28"/>
        </w:rPr>
        <w:t xml:space="preserve">            </w:t>
      </w:r>
      <w:r w:rsidR="006D2F18">
        <w:rPr>
          <w:rFonts w:ascii="PT Astra Serif" w:hAnsi="PT Astra Serif"/>
          <w:sz w:val="28"/>
          <w:szCs w:val="28"/>
        </w:rPr>
        <w:t xml:space="preserve">      </w:t>
      </w:r>
      <w:r w:rsidR="003B7E4B" w:rsidRPr="006D2F18">
        <w:rPr>
          <w:rFonts w:ascii="PT Astra Serif" w:hAnsi="PT Astra Serif"/>
          <w:sz w:val="28"/>
          <w:szCs w:val="28"/>
        </w:rPr>
        <w:t xml:space="preserve">  </w:t>
      </w:r>
      <w:r w:rsidR="006D2F18">
        <w:rPr>
          <w:rFonts w:ascii="PT Astra Serif" w:hAnsi="PT Astra Serif"/>
          <w:sz w:val="28"/>
          <w:szCs w:val="28"/>
        </w:rPr>
        <w:t xml:space="preserve">          </w:t>
      </w:r>
      <w:r w:rsidRPr="006D2F18">
        <w:rPr>
          <w:rFonts w:ascii="PT Astra Serif" w:hAnsi="PT Astra Serif"/>
          <w:sz w:val="28"/>
          <w:szCs w:val="28"/>
        </w:rPr>
        <w:t xml:space="preserve">Г.В. </w:t>
      </w:r>
      <w:proofErr w:type="spellStart"/>
      <w:r w:rsidRPr="006D2F18">
        <w:rPr>
          <w:rFonts w:ascii="PT Astra Serif" w:hAnsi="PT Astra Serif"/>
          <w:sz w:val="28"/>
          <w:szCs w:val="28"/>
        </w:rPr>
        <w:t>Гонгина</w:t>
      </w:r>
      <w:proofErr w:type="spellEnd"/>
      <w:r w:rsidRPr="006D2F18">
        <w:rPr>
          <w:rFonts w:ascii="PT Astra Serif" w:hAnsi="PT Astra Serif"/>
          <w:sz w:val="28"/>
          <w:szCs w:val="28"/>
        </w:rPr>
        <w:t xml:space="preserve"> </w:t>
      </w:r>
    </w:p>
    <w:sectPr w:rsidR="00487F28" w:rsidRPr="006D2F18" w:rsidSect="008810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AC2" w:rsidRDefault="007E2AC2" w:rsidP="00750EF0">
      <w:r>
        <w:separator/>
      </w:r>
    </w:p>
  </w:endnote>
  <w:endnote w:type="continuationSeparator" w:id="0">
    <w:p w:rsidR="007E2AC2" w:rsidRDefault="007E2AC2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AC2" w:rsidRDefault="007E2AC2" w:rsidP="00750EF0">
      <w:r>
        <w:separator/>
      </w:r>
    </w:p>
  </w:footnote>
  <w:footnote w:type="continuationSeparator" w:id="0">
    <w:p w:rsidR="007E2AC2" w:rsidRDefault="007E2AC2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8836324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0918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1F68"/>
    <w:rsid w:val="00005DBA"/>
    <w:rsid w:val="00007BF8"/>
    <w:rsid w:val="00011E09"/>
    <w:rsid w:val="000125B3"/>
    <w:rsid w:val="000125FA"/>
    <w:rsid w:val="00013E62"/>
    <w:rsid w:val="00022CF7"/>
    <w:rsid w:val="00026E1C"/>
    <w:rsid w:val="00064B24"/>
    <w:rsid w:val="00080AEC"/>
    <w:rsid w:val="0008248C"/>
    <w:rsid w:val="00085467"/>
    <w:rsid w:val="000A3598"/>
    <w:rsid w:val="000A37C4"/>
    <w:rsid w:val="000A6832"/>
    <w:rsid w:val="000B14F7"/>
    <w:rsid w:val="000B31F5"/>
    <w:rsid w:val="000B692F"/>
    <w:rsid w:val="000C256E"/>
    <w:rsid w:val="000D4C07"/>
    <w:rsid w:val="000D4DC3"/>
    <w:rsid w:val="000E278C"/>
    <w:rsid w:val="000E4B16"/>
    <w:rsid w:val="000F05AE"/>
    <w:rsid w:val="000F3D19"/>
    <w:rsid w:val="00100588"/>
    <w:rsid w:val="00107B92"/>
    <w:rsid w:val="00111E0D"/>
    <w:rsid w:val="00120835"/>
    <w:rsid w:val="00124742"/>
    <w:rsid w:val="00130FB5"/>
    <w:rsid w:val="001345F4"/>
    <w:rsid w:val="00164202"/>
    <w:rsid w:val="0017138F"/>
    <w:rsid w:val="001750B6"/>
    <w:rsid w:val="001753DC"/>
    <w:rsid w:val="00180F88"/>
    <w:rsid w:val="00184F2C"/>
    <w:rsid w:val="00190D4F"/>
    <w:rsid w:val="00192804"/>
    <w:rsid w:val="00194980"/>
    <w:rsid w:val="001C5BAB"/>
    <w:rsid w:val="001C677C"/>
    <w:rsid w:val="001D17C9"/>
    <w:rsid w:val="001D2A31"/>
    <w:rsid w:val="001D2FE6"/>
    <w:rsid w:val="001E0D29"/>
    <w:rsid w:val="001E1BDE"/>
    <w:rsid w:val="001E37BB"/>
    <w:rsid w:val="001E3C21"/>
    <w:rsid w:val="001F7CB5"/>
    <w:rsid w:val="0023213F"/>
    <w:rsid w:val="00243041"/>
    <w:rsid w:val="00245BEA"/>
    <w:rsid w:val="00246CDF"/>
    <w:rsid w:val="002511AE"/>
    <w:rsid w:val="002654AD"/>
    <w:rsid w:val="00266FC9"/>
    <w:rsid w:val="0026765D"/>
    <w:rsid w:val="002922E5"/>
    <w:rsid w:val="0029434C"/>
    <w:rsid w:val="00296F41"/>
    <w:rsid w:val="0029730D"/>
    <w:rsid w:val="002A44E3"/>
    <w:rsid w:val="002C129D"/>
    <w:rsid w:val="002D03D8"/>
    <w:rsid w:val="002D16D4"/>
    <w:rsid w:val="002D600A"/>
    <w:rsid w:val="002E247A"/>
    <w:rsid w:val="002E2E5F"/>
    <w:rsid w:val="002E37AB"/>
    <w:rsid w:val="002F4A35"/>
    <w:rsid w:val="00300117"/>
    <w:rsid w:val="003042D1"/>
    <w:rsid w:val="00307ABD"/>
    <w:rsid w:val="00310F37"/>
    <w:rsid w:val="00310F63"/>
    <w:rsid w:val="00311978"/>
    <w:rsid w:val="00317413"/>
    <w:rsid w:val="003256B9"/>
    <w:rsid w:val="00342B18"/>
    <w:rsid w:val="00342D49"/>
    <w:rsid w:val="00344848"/>
    <w:rsid w:val="003520F5"/>
    <w:rsid w:val="00352637"/>
    <w:rsid w:val="00353334"/>
    <w:rsid w:val="00356347"/>
    <w:rsid w:val="00356668"/>
    <w:rsid w:val="00371C3B"/>
    <w:rsid w:val="00371DD3"/>
    <w:rsid w:val="003757D2"/>
    <w:rsid w:val="00375C0A"/>
    <w:rsid w:val="003B3AD4"/>
    <w:rsid w:val="003B7E4B"/>
    <w:rsid w:val="003D181D"/>
    <w:rsid w:val="003E1E32"/>
    <w:rsid w:val="003F741A"/>
    <w:rsid w:val="003F775C"/>
    <w:rsid w:val="00400DF1"/>
    <w:rsid w:val="0040420E"/>
    <w:rsid w:val="0041383A"/>
    <w:rsid w:val="0042236C"/>
    <w:rsid w:val="00424EC9"/>
    <w:rsid w:val="0043787F"/>
    <w:rsid w:val="00437E84"/>
    <w:rsid w:val="00440446"/>
    <w:rsid w:val="00445C27"/>
    <w:rsid w:val="00464209"/>
    <w:rsid w:val="00471800"/>
    <w:rsid w:val="00473D37"/>
    <w:rsid w:val="00475F76"/>
    <w:rsid w:val="00487F28"/>
    <w:rsid w:val="00487F89"/>
    <w:rsid w:val="00495533"/>
    <w:rsid w:val="004968CC"/>
    <w:rsid w:val="004A367C"/>
    <w:rsid w:val="004A46E0"/>
    <w:rsid w:val="004C0201"/>
    <w:rsid w:val="004C33FB"/>
    <w:rsid w:val="004D4913"/>
    <w:rsid w:val="004D7DCB"/>
    <w:rsid w:val="004E026A"/>
    <w:rsid w:val="004E6606"/>
    <w:rsid w:val="00501DCD"/>
    <w:rsid w:val="00502824"/>
    <w:rsid w:val="00511517"/>
    <w:rsid w:val="00512615"/>
    <w:rsid w:val="005130CA"/>
    <w:rsid w:val="00515A10"/>
    <w:rsid w:val="0053039B"/>
    <w:rsid w:val="00546186"/>
    <w:rsid w:val="0055171E"/>
    <w:rsid w:val="005533C6"/>
    <w:rsid w:val="00556B1E"/>
    <w:rsid w:val="00575C0E"/>
    <w:rsid w:val="0058555F"/>
    <w:rsid w:val="005859BA"/>
    <w:rsid w:val="00593DE0"/>
    <w:rsid w:val="00597546"/>
    <w:rsid w:val="005A14F1"/>
    <w:rsid w:val="005A4406"/>
    <w:rsid w:val="005B2356"/>
    <w:rsid w:val="005B3A3C"/>
    <w:rsid w:val="005C7000"/>
    <w:rsid w:val="005D1627"/>
    <w:rsid w:val="005D1723"/>
    <w:rsid w:val="005D4CFD"/>
    <w:rsid w:val="005E2A38"/>
    <w:rsid w:val="005E5DC6"/>
    <w:rsid w:val="005F2288"/>
    <w:rsid w:val="005F69C9"/>
    <w:rsid w:val="00604F40"/>
    <w:rsid w:val="00605F99"/>
    <w:rsid w:val="00611EC3"/>
    <w:rsid w:val="006127E1"/>
    <w:rsid w:val="00621E2A"/>
    <w:rsid w:val="006315FA"/>
    <w:rsid w:val="0064444F"/>
    <w:rsid w:val="00650CFA"/>
    <w:rsid w:val="006554E1"/>
    <w:rsid w:val="00656FDC"/>
    <w:rsid w:val="00660B96"/>
    <w:rsid w:val="00660E6E"/>
    <w:rsid w:val="00661A23"/>
    <w:rsid w:val="00662849"/>
    <w:rsid w:val="00670C4E"/>
    <w:rsid w:val="00680D24"/>
    <w:rsid w:val="00682A42"/>
    <w:rsid w:val="006856CB"/>
    <w:rsid w:val="006A25FA"/>
    <w:rsid w:val="006A389F"/>
    <w:rsid w:val="006B1013"/>
    <w:rsid w:val="006B2CC9"/>
    <w:rsid w:val="006B3FC4"/>
    <w:rsid w:val="006B5244"/>
    <w:rsid w:val="006B551A"/>
    <w:rsid w:val="006B6EFC"/>
    <w:rsid w:val="006D2F18"/>
    <w:rsid w:val="006F1227"/>
    <w:rsid w:val="006F4B3A"/>
    <w:rsid w:val="00702449"/>
    <w:rsid w:val="007030B9"/>
    <w:rsid w:val="00704BC7"/>
    <w:rsid w:val="00711521"/>
    <w:rsid w:val="00712FA7"/>
    <w:rsid w:val="00716DD5"/>
    <w:rsid w:val="00726420"/>
    <w:rsid w:val="00732324"/>
    <w:rsid w:val="00733974"/>
    <w:rsid w:val="00747EC1"/>
    <w:rsid w:val="00750097"/>
    <w:rsid w:val="00750EF0"/>
    <w:rsid w:val="00753DE5"/>
    <w:rsid w:val="00770A56"/>
    <w:rsid w:val="00771AE7"/>
    <w:rsid w:val="007800C8"/>
    <w:rsid w:val="007809F2"/>
    <w:rsid w:val="00782D15"/>
    <w:rsid w:val="0079485D"/>
    <w:rsid w:val="007A302A"/>
    <w:rsid w:val="007B2097"/>
    <w:rsid w:val="007B3AB4"/>
    <w:rsid w:val="007C1C0D"/>
    <w:rsid w:val="007C6101"/>
    <w:rsid w:val="007C70A6"/>
    <w:rsid w:val="007D0E9B"/>
    <w:rsid w:val="007D1C93"/>
    <w:rsid w:val="007E2AC2"/>
    <w:rsid w:val="007F1BEF"/>
    <w:rsid w:val="007F65D5"/>
    <w:rsid w:val="007F7279"/>
    <w:rsid w:val="00810A4C"/>
    <w:rsid w:val="0081304E"/>
    <w:rsid w:val="008134C9"/>
    <w:rsid w:val="008171A1"/>
    <w:rsid w:val="00824E6A"/>
    <w:rsid w:val="00824FE3"/>
    <w:rsid w:val="00826E61"/>
    <w:rsid w:val="00831981"/>
    <w:rsid w:val="008377B5"/>
    <w:rsid w:val="00841FD8"/>
    <w:rsid w:val="0084371F"/>
    <w:rsid w:val="008448A4"/>
    <w:rsid w:val="00845C18"/>
    <w:rsid w:val="00846775"/>
    <w:rsid w:val="00852185"/>
    <w:rsid w:val="008626FD"/>
    <w:rsid w:val="008810B9"/>
    <w:rsid w:val="008824EB"/>
    <w:rsid w:val="008853F7"/>
    <w:rsid w:val="0088688E"/>
    <w:rsid w:val="00895CEC"/>
    <w:rsid w:val="008C154A"/>
    <w:rsid w:val="008D2D5D"/>
    <w:rsid w:val="008D36B5"/>
    <w:rsid w:val="008D7A64"/>
    <w:rsid w:val="008F2EA6"/>
    <w:rsid w:val="008F69A0"/>
    <w:rsid w:val="0090037A"/>
    <w:rsid w:val="009108F7"/>
    <w:rsid w:val="00912162"/>
    <w:rsid w:val="00914104"/>
    <w:rsid w:val="00920A53"/>
    <w:rsid w:val="009261D6"/>
    <w:rsid w:val="00927834"/>
    <w:rsid w:val="0093312B"/>
    <w:rsid w:val="009400FF"/>
    <w:rsid w:val="0094369E"/>
    <w:rsid w:val="00951477"/>
    <w:rsid w:val="009536D1"/>
    <w:rsid w:val="00955DA4"/>
    <w:rsid w:val="00971012"/>
    <w:rsid w:val="00972344"/>
    <w:rsid w:val="00976ED8"/>
    <w:rsid w:val="00987B55"/>
    <w:rsid w:val="009933E5"/>
    <w:rsid w:val="009952FE"/>
    <w:rsid w:val="009B04B8"/>
    <w:rsid w:val="009B3C6D"/>
    <w:rsid w:val="009C3848"/>
    <w:rsid w:val="009C4967"/>
    <w:rsid w:val="009C66FA"/>
    <w:rsid w:val="009E2F87"/>
    <w:rsid w:val="009E353E"/>
    <w:rsid w:val="009E4686"/>
    <w:rsid w:val="00A10517"/>
    <w:rsid w:val="00A15B4B"/>
    <w:rsid w:val="00A201EB"/>
    <w:rsid w:val="00A21AC0"/>
    <w:rsid w:val="00A25692"/>
    <w:rsid w:val="00A25E1F"/>
    <w:rsid w:val="00A30384"/>
    <w:rsid w:val="00A32012"/>
    <w:rsid w:val="00A4451D"/>
    <w:rsid w:val="00A50046"/>
    <w:rsid w:val="00A5146E"/>
    <w:rsid w:val="00A53F00"/>
    <w:rsid w:val="00A54DC1"/>
    <w:rsid w:val="00A61213"/>
    <w:rsid w:val="00A71C9F"/>
    <w:rsid w:val="00A7313E"/>
    <w:rsid w:val="00A821FB"/>
    <w:rsid w:val="00A82565"/>
    <w:rsid w:val="00A933ED"/>
    <w:rsid w:val="00AA12A7"/>
    <w:rsid w:val="00AA28DB"/>
    <w:rsid w:val="00AA2DB0"/>
    <w:rsid w:val="00AB3C4F"/>
    <w:rsid w:val="00AB4356"/>
    <w:rsid w:val="00AC703D"/>
    <w:rsid w:val="00AD3C56"/>
    <w:rsid w:val="00AE67B8"/>
    <w:rsid w:val="00AF2587"/>
    <w:rsid w:val="00AF36A7"/>
    <w:rsid w:val="00AF3DC6"/>
    <w:rsid w:val="00AF5AC2"/>
    <w:rsid w:val="00AF698A"/>
    <w:rsid w:val="00B03C4C"/>
    <w:rsid w:val="00B1069A"/>
    <w:rsid w:val="00B201D3"/>
    <w:rsid w:val="00B225DA"/>
    <w:rsid w:val="00B233D6"/>
    <w:rsid w:val="00B31A7D"/>
    <w:rsid w:val="00B43BBF"/>
    <w:rsid w:val="00B50730"/>
    <w:rsid w:val="00B636EC"/>
    <w:rsid w:val="00B644FE"/>
    <w:rsid w:val="00B714A9"/>
    <w:rsid w:val="00B72513"/>
    <w:rsid w:val="00B82059"/>
    <w:rsid w:val="00B82C53"/>
    <w:rsid w:val="00B84544"/>
    <w:rsid w:val="00B84FC0"/>
    <w:rsid w:val="00B85234"/>
    <w:rsid w:val="00B876CF"/>
    <w:rsid w:val="00B96E1D"/>
    <w:rsid w:val="00B972B0"/>
    <w:rsid w:val="00BA5904"/>
    <w:rsid w:val="00BB7D86"/>
    <w:rsid w:val="00BC19BF"/>
    <w:rsid w:val="00BE28F6"/>
    <w:rsid w:val="00BF6B0C"/>
    <w:rsid w:val="00C04DEE"/>
    <w:rsid w:val="00C06283"/>
    <w:rsid w:val="00C06640"/>
    <w:rsid w:val="00C11B17"/>
    <w:rsid w:val="00C14034"/>
    <w:rsid w:val="00C204E8"/>
    <w:rsid w:val="00C22425"/>
    <w:rsid w:val="00C42471"/>
    <w:rsid w:val="00C46947"/>
    <w:rsid w:val="00C51E43"/>
    <w:rsid w:val="00C63672"/>
    <w:rsid w:val="00C65129"/>
    <w:rsid w:val="00C77449"/>
    <w:rsid w:val="00C84550"/>
    <w:rsid w:val="00C86B62"/>
    <w:rsid w:val="00C873E7"/>
    <w:rsid w:val="00C90110"/>
    <w:rsid w:val="00C9745F"/>
    <w:rsid w:val="00CA4A41"/>
    <w:rsid w:val="00CA7508"/>
    <w:rsid w:val="00CB054C"/>
    <w:rsid w:val="00CB2F7B"/>
    <w:rsid w:val="00CB67C0"/>
    <w:rsid w:val="00CB6CB3"/>
    <w:rsid w:val="00CC430F"/>
    <w:rsid w:val="00CC51A7"/>
    <w:rsid w:val="00CC5464"/>
    <w:rsid w:val="00CC7073"/>
    <w:rsid w:val="00CD5358"/>
    <w:rsid w:val="00CE1BED"/>
    <w:rsid w:val="00CE1C40"/>
    <w:rsid w:val="00CF2742"/>
    <w:rsid w:val="00CF6A1F"/>
    <w:rsid w:val="00D006B7"/>
    <w:rsid w:val="00D05297"/>
    <w:rsid w:val="00D054A7"/>
    <w:rsid w:val="00D07369"/>
    <w:rsid w:val="00D10BFC"/>
    <w:rsid w:val="00D16AF6"/>
    <w:rsid w:val="00D2603B"/>
    <w:rsid w:val="00D3179C"/>
    <w:rsid w:val="00D43AB6"/>
    <w:rsid w:val="00D44C03"/>
    <w:rsid w:val="00D621F2"/>
    <w:rsid w:val="00D655F1"/>
    <w:rsid w:val="00D656F0"/>
    <w:rsid w:val="00D660A4"/>
    <w:rsid w:val="00D813D0"/>
    <w:rsid w:val="00D83A83"/>
    <w:rsid w:val="00D93BB3"/>
    <w:rsid w:val="00DA089E"/>
    <w:rsid w:val="00DB0EB3"/>
    <w:rsid w:val="00DC187C"/>
    <w:rsid w:val="00DC71C0"/>
    <w:rsid w:val="00DD3496"/>
    <w:rsid w:val="00DD37A1"/>
    <w:rsid w:val="00DE1E42"/>
    <w:rsid w:val="00DE4CA8"/>
    <w:rsid w:val="00DE62D6"/>
    <w:rsid w:val="00DE73C5"/>
    <w:rsid w:val="00E04BD1"/>
    <w:rsid w:val="00E15279"/>
    <w:rsid w:val="00E20918"/>
    <w:rsid w:val="00E2102D"/>
    <w:rsid w:val="00E218EA"/>
    <w:rsid w:val="00E239F1"/>
    <w:rsid w:val="00E27A9D"/>
    <w:rsid w:val="00E31C7C"/>
    <w:rsid w:val="00E31E61"/>
    <w:rsid w:val="00E32345"/>
    <w:rsid w:val="00E35816"/>
    <w:rsid w:val="00E375DF"/>
    <w:rsid w:val="00E41F1B"/>
    <w:rsid w:val="00E443DB"/>
    <w:rsid w:val="00E47ED2"/>
    <w:rsid w:val="00E564AD"/>
    <w:rsid w:val="00E64DFF"/>
    <w:rsid w:val="00E66DBF"/>
    <w:rsid w:val="00E720E3"/>
    <w:rsid w:val="00E75FB5"/>
    <w:rsid w:val="00E84D80"/>
    <w:rsid w:val="00E90406"/>
    <w:rsid w:val="00E92BF3"/>
    <w:rsid w:val="00EA6596"/>
    <w:rsid w:val="00EB3FE1"/>
    <w:rsid w:val="00ED2F92"/>
    <w:rsid w:val="00ED2FE4"/>
    <w:rsid w:val="00ED5C7E"/>
    <w:rsid w:val="00EF1358"/>
    <w:rsid w:val="00EF15B4"/>
    <w:rsid w:val="00EF3054"/>
    <w:rsid w:val="00EF419F"/>
    <w:rsid w:val="00EF4A79"/>
    <w:rsid w:val="00F1141C"/>
    <w:rsid w:val="00F122F8"/>
    <w:rsid w:val="00F14B55"/>
    <w:rsid w:val="00F200A7"/>
    <w:rsid w:val="00F24004"/>
    <w:rsid w:val="00F242D4"/>
    <w:rsid w:val="00F34402"/>
    <w:rsid w:val="00F36873"/>
    <w:rsid w:val="00F45897"/>
    <w:rsid w:val="00F465D6"/>
    <w:rsid w:val="00F57B21"/>
    <w:rsid w:val="00F66326"/>
    <w:rsid w:val="00F77A70"/>
    <w:rsid w:val="00F9413E"/>
    <w:rsid w:val="00FA3A23"/>
    <w:rsid w:val="00FA6864"/>
    <w:rsid w:val="00FB3417"/>
    <w:rsid w:val="00FB7FC0"/>
    <w:rsid w:val="00FC10B3"/>
    <w:rsid w:val="00FC33FB"/>
    <w:rsid w:val="00FD36F3"/>
    <w:rsid w:val="00FD7AFD"/>
    <w:rsid w:val="00FE0A36"/>
    <w:rsid w:val="00FE1CC4"/>
    <w:rsid w:val="00FE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192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B229D-570F-4650-B222-B301674B8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1249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Елизавета Сергеевна Щеголева</cp:lastModifiedBy>
  <cp:revision>100</cp:revision>
  <cp:lastPrinted>2022-11-11T08:51:00Z</cp:lastPrinted>
  <dcterms:created xsi:type="dcterms:W3CDTF">2021-10-19T08:10:00Z</dcterms:created>
  <dcterms:modified xsi:type="dcterms:W3CDTF">2022-11-11T08:51:00Z</dcterms:modified>
</cp:coreProperties>
</file>