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A244" w14:textId="671A8CDA" w:rsidR="00DC278F" w:rsidRDefault="00AA253E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 </w:t>
      </w:r>
    </w:p>
    <w:p w14:paraId="5037A2E9" w14:textId="77777777" w:rsidR="00DC278F" w:rsidRPr="00503F58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503F58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14:paraId="0171920D" w14:textId="77777777" w:rsidR="00DC278F" w:rsidRPr="00503F58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503F58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14:paraId="7CFCA22F" w14:textId="77777777" w:rsidR="00DC278F" w:rsidRPr="00503F58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02E6DE63" w14:textId="77777777" w:rsidR="00DC278F" w:rsidRPr="00503F58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503F58">
        <w:rPr>
          <w:rFonts w:ascii="PT Astra Serif" w:hAnsi="PT Astra Serif"/>
          <w:b/>
          <w:sz w:val="28"/>
          <w:szCs w:val="28"/>
        </w:rPr>
        <w:t>ПРИКАЗ</w:t>
      </w:r>
    </w:p>
    <w:p w14:paraId="596FA826" w14:textId="686960F4" w:rsidR="00AA5CD5" w:rsidRPr="00503F58" w:rsidRDefault="0038485A" w:rsidP="0038485A">
      <w:pPr>
        <w:spacing w:before="480" w:after="480" w:line="276" w:lineRule="auto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_</w:t>
      </w:r>
      <w:proofErr w:type="gramStart"/>
      <w:r w:rsidRPr="00503F58">
        <w:rPr>
          <w:rFonts w:ascii="PT Astra Serif" w:hAnsi="PT Astra Serif"/>
          <w:sz w:val="28"/>
          <w:szCs w:val="28"/>
        </w:rPr>
        <w:t>_</w:t>
      </w:r>
      <w:r w:rsidR="00E6562D" w:rsidRPr="00503F58">
        <w:rPr>
          <w:rFonts w:ascii="PT Astra Serif" w:hAnsi="PT Astra Serif"/>
          <w:sz w:val="28"/>
          <w:szCs w:val="28"/>
        </w:rPr>
        <w:t>.</w:t>
      </w:r>
      <w:r w:rsidRPr="00503F58">
        <w:rPr>
          <w:rFonts w:ascii="PT Astra Serif" w:hAnsi="PT Astra Serif"/>
          <w:sz w:val="28"/>
          <w:szCs w:val="28"/>
        </w:rPr>
        <w:t>_</w:t>
      </w:r>
      <w:proofErr w:type="gramEnd"/>
      <w:r w:rsidRPr="00503F58">
        <w:rPr>
          <w:rFonts w:ascii="PT Astra Serif" w:hAnsi="PT Astra Serif"/>
          <w:sz w:val="28"/>
          <w:szCs w:val="28"/>
        </w:rPr>
        <w:t>_.2023</w:t>
      </w:r>
      <w:r w:rsidR="00DC278F" w:rsidRPr="00503F5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№ </w:t>
      </w:r>
      <w:r w:rsidRPr="00503F58">
        <w:rPr>
          <w:rFonts w:ascii="PT Astra Serif" w:hAnsi="PT Astra Serif"/>
          <w:sz w:val="28"/>
          <w:szCs w:val="28"/>
        </w:rPr>
        <w:t>__</w:t>
      </w:r>
      <w:r w:rsidR="00442CE9" w:rsidRPr="00503F58">
        <w:rPr>
          <w:rFonts w:ascii="PT Astra Serif" w:hAnsi="PT Astra Serif"/>
          <w:sz w:val="28"/>
          <w:szCs w:val="28"/>
        </w:rPr>
        <w:t>-п</w:t>
      </w:r>
    </w:p>
    <w:p w14:paraId="1C966A34" w14:textId="113CE095" w:rsidR="00430255" w:rsidRPr="00503F58" w:rsidRDefault="0084319C" w:rsidP="005E3445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bCs/>
          <w:sz w:val="28"/>
          <w:szCs w:val="28"/>
        </w:rPr>
        <w:t>О внесении изменений</w:t>
      </w:r>
      <w:r w:rsidR="00DC278F" w:rsidRPr="00503F58">
        <w:rPr>
          <w:rFonts w:ascii="PT Astra Serif" w:hAnsi="PT Astra Serif"/>
          <w:bCs/>
          <w:sz w:val="28"/>
          <w:szCs w:val="28"/>
        </w:rPr>
        <w:t xml:space="preserve"> в приказ</w:t>
      </w:r>
    </w:p>
    <w:p w14:paraId="7A51904F" w14:textId="51750490" w:rsidR="00DC278F" w:rsidRPr="00503F58" w:rsidRDefault="00DC278F" w:rsidP="005E3445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516151" w:rsidRPr="00503F58">
        <w:rPr>
          <w:rFonts w:ascii="PT Astra Serif" w:hAnsi="PT Astra Serif"/>
          <w:bCs/>
          <w:sz w:val="28"/>
          <w:szCs w:val="28"/>
        </w:rPr>
        <w:t xml:space="preserve">заказа </w:t>
      </w:r>
      <w:r w:rsidRPr="00503F58">
        <w:rPr>
          <w:rFonts w:ascii="PT Astra Serif" w:hAnsi="PT Astra Serif"/>
          <w:bCs/>
          <w:sz w:val="28"/>
          <w:szCs w:val="28"/>
        </w:rPr>
        <w:t xml:space="preserve">Томской области от </w:t>
      </w:r>
      <w:r w:rsidR="001C15E9" w:rsidRPr="00503F58">
        <w:rPr>
          <w:rFonts w:ascii="PT Astra Serif" w:hAnsi="PT Astra Serif"/>
          <w:bCs/>
          <w:sz w:val="28"/>
          <w:szCs w:val="28"/>
        </w:rPr>
        <w:t>18.11.2021 № 20</w:t>
      </w:r>
      <w:r w:rsidR="003619D6" w:rsidRPr="00503F58">
        <w:rPr>
          <w:rFonts w:ascii="PT Astra Serif" w:hAnsi="PT Astra Serif"/>
          <w:bCs/>
          <w:sz w:val="28"/>
          <w:szCs w:val="28"/>
        </w:rPr>
        <w:t>-п</w:t>
      </w:r>
    </w:p>
    <w:p w14:paraId="261A1CDD" w14:textId="77777777" w:rsidR="00DC278F" w:rsidRPr="00503F58" w:rsidRDefault="00DC278F" w:rsidP="005E3445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A9707B4" w14:textId="77777777" w:rsidR="00DC278F" w:rsidRPr="00503F58" w:rsidRDefault="00DC278F" w:rsidP="00DC278F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2D20EFE" w14:textId="77777777" w:rsidR="00DC278F" w:rsidRPr="00503F58" w:rsidRDefault="00DC278F" w:rsidP="00DC278F">
      <w:pPr>
        <w:tabs>
          <w:tab w:val="left" w:pos="7962"/>
        </w:tabs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14:paraId="5F9615C4" w14:textId="77777777" w:rsidR="00DC278F" w:rsidRPr="00503F58" w:rsidRDefault="00DC278F" w:rsidP="00DC278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ПРИКАЗЫВАЮ:</w:t>
      </w:r>
    </w:p>
    <w:p w14:paraId="74EC9EBE" w14:textId="5A2D36AA" w:rsidR="00123F6F" w:rsidRPr="00503F58" w:rsidRDefault="00DC278F" w:rsidP="00970256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Внести в приказ Департамента государственн</w:t>
      </w:r>
      <w:r w:rsidR="0000293B" w:rsidRPr="00503F58">
        <w:rPr>
          <w:rFonts w:ascii="PT Astra Serif" w:hAnsi="PT Astra Serif"/>
          <w:sz w:val="28"/>
          <w:szCs w:val="28"/>
        </w:rPr>
        <w:t>о</w:t>
      </w:r>
      <w:r w:rsidR="005A6519" w:rsidRPr="00503F58">
        <w:rPr>
          <w:rFonts w:ascii="PT Astra Serif" w:hAnsi="PT Astra Serif"/>
          <w:sz w:val="28"/>
          <w:szCs w:val="28"/>
        </w:rPr>
        <w:t>го заказа Том</w:t>
      </w:r>
      <w:r w:rsidR="00136BB9" w:rsidRPr="00503F58">
        <w:rPr>
          <w:rFonts w:ascii="PT Astra Serif" w:hAnsi="PT Astra Serif"/>
          <w:sz w:val="28"/>
          <w:szCs w:val="28"/>
        </w:rPr>
        <w:t>ской области</w:t>
      </w:r>
      <w:r w:rsidR="00970256" w:rsidRPr="00503F58">
        <w:rPr>
          <w:rFonts w:ascii="PT Astra Serif" w:hAnsi="PT Astra Serif"/>
          <w:sz w:val="28"/>
          <w:szCs w:val="28"/>
        </w:rPr>
        <w:t xml:space="preserve"> </w:t>
      </w:r>
      <w:r w:rsidR="000D2875" w:rsidRPr="00503F58">
        <w:rPr>
          <w:rFonts w:ascii="PT Astra Serif" w:hAnsi="PT Astra Serif"/>
          <w:sz w:val="28"/>
          <w:szCs w:val="28"/>
        </w:rPr>
        <w:br/>
      </w:r>
      <w:r w:rsidR="00970256" w:rsidRPr="00503F58">
        <w:rPr>
          <w:rFonts w:ascii="PT Astra Serif" w:hAnsi="PT Astra Serif"/>
          <w:sz w:val="28"/>
          <w:szCs w:val="28"/>
        </w:rPr>
        <w:t>от 18.11.2021 № 20</w:t>
      </w:r>
      <w:r w:rsidRPr="00503F58">
        <w:rPr>
          <w:rFonts w:ascii="PT Astra Serif" w:hAnsi="PT Astra Serif"/>
          <w:sz w:val="28"/>
          <w:szCs w:val="28"/>
        </w:rPr>
        <w:t>-п</w:t>
      </w:r>
      <w:r w:rsidR="00970256" w:rsidRPr="00503F58">
        <w:rPr>
          <w:rFonts w:ascii="PT Astra Serif" w:hAnsi="PT Astra Serif"/>
          <w:sz w:val="28"/>
          <w:szCs w:val="28"/>
        </w:rPr>
        <w:t xml:space="preserve"> «Об утверждении типового контракта</w:t>
      </w:r>
      <w:r w:rsidR="00335928" w:rsidRPr="00503F58">
        <w:rPr>
          <w:rFonts w:ascii="PT Astra Serif" w:hAnsi="PT Astra Serif"/>
          <w:sz w:val="28"/>
          <w:szCs w:val="28"/>
        </w:rPr>
        <w:t xml:space="preserve"> на оказание услуг по предоставлению кредитов (с возобновляемой кредитной линией</w:t>
      </w:r>
      <w:r w:rsidR="00970256" w:rsidRPr="00503F58">
        <w:rPr>
          <w:rFonts w:ascii="PT Astra Serif" w:hAnsi="PT Astra Serif"/>
          <w:sz w:val="28"/>
          <w:szCs w:val="28"/>
        </w:rPr>
        <w:t xml:space="preserve"> с плавающей процентной ставкой и периодом выборки</w:t>
      </w:r>
      <w:r w:rsidR="00335928" w:rsidRPr="00503F58">
        <w:rPr>
          <w:rFonts w:ascii="PT Astra Serif" w:hAnsi="PT Astra Serif"/>
          <w:sz w:val="28"/>
          <w:szCs w:val="28"/>
        </w:rPr>
        <w:t>)»</w:t>
      </w:r>
      <w:r w:rsidR="00010393" w:rsidRPr="00503F58">
        <w:rPr>
          <w:rFonts w:ascii="PT Astra Serif" w:hAnsi="PT Astra Serif"/>
          <w:sz w:val="28"/>
          <w:szCs w:val="28"/>
        </w:rPr>
        <w:t xml:space="preserve"> </w:t>
      </w:r>
      <w:r w:rsidRPr="00503F58">
        <w:rPr>
          <w:rFonts w:ascii="PT Astra Serif" w:hAnsi="PT Astra Serif"/>
          <w:sz w:val="28"/>
          <w:szCs w:val="28"/>
        </w:rPr>
        <w:t>(Официальный интернет-портал правово</w:t>
      </w:r>
      <w:r w:rsidR="0000293B" w:rsidRPr="00503F58">
        <w:rPr>
          <w:rFonts w:ascii="PT Astra Serif" w:hAnsi="PT Astra Serif"/>
          <w:sz w:val="28"/>
          <w:szCs w:val="28"/>
        </w:rPr>
        <w:t>й информации www.pravo.gov.ru,</w:t>
      </w:r>
      <w:r w:rsidR="00970256" w:rsidRPr="00503F58">
        <w:rPr>
          <w:rFonts w:ascii="PT Astra Serif" w:hAnsi="PT Astra Serif"/>
          <w:sz w:val="28"/>
          <w:szCs w:val="28"/>
        </w:rPr>
        <w:t xml:space="preserve"> 19.11.2021</w:t>
      </w:r>
      <w:r w:rsidR="005F3DE8" w:rsidRPr="00503F58">
        <w:rPr>
          <w:rFonts w:ascii="PT Astra Serif" w:hAnsi="PT Astra Serif"/>
          <w:sz w:val="28"/>
          <w:szCs w:val="28"/>
        </w:rPr>
        <w:t xml:space="preserve">, </w:t>
      </w:r>
      <w:r w:rsidRPr="00503F58">
        <w:rPr>
          <w:rFonts w:ascii="PT Astra Serif" w:hAnsi="PT Astra Serif"/>
          <w:sz w:val="28"/>
          <w:szCs w:val="28"/>
        </w:rPr>
        <w:t>№</w:t>
      </w:r>
      <w:r w:rsidR="00970256" w:rsidRPr="00503F58">
        <w:rPr>
          <w:rFonts w:ascii="PT Astra Serif" w:hAnsi="PT Astra Serif"/>
        </w:rPr>
        <w:t xml:space="preserve"> </w:t>
      </w:r>
      <w:r w:rsidR="00970256" w:rsidRPr="00503F58">
        <w:rPr>
          <w:rFonts w:ascii="PT Astra Serif" w:hAnsi="PT Astra Serif"/>
          <w:sz w:val="28"/>
          <w:szCs w:val="28"/>
        </w:rPr>
        <w:t>7001202111190012</w:t>
      </w:r>
      <w:r w:rsidRPr="00503F58">
        <w:rPr>
          <w:rFonts w:ascii="PT Astra Serif" w:hAnsi="PT Astra Serif"/>
          <w:sz w:val="28"/>
          <w:szCs w:val="28"/>
        </w:rPr>
        <w:t xml:space="preserve">) </w:t>
      </w:r>
      <w:r w:rsidR="00F25A45" w:rsidRPr="00503F58">
        <w:rPr>
          <w:rFonts w:ascii="PT Astra Serif" w:hAnsi="PT Astra Serif"/>
          <w:sz w:val="28"/>
          <w:szCs w:val="28"/>
        </w:rPr>
        <w:t>следующие изменения:</w:t>
      </w:r>
      <w:r w:rsidR="00005A8D" w:rsidRPr="00503F58">
        <w:rPr>
          <w:rFonts w:ascii="PT Astra Serif" w:hAnsi="PT Astra Serif"/>
          <w:sz w:val="28"/>
          <w:szCs w:val="28"/>
        </w:rPr>
        <w:t xml:space="preserve"> </w:t>
      </w:r>
    </w:p>
    <w:p w14:paraId="61F44538" w14:textId="666659B3" w:rsidR="00194DF9" w:rsidRPr="00503F58" w:rsidRDefault="00123F6F" w:rsidP="006F38A2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в типовом</w:t>
      </w:r>
      <w:r w:rsidR="0000293B" w:rsidRPr="00503F58">
        <w:rPr>
          <w:rFonts w:ascii="PT Astra Serif" w:hAnsi="PT Astra Serif"/>
          <w:sz w:val="28"/>
          <w:szCs w:val="28"/>
        </w:rPr>
        <w:t xml:space="preserve"> контракт</w:t>
      </w:r>
      <w:r w:rsidRPr="00503F58">
        <w:rPr>
          <w:rFonts w:ascii="PT Astra Serif" w:hAnsi="PT Astra Serif"/>
          <w:sz w:val="28"/>
          <w:szCs w:val="28"/>
        </w:rPr>
        <w:t>е</w:t>
      </w:r>
      <w:r w:rsidR="0000293B" w:rsidRPr="00503F58">
        <w:rPr>
          <w:rFonts w:ascii="PT Astra Serif" w:hAnsi="PT Astra Serif"/>
          <w:sz w:val="28"/>
          <w:szCs w:val="28"/>
        </w:rPr>
        <w:t xml:space="preserve"> </w:t>
      </w:r>
      <w:r w:rsidR="00E168EB" w:rsidRPr="00503F58">
        <w:rPr>
          <w:rFonts w:ascii="PT Astra Serif" w:hAnsi="PT Astra Serif"/>
          <w:sz w:val="28"/>
          <w:szCs w:val="28"/>
        </w:rPr>
        <w:t xml:space="preserve">на оказание услуг по предоставлению кредитов </w:t>
      </w:r>
      <w:r w:rsidR="000D2875" w:rsidRPr="00503F58">
        <w:rPr>
          <w:rFonts w:ascii="PT Astra Serif" w:hAnsi="PT Astra Serif"/>
          <w:sz w:val="28"/>
          <w:szCs w:val="28"/>
        </w:rPr>
        <w:br/>
      </w:r>
      <w:r w:rsidR="00E168EB" w:rsidRPr="00503F58">
        <w:rPr>
          <w:rFonts w:ascii="PT Astra Serif" w:hAnsi="PT Astra Serif"/>
          <w:sz w:val="28"/>
          <w:szCs w:val="28"/>
        </w:rPr>
        <w:t>(с возобновляемой кредитной линией</w:t>
      </w:r>
      <w:r w:rsidR="00DA6473" w:rsidRPr="00503F58">
        <w:rPr>
          <w:rFonts w:ascii="PT Astra Serif" w:hAnsi="PT Astra Serif"/>
          <w:sz w:val="28"/>
          <w:szCs w:val="28"/>
        </w:rPr>
        <w:t xml:space="preserve"> с плавающей процентной ставкой</w:t>
      </w:r>
      <w:r w:rsidR="008F34F3" w:rsidRPr="00503F58">
        <w:rPr>
          <w:rFonts w:ascii="PT Astra Serif" w:hAnsi="PT Astra Serif"/>
          <w:sz w:val="28"/>
          <w:szCs w:val="28"/>
        </w:rPr>
        <w:t xml:space="preserve"> и периодом выборки</w:t>
      </w:r>
      <w:r w:rsidR="00E168EB" w:rsidRPr="00503F58">
        <w:rPr>
          <w:rFonts w:ascii="PT Astra Serif" w:hAnsi="PT Astra Serif"/>
          <w:sz w:val="28"/>
          <w:szCs w:val="28"/>
        </w:rPr>
        <w:t>)</w:t>
      </w:r>
      <w:r w:rsidR="00836DA7" w:rsidRPr="00503F58">
        <w:rPr>
          <w:rFonts w:ascii="PT Astra Serif" w:hAnsi="PT Astra Serif"/>
          <w:sz w:val="28"/>
          <w:szCs w:val="28"/>
        </w:rPr>
        <w:t xml:space="preserve">, </w:t>
      </w:r>
      <w:r w:rsidR="00DC278F" w:rsidRPr="00503F58">
        <w:rPr>
          <w:rFonts w:ascii="PT Astra Serif" w:hAnsi="PT Astra Serif"/>
          <w:sz w:val="28"/>
          <w:szCs w:val="28"/>
        </w:rPr>
        <w:t>утвержденн</w:t>
      </w:r>
      <w:r w:rsidRPr="00503F58">
        <w:rPr>
          <w:rFonts w:ascii="PT Astra Serif" w:hAnsi="PT Astra Serif"/>
          <w:sz w:val="28"/>
          <w:szCs w:val="28"/>
        </w:rPr>
        <w:t>ом указанным приказом:</w:t>
      </w:r>
    </w:p>
    <w:p w14:paraId="6DF02353" w14:textId="001F12FE" w:rsidR="002179A1" w:rsidRPr="00503F58" w:rsidRDefault="005D20AC" w:rsidP="00E168E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1) </w:t>
      </w:r>
      <w:r w:rsidR="002179A1" w:rsidRPr="00503F58">
        <w:rPr>
          <w:rFonts w:ascii="PT Astra Serif" w:hAnsi="PT Astra Serif"/>
          <w:sz w:val="28"/>
          <w:szCs w:val="28"/>
        </w:rPr>
        <w:t>пункт 3.1 изложить в следующей редакции:</w:t>
      </w:r>
    </w:p>
    <w:p w14:paraId="786970F3" w14:textId="054A1F36" w:rsidR="002179A1" w:rsidRPr="00503F58" w:rsidRDefault="002179A1" w:rsidP="00E168E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«3.1.</w:t>
      </w:r>
      <w:r w:rsidR="009178BF" w:rsidRPr="00503F58">
        <w:rPr>
          <w:rFonts w:ascii="PT Astra Serif" w:hAnsi="PT Astra Serif"/>
          <w:sz w:val="28"/>
          <w:szCs w:val="28"/>
        </w:rPr>
        <w:t> </w:t>
      </w:r>
      <w:r w:rsidRPr="00503F58">
        <w:rPr>
          <w:rFonts w:ascii="PT Astra Serif" w:hAnsi="PT Astra Serif"/>
          <w:sz w:val="28"/>
          <w:szCs w:val="28"/>
        </w:rPr>
        <w:t>Максимальное значение</w:t>
      </w:r>
      <w:r w:rsidR="00820BC2" w:rsidRPr="00503F58">
        <w:rPr>
          <w:rFonts w:ascii="PT Astra Serif" w:hAnsi="PT Astra Serif"/>
          <w:sz w:val="28"/>
          <w:szCs w:val="28"/>
        </w:rPr>
        <w:t xml:space="preserve"> цены Контракта составляет _____ (_____</w:t>
      </w:r>
      <w:r w:rsidRPr="00503F58">
        <w:rPr>
          <w:rFonts w:ascii="PT Astra Serif" w:hAnsi="PT Astra Serif"/>
          <w:sz w:val="28"/>
          <w:szCs w:val="28"/>
        </w:rPr>
        <w:t>) рублей (налогом на добавленную стоимость не облагает</w:t>
      </w:r>
      <w:r w:rsidR="00820BC2" w:rsidRPr="00503F58">
        <w:rPr>
          <w:rFonts w:ascii="PT Astra Serif" w:hAnsi="PT Astra Serif"/>
          <w:sz w:val="28"/>
          <w:szCs w:val="28"/>
        </w:rPr>
        <w:t>ся на основании _____</w:t>
      </w:r>
      <w:r w:rsidR="009178BF" w:rsidRPr="00503F58">
        <w:rPr>
          <w:rFonts w:ascii="PT Astra Serif" w:hAnsi="PT Astra Serif"/>
          <w:sz w:val="28"/>
          <w:szCs w:val="28"/>
        </w:rPr>
        <w:t xml:space="preserve">   </w:t>
      </w:r>
      <w:r w:rsidRPr="00503F58">
        <w:rPr>
          <w:rFonts w:ascii="PT Astra Serif" w:hAnsi="PT Astra Serif"/>
          <w:sz w:val="28"/>
          <w:szCs w:val="28"/>
        </w:rPr>
        <w:t>Налогового кодекс</w:t>
      </w:r>
      <w:r w:rsidR="00820BC2" w:rsidRPr="00503F58">
        <w:rPr>
          <w:rFonts w:ascii="PT Astra Serif" w:hAnsi="PT Astra Serif"/>
          <w:sz w:val="28"/>
          <w:szCs w:val="28"/>
        </w:rPr>
        <w:t>а Российской Федерации и _____</w:t>
      </w:r>
      <w:r w:rsidRPr="00503F58">
        <w:rPr>
          <w:rFonts w:ascii="PT Astra Serif" w:hAnsi="PT Astra Serif"/>
          <w:sz w:val="28"/>
          <w:szCs w:val="28"/>
        </w:rPr>
        <w:t>)</w:t>
      </w:r>
      <w:r w:rsidRPr="00503F58">
        <w:rPr>
          <w:rFonts w:ascii="PT Astra Serif" w:hAnsi="PT Astra Serif"/>
          <w:sz w:val="28"/>
          <w:szCs w:val="28"/>
          <w:vertAlign w:val="superscript"/>
        </w:rPr>
        <w:t>8</w:t>
      </w:r>
      <w:r w:rsidRPr="00503F58">
        <w:rPr>
          <w:rFonts w:ascii="PT Astra Serif" w:hAnsi="PT Astra Serif"/>
          <w:sz w:val="28"/>
          <w:szCs w:val="28"/>
        </w:rPr>
        <w:t xml:space="preserve"> при объеме Кредитов, равном объему Лимита единовременной задолженности, установленному пунктом 2.1 Контракта, и сроке пользования Кредитами, равном сроку действия Кредитной линии, установленному пунктом 2.3.1 Контракта.»;</w:t>
      </w:r>
    </w:p>
    <w:p w14:paraId="494E27E8" w14:textId="60D897BE" w:rsidR="000D2875" w:rsidRPr="00503F58" w:rsidRDefault="008B0D74" w:rsidP="008B0D74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2) </w:t>
      </w:r>
      <w:r w:rsidR="000D2875" w:rsidRPr="00503F58">
        <w:rPr>
          <w:rFonts w:ascii="PT Astra Serif" w:hAnsi="PT Astra Serif"/>
          <w:sz w:val="28"/>
          <w:szCs w:val="28"/>
        </w:rPr>
        <w:t>пункт 3.2 изложить в следующей редакции:</w:t>
      </w:r>
    </w:p>
    <w:p w14:paraId="59A6ABBC" w14:textId="4F425706" w:rsidR="00D87C7D" w:rsidRPr="00D87C7D" w:rsidRDefault="000D2875" w:rsidP="00B76060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«3.2. Формула цены включает в себя сумму значений за каждый календарный день пользования кредитом за период с даты первой выдачи кредита (не включая эту дату) по дату полного погашения кредита, указанную в пункте 2.3.2 Контракта (включительно) либо в пункте 5.3 Контракта (включительно), равных произведению остатка ссудной задолженности по кредиту на начало календарного дня и размера плавающей процентной ставки за пользование кредитом, установленного в соответствии с пунктом 3.3 Контракта, деленному на количество календарных дней в году (</w:t>
      </w:r>
      <w:r w:rsidRPr="00503F58">
        <w:rPr>
          <w:rFonts w:ascii="PT Astra Serif" w:hAnsi="PT Astra Serif"/>
          <w:sz w:val="28"/>
          <w:szCs w:val="28"/>
          <w:lang w:val="en-US"/>
        </w:rPr>
        <w:t>S</w:t>
      </w:r>
      <w:r w:rsidRPr="00503F58">
        <w:rPr>
          <w:rFonts w:ascii="PT Astra Serif" w:hAnsi="PT Astra Serif"/>
          <w:sz w:val="28"/>
          <w:szCs w:val="28"/>
        </w:rPr>
        <w:t>):</w:t>
      </w:r>
    </w:p>
    <w:p w14:paraId="29965B38" w14:textId="589F5DEE" w:rsidR="00D87C7D" w:rsidRPr="00503F58" w:rsidRDefault="00D87C7D" w:rsidP="0063492C">
      <w:pPr>
        <w:jc w:val="center"/>
        <w:rPr>
          <w:rFonts w:ascii="PT Astra Serif" w:hAnsi="PT Astra Serif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S=</m:t>
        </m:r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ОСЗ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*</m:t>
                </m:r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ППС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Тгод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den>
            </m:f>
          </m:e>
        </m:nary>
        <m:r>
          <w:rPr>
            <w:rFonts w:ascii="Cambria Math" w:hAnsi="Cambria Math"/>
            <w:sz w:val="28"/>
            <w:szCs w:val="28"/>
          </w:rPr>
          <m:t>,</m:t>
        </m:r>
      </m:oMath>
      <w:r w:rsidRPr="00D87C7D">
        <w:rPr>
          <w:rFonts w:ascii="PT Astra Serif" w:hAnsi="PT Astra Serif"/>
          <w:sz w:val="28"/>
          <w:szCs w:val="28"/>
        </w:rPr>
        <w:t xml:space="preserve"> где</w:t>
      </w:r>
      <w:r w:rsidRPr="00503F58">
        <w:rPr>
          <w:rFonts w:ascii="PT Astra Serif" w:hAnsi="PT Astra Serif"/>
          <w:sz w:val="28"/>
          <w:szCs w:val="28"/>
        </w:rPr>
        <w:t>:</w:t>
      </w:r>
    </w:p>
    <w:p w14:paraId="38B3D028" w14:textId="2BCD7F63" w:rsidR="00355ED8" w:rsidRPr="00503F58" w:rsidRDefault="00355ED8" w:rsidP="00355ED8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lastRenderedPageBreak/>
        <w:t>i –</w:t>
      </w:r>
      <w:r w:rsidR="0063492C" w:rsidRPr="00503F58">
        <w:rPr>
          <w:rFonts w:ascii="PT Astra Serif" w:hAnsi="PT Astra Serif"/>
          <w:sz w:val="28"/>
          <w:szCs w:val="28"/>
        </w:rPr>
        <w:t xml:space="preserve"> </w:t>
      </w:r>
      <w:r w:rsidRPr="00503F58">
        <w:rPr>
          <w:rFonts w:ascii="PT Astra Serif" w:hAnsi="PT Astra Serif"/>
          <w:sz w:val="28"/>
          <w:szCs w:val="28"/>
        </w:rPr>
        <w:t>календарный день, за который на сумму фактической задолженности по кредиту начисляются проценты за пользование кредитом;</w:t>
      </w:r>
    </w:p>
    <w:p w14:paraId="65454DD8" w14:textId="77777777" w:rsidR="00355ED8" w:rsidRPr="00503F58" w:rsidRDefault="00355ED8" w:rsidP="00355ED8">
      <w:pPr>
        <w:ind w:firstLine="839"/>
        <w:jc w:val="both"/>
        <w:rPr>
          <w:rFonts w:ascii="PT Astra Serif" w:hAnsi="PT Astra Serif"/>
          <w:sz w:val="28"/>
          <w:szCs w:val="28"/>
        </w:rPr>
      </w:pPr>
      <w:proofErr w:type="spellStart"/>
      <w:r w:rsidRPr="00503F58">
        <w:rPr>
          <w:rFonts w:ascii="PT Astra Serif" w:hAnsi="PT Astra Serif"/>
          <w:sz w:val="28"/>
          <w:szCs w:val="28"/>
        </w:rPr>
        <w:t>ОСЗi</w:t>
      </w:r>
      <w:proofErr w:type="spellEnd"/>
      <w:r w:rsidRPr="00503F58">
        <w:rPr>
          <w:rFonts w:ascii="PT Astra Serif" w:hAnsi="PT Astra Serif"/>
          <w:sz w:val="28"/>
          <w:szCs w:val="28"/>
        </w:rPr>
        <w:t xml:space="preserve"> – остаток ссудной задолженности по кредиту на начало дня i, в рублях;</w:t>
      </w:r>
    </w:p>
    <w:p w14:paraId="2EC843F7" w14:textId="77C9322C" w:rsidR="00355ED8" w:rsidRPr="00503F58" w:rsidRDefault="00355ED8" w:rsidP="00355ED8">
      <w:pPr>
        <w:ind w:firstLine="839"/>
        <w:jc w:val="both"/>
        <w:rPr>
          <w:rFonts w:ascii="PT Astra Serif" w:hAnsi="PT Astra Serif"/>
          <w:sz w:val="28"/>
          <w:szCs w:val="28"/>
        </w:rPr>
      </w:pPr>
      <w:proofErr w:type="spellStart"/>
      <w:r w:rsidRPr="00503F58">
        <w:rPr>
          <w:rFonts w:ascii="PT Astra Serif" w:hAnsi="PT Astra Serif"/>
          <w:sz w:val="28"/>
          <w:szCs w:val="28"/>
        </w:rPr>
        <w:t>ППСi</w:t>
      </w:r>
      <w:proofErr w:type="spellEnd"/>
      <w:r w:rsidRPr="00503F58">
        <w:rPr>
          <w:rFonts w:ascii="PT Astra Serif" w:hAnsi="PT Astra Serif"/>
          <w:sz w:val="28"/>
          <w:szCs w:val="28"/>
        </w:rPr>
        <w:t xml:space="preserve"> – размер плавающей процентной ставки, ус</w:t>
      </w:r>
      <w:r w:rsidR="00D336C7" w:rsidRPr="00503F58">
        <w:rPr>
          <w:rFonts w:ascii="PT Astra Serif" w:hAnsi="PT Astra Serif"/>
          <w:sz w:val="28"/>
          <w:szCs w:val="28"/>
        </w:rPr>
        <w:t>тановленный в соответствии с пунктом</w:t>
      </w:r>
      <w:r w:rsidRPr="00503F58">
        <w:rPr>
          <w:rFonts w:ascii="PT Astra Serif" w:hAnsi="PT Astra Serif"/>
          <w:sz w:val="28"/>
          <w:szCs w:val="28"/>
        </w:rPr>
        <w:t xml:space="preserve"> 3.3 Контракта на день i, в процентах годовых;</w:t>
      </w:r>
    </w:p>
    <w:p w14:paraId="53E4352B" w14:textId="77777777" w:rsidR="00355ED8" w:rsidRPr="00503F58" w:rsidRDefault="00355ED8" w:rsidP="00355ED8">
      <w:pPr>
        <w:ind w:firstLine="839"/>
        <w:jc w:val="both"/>
        <w:rPr>
          <w:rFonts w:ascii="PT Astra Serif" w:hAnsi="PT Astra Serif"/>
          <w:sz w:val="28"/>
          <w:szCs w:val="28"/>
        </w:rPr>
      </w:pPr>
      <w:proofErr w:type="spellStart"/>
      <w:r w:rsidRPr="00503F58">
        <w:rPr>
          <w:rFonts w:ascii="PT Astra Serif" w:hAnsi="PT Astra Serif"/>
          <w:sz w:val="28"/>
          <w:szCs w:val="28"/>
        </w:rPr>
        <w:t>Тгодi</w:t>
      </w:r>
      <w:proofErr w:type="spellEnd"/>
      <w:r w:rsidRPr="00503F58">
        <w:rPr>
          <w:rFonts w:ascii="PT Astra Serif" w:hAnsi="PT Astra Serif"/>
          <w:sz w:val="28"/>
          <w:szCs w:val="28"/>
        </w:rPr>
        <w:t xml:space="preserve"> – фактическое количество календарных дней в году, на который приходится день i;</w:t>
      </w:r>
    </w:p>
    <w:p w14:paraId="7E604BD3" w14:textId="22E4DE13" w:rsidR="000D2875" w:rsidRPr="00503F58" w:rsidRDefault="00355ED8" w:rsidP="00355ED8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n – количество дней пользования кредитом за период с даты первой выдачи кредита (не включая эту дату) по дату полного п</w:t>
      </w:r>
      <w:r w:rsidR="002E316E" w:rsidRPr="00503F58">
        <w:rPr>
          <w:rFonts w:ascii="PT Astra Serif" w:hAnsi="PT Astra Serif"/>
          <w:sz w:val="28"/>
          <w:szCs w:val="28"/>
        </w:rPr>
        <w:t>огашения кредита, указанную в пункте 2.3</w:t>
      </w:r>
      <w:r w:rsidRPr="00503F58">
        <w:rPr>
          <w:rFonts w:ascii="PT Astra Serif" w:hAnsi="PT Astra Serif"/>
          <w:sz w:val="28"/>
          <w:szCs w:val="28"/>
        </w:rPr>
        <w:t xml:space="preserve"> Кон</w:t>
      </w:r>
      <w:r w:rsidR="002E316E" w:rsidRPr="00503F58">
        <w:rPr>
          <w:rFonts w:ascii="PT Astra Serif" w:hAnsi="PT Astra Serif"/>
          <w:sz w:val="28"/>
          <w:szCs w:val="28"/>
        </w:rPr>
        <w:t>тракта (включительно) либо в пункте 5.3</w:t>
      </w:r>
      <w:r w:rsidRPr="00503F58">
        <w:rPr>
          <w:rFonts w:ascii="PT Astra Serif" w:hAnsi="PT Astra Serif"/>
          <w:sz w:val="28"/>
          <w:szCs w:val="28"/>
        </w:rPr>
        <w:t xml:space="preserve"> Контракта (включительно).</w:t>
      </w:r>
    </w:p>
    <w:p w14:paraId="1B1C3AE4" w14:textId="40476AEE" w:rsidR="00FC6CE7" w:rsidRPr="00503F58" w:rsidRDefault="00446941" w:rsidP="0044694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При этом </w:t>
      </w:r>
      <w:r w:rsidRPr="00503F58">
        <w:rPr>
          <w:rFonts w:ascii="PT Astra Serif" w:hAnsi="PT Astra Serif"/>
          <w:sz w:val="28"/>
          <w:szCs w:val="28"/>
          <w:lang w:val="en-US"/>
        </w:rPr>
        <w:t>S</w:t>
      </w:r>
      <w:r w:rsidRPr="00503F58">
        <w:rPr>
          <w:rFonts w:ascii="PT Astra Serif" w:hAnsi="PT Astra Serif"/>
          <w:sz w:val="28"/>
          <w:szCs w:val="28"/>
        </w:rPr>
        <w:t xml:space="preserve"> не может превышать максимального значения цены Контракта, указанного в пункте </w:t>
      </w:r>
      <w:r w:rsidR="00FC6CE7" w:rsidRPr="00503F58">
        <w:rPr>
          <w:rFonts w:ascii="PT Astra Serif" w:hAnsi="PT Astra Serif"/>
          <w:sz w:val="28"/>
          <w:szCs w:val="28"/>
        </w:rPr>
        <w:t>3.1 Контракта.»;</w:t>
      </w:r>
    </w:p>
    <w:p w14:paraId="17A3F371" w14:textId="2DECFE0C" w:rsidR="005D20AC" w:rsidRPr="00503F58" w:rsidRDefault="00A60968" w:rsidP="00355ED8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3</w:t>
      </w:r>
      <w:r w:rsidR="005D20AC" w:rsidRPr="00503F58">
        <w:rPr>
          <w:rFonts w:ascii="PT Astra Serif" w:hAnsi="PT Astra Serif"/>
          <w:sz w:val="28"/>
          <w:szCs w:val="28"/>
        </w:rPr>
        <w:t>) пункт 3.3 изложить в следующей редакции:</w:t>
      </w:r>
    </w:p>
    <w:p w14:paraId="6A91827F" w14:textId="20F76DF7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«3.3. Размер плавающей процентной ставки устанавливается на указанных в настоящем пункте условиях исходя из размера ключевой ставки Центрального банка Российской Федерации (плавающая составляющая) плюс надбавка (далее </w:t>
      </w:r>
      <w:r w:rsidRPr="00503F58">
        <w:rPr>
          <w:rFonts w:ascii="PT Astra Serif" w:hAnsi="PT Astra Serif"/>
          <w:sz w:val="28"/>
          <w:szCs w:val="28"/>
        </w:rPr>
        <w:br/>
        <w:t>– надбавка), и определяется по формуле:</w:t>
      </w:r>
    </w:p>
    <w:p w14:paraId="389566A8" w14:textId="4FEF6107" w:rsidR="00DC1F31" w:rsidRPr="00503F58" w:rsidRDefault="00311AF8" w:rsidP="00FB4ED0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ППС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КС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+H, </m:t>
        </m:r>
      </m:oMath>
      <w:r w:rsidR="00FB4ED0" w:rsidRPr="00503F58">
        <w:rPr>
          <w:rFonts w:ascii="PT Astra Serif" w:hAnsi="PT Astra Serif"/>
          <w:sz w:val="28"/>
          <w:szCs w:val="28"/>
        </w:rPr>
        <w:t>где:</w:t>
      </w:r>
    </w:p>
    <w:p w14:paraId="4A3202CD" w14:textId="7520559B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i –</w:t>
      </w:r>
      <w:r w:rsidR="0002115A" w:rsidRPr="00503F58">
        <w:rPr>
          <w:rFonts w:ascii="PT Astra Serif" w:hAnsi="PT Astra Serif"/>
          <w:sz w:val="28"/>
          <w:szCs w:val="28"/>
        </w:rPr>
        <w:t xml:space="preserve"> </w:t>
      </w:r>
      <w:r w:rsidRPr="00503F58">
        <w:rPr>
          <w:rFonts w:ascii="PT Astra Serif" w:hAnsi="PT Astra Serif"/>
          <w:sz w:val="28"/>
          <w:szCs w:val="28"/>
        </w:rPr>
        <w:t>календарный день, за который на сумму фактической задолженности по кредиту начисляются проценты за пользование кредитом;</w:t>
      </w:r>
    </w:p>
    <w:p w14:paraId="7BA244D1" w14:textId="77777777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proofErr w:type="spellStart"/>
      <w:r w:rsidRPr="00503F58">
        <w:rPr>
          <w:rFonts w:ascii="PT Astra Serif" w:hAnsi="PT Astra Serif"/>
          <w:sz w:val="28"/>
          <w:szCs w:val="28"/>
        </w:rPr>
        <w:t>ППСi</w:t>
      </w:r>
      <w:proofErr w:type="spellEnd"/>
      <w:r w:rsidRPr="00503F58">
        <w:rPr>
          <w:rFonts w:ascii="PT Astra Serif" w:hAnsi="PT Astra Serif"/>
          <w:sz w:val="28"/>
          <w:szCs w:val="28"/>
        </w:rPr>
        <w:t xml:space="preserve"> – размер плавающей процентной ставки, устанавливаемой на день i, в процентах годовых;</w:t>
      </w:r>
    </w:p>
    <w:p w14:paraId="1B36F7AB" w14:textId="74811810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proofErr w:type="spellStart"/>
      <w:r w:rsidRPr="00503F58">
        <w:rPr>
          <w:rFonts w:ascii="PT Astra Serif" w:hAnsi="PT Astra Serif"/>
          <w:sz w:val="28"/>
          <w:szCs w:val="28"/>
        </w:rPr>
        <w:t>КСi</w:t>
      </w:r>
      <w:proofErr w:type="spellEnd"/>
      <w:r w:rsidRPr="00503F58">
        <w:rPr>
          <w:rFonts w:ascii="PT Astra Serif" w:hAnsi="PT Astra Serif"/>
          <w:sz w:val="28"/>
          <w:szCs w:val="28"/>
        </w:rPr>
        <w:t xml:space="preserve"> – размер ключевой ставки Центрального банка Российской Федерации, действующей на день i, в процентах годовых</w:t>
      </w:r>
      <w:r w:rsidR="0002115A" w:rsidRPr="00503F58">
        <w:rPr>
          <w:rFonts w:ascii="PT Astra Serif" w:hAnsi="PT Astra Serif"/>
          <w:sz w:val="28"/>
          <w:szCs w:val="28"/>
          <w:vertAlign w:val="superscript"/>
        </w:rPr>
        <w:t>9</w:t>
      </w:r>
      <w:r w:rsidRPr="00503F58">
        <w:rPr>
          <w:rFonts w:ascii="PT Astra Serif" w:hAnsi="PT Astra Serif"/>
          <w:sz w:val="28"/>
          <w:szCs w:val="28"/>
        </w:rPr>
        <w:t>;</w:t>
      </w:r>
    </w:p>
    <w:p w14:paraId="26C82AC6" w14:textId="1785084A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Н</w:t>
      </w:r>
      <w:r w:rsidR="000E173A" w:rsidRPr="00503F58">
        <w:rPr>
          <w:rFonts w:ascii="PT Astra Serif" w:hAnsi="PT Astra Serif"/>
          <w:sz w:val="28"/>
          <w:szCs w:val="28"/>
        </w:rPr>
        <w:t xml:space="preserve"> – надбавка</w:t>
      </w:r>
      <w:r w:rsidR="0002115A" w:rsidRPr="00503F58">
        <w:rPr>
          <w:rFonts w:ascii="PT Astra Serif" w:hAnsi="PT Astra Serif"/>
          <w:sz w:val="28"/>
          <w:szCs w:val="28"/>
        </w:rPr>
        <w:t>, процентов годовых</w:t>
      </w:r>
      <w:r w:rsidR="000E173A" w:rsidRPr="00503F58">
        <w:rPr>
          <w:rFonts w:ascii="PT Astra Serif" w:hAnsi="PT Astra Serif"/>
          <w:sz w:val="28"/>
          <w:szCs w:val="28"/>
          <w:vertAlign w:val="superscript"/>
        </w:rPr>
        <w:t>10</w:t>
      </w:r>
      <w:r w:rsidRPr="00503F58">
        <w:rPr>
          <w:rFonts w:ascii="PT Astra Serif" w:hAnsi="PT Astra Serif"/>
          <w:sz w:val="28"/>
          <w:szCs w:val="28"/>
        </w:rPr>
        <w:t xml:space="preserve">. </w:t>
      </w:r>
    </w:p>
    <w:p w14:paraId="681DA4A0" w14:textId="77777777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С даты первой выдачи кредита (не включая эту дату) плавающая процентная ставка устанавливается в размере ключевой ставки Центрального банка Российской Федерации, действующей по состоянию на дату первой выдачи кредита плюс надбавка. </w:t>
      </w:r>
    </w:p>
    <w:p w14:paraId="54417EE4" w14:textId="77777777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Размер ключевой ставки Центрального банка Российской Федерации на дату изменения плавающей процентной ставки по Контракту определяется в соответствии с официальной информацией Центрального банка Российской Федерации, в том числе опубликованной на официальном сайте Центрального банка Российской Федерации по состоянию на указанную дату.</w:t>
      </w:r>
    </w:p>
    <w:p w14:paraId="422E706C" w14:textId="5D54A619" w:rsidR="005D20AC" w:rsidRPr="00503F58" w:rsidRDefault="005D20AC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Изменение размера плавающей процентной ставки по Контракту осуществляется без заключения дополнительного соглашения к Контракту. Исполнитель направляет Заказчику уведомление об изменении размера плавающей процентной ставки по Контракту в срок не позднее первого рабочего дня, следующего за датой изменения плавающей процентной ставки по Контракту. В случае, если Заказчик не получил указанного уведомления, размер плавающей процентной ставки по Контракту самостоятельно рассчитывается Заказчиком в соответствии с настоящим пунктом.</w:t>
      </w:r>
      <w:r w:rsidR="00023068" w:rsidRPr="00503F58">
        <w:rPr>
          <w:rFonts w:ascii="PT Astra Serif" w:hAnsi="PT Astra Serif"/>
          <w:sz w:val="28"/>
          <w:szCs w:val="28"/>
        </w:rPr>
        <w:t>»;</w:t>
      </w:r>
    </w:p>
    <w:p w14:paraId="761CFD82" w14:textId="23793FA7" w:rsidR="00023068" w:rsidRPr="00503F58" w:rsidRDefault="00A60968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4</w:t>
      </w:r>
      <w:r w:rsidR="00757E4B" w:rsidRPr="00503F58">
        <w:rPr>
          <w:rFonts w:ascii="PT Astra Serif" w:hAnsi="PT Astra Serif"/>
          <w:sz w:val="28"/>
          <w:szCs w:val="28"/>
        </w:rPr>
        <w:t xml:space="preserve">) </w:t>
      </w:r>
      <w:r w:rsidR="003979D5" w:rsidRPr="00503F58">
        <w:rPr>
          <w:rFonts w:ascii="PT Astra Serif" w:hAnsi="PT Astra Serif"/>
          <w:sz w:val="28"/>
          <w:szCs w:val="28"/>
        </w:rPr>
        <w:t>в пункте 3.4 слова «, следующей за датой» исключить, слова «и надбавки» заменить словами «</w:t>
      </w:r>
      <w:r w:rsidR="00004F48" w:rsidRPr="00503F58">
        <w:rPr>
          <w:rFonts w:ascii="PT Astra Serif" w:hAnsi="PT Astra Serif"/>
          <w:sz w:val="28"/>
          <w:szCs w:val="28"/>
        </w:rPr>
        <w:t>плюс надбавка»;</w:t>
      </w:r>
    </w:p>
    <w:p w14:paraId="16450196" w14:textId="7109DB3F" w:rsidR="00004F48" w:rsidRPr="00503F58" w:rsidRDefault="00A60968" w:rsidP="005D20A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5</w:t>
      </w:r>
      <w:r w:rsidR="00004F48" w:rsidRPr="00503F58">
        <w:rPr>
          <w:rFonts w:ascii="PT Astra Serif" w:hAnsi="PT Astra Serif"/>
          <w:sz w:val="28"/>
          <w:szCs w:val="28"/>
        </w:rPr>
        <w:t>) пункт 5.2 изложить в следующей редакции:</w:t>
      </w:r>
    </w:p>
    <w:p w14:paraId="41E2B111" w14:textId="68E34603" w:rsidR="00004F48" w:rsidRPr="00503F58" w:rsidRDefault="00004F48" w:rsidP="00004F48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lastRenderedPageBreak/>
        <w:t xml:space="preserve">«5.2. Уплата Процентов осуществляется после подписания Заказчиком документа о приемке в соответствии с пунктом 5.13 Контракта путем перечисления денежных средств на счет Исполнителя по реквизитам, указанным в разделе </w:t>
      </w:r>
      <w:r w:rsidR="00753ED0" w:rsidRPr="00503F58">
        <w:rPr>
          <w:rFonts w:ascii="PT Astra Serif" w:hAnsi="PT Astra Serif"/>
          <w:sz w:val="28"/>
          <w:szCs w:val="28"/>
        </w:rPr>
        <w:br/>
      </w:r>
      <w:r w:rsidRPr="00503F58">
        <w:rPr>
          <w:rFonts w:ascii="PT Astra Serif" w:hAnsi="PT Astra Serif"/>
          <w:sz w:val="28"/>
          <w:szCs w:val="28"/>
        </w:rPr>
        <w:t>12 Контракта, не позднее дат, предусмотренных пунктами 5.3, 5.5 Контракта.</w:t>
      </w:r>
    </w:p>
    <w:p w14:paraId="705A86FE" w14:textId="04D968C3" w:rsidR="00004F48" w:rsidRPr="00503F58" w:rsidRDefault="00004F48" w:rsidP="00004F48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Погашение Кредитов осуществляется путем перечисления денежных средств на счет Исполнителя по реквизитам, указанным в разделе 12 Контракта</w:t>
      </w:r>
      <w:r w:rsidR="00206073" w:rsidRPr="00503F58">
        <w:rPr>
          <w:rFonts w:ascii="PT Astra Serif" w:hAnsi="PT Astra Serif"/>
          <w:sz w:val="28"/>
          <w:szCs w:val="28"/>
        </w:rPr>
        <w:t>,</w:t>
      </w:r>
      <w:r w:rsidRPr="00503F58">
        <w:rPr>
          <w:rFonts w:ascii="PT Astra Serif" w:hAnsi="PT Astra Serif"/>
          <w:sz w:val="28"/>
          <w:szCs w:val="28"/>
        </w:rPr>
        <w:t xml:space="preserve"> не позднее дат, предусмотренных пунктами 2.3.2, 5.3 Контракта. Не позднее 5 (пяти) рабочих дней с даты погашения Кредитов Исполнитель направляет Заказчику 2 (два) экземпляра подписанного акта сверки задолженности. Не позднее 5 (пяти) рабочих дней с даты, следующей за датой получения актов сверки задолженности</w:t>
      </w:r>
      <w:r w:rsidR="00206073" w:rsidRPr="00503F58">
        <w:rPr>
          <w:rFonts w:ascii="PT Astra Serif" w:hAnsi="PT Astra Serif"/>
          <w:sz w:val="28"/>
          <w:szCs w:val="28"/>
        </w:rPr>
        <w:t>,</w:t>
      </w:r>
      <w:r w:rsidRPr="00503F58">
        <w:rPr>
          <w:rFonts w:ascii="PT Astra Serif" w:hAnsi="PT Astra Serif"/>
          <w:sz w:val="28"/>
          <w:szCs w:val="28"/>
        </w:rPr>
        <w:t xml:space="preserve"> Заказчик подписывает и возвращает Исполнителю один экземпляр подписанного акта либо мотивированный отказ от подписания данного акта.</w:t>
      </w:r>
      <w:r w:rsidR="001E7638" w:rsidRPr="00503F58">
        <w:rPr>
          <w:rFonts w:ascii="PT Astra Serif" w:hAnsi="PT Astra Serif"/>
          <w:sz w:val="28"/>
          <w:szCs w:val="28"/>
        </w:rPr>
        <w:t>»;</w:t>
      </w:r>
    </w:p>
    <w:p w14:paraId="2394BD89" w14:textId="333B462C" w:rsidR="001E7638" w:rsidRPr="00503F58" w:rsidRDefault="00A60968" w:rsidP="00004F48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6</w:t>
      </w:r>
      <w:r w:rsidR="001E7638" w:rsidRPr="00503F58">
        <w:rPr>
          <w:rFonts w:ascii="PT Astra Serif" w:hAnsi="PT Astra Serif"/>
          <w:sz w:val="28"/>
          <w:szCs w:val="28"/>
        </w:rPr>
        <w:t>) пункт 5.3 изложить в следующей редакции:</w:t>
      </w:r>
    </w:p>
    <w:p w14:paraId="47136F63" w14:textId="70103A72" w:rsidR="000F5122" w:rsidRPr="00503F58" w:rsidRDefault="001E7638" w:rsidP="000F5122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«</w:t>
      </w:r>
      <w:r w:rsidR="000F5122" w:rsidRPr="00503F58">
        <w:rPr>
          <w:rFonts w:ascii="PT Astra Serif" w:hAnsi="PT Astra Serif"/>
          <w:sz w:val="28"/>
          <w:szCs w:val="28"/>
        </w:rPr>
        <w:t>5.3. В случае, если в связи с увеличением размера ключевой ставки Центрального банка Российской Федерации сумма фактически уплаченных, а также нач</w:t>
      </w:r>
      <w:r w:rsidR="00000D42" w:rsidRPr="00503F58">
        <w:rPr>
          <w:rFonts w:ascii="PT Astra Serif" w:hAnsi="PT Astra Serif"/>
          <w:sz w:val="28"/>
          <w:szCs w:val="28"/>
        </w:rPr>
        <w:t xml:space="preserve">исленных и подлежащих к уплате </w:t>
      </w:r>
      <w:r w:rsidR="000F5122" w:rsidRPr="00503F58">
        <w:rPr>
          <w:rFonts w:ascii="PT Astra Serif" w:hAnsi="PT Astra Serif"/>
          <w:sz w:val="28"/>
          <w:szCs w:val="28"/>
        </w:rPr>
        <w:t xml:space="preserve">Процентов, </w:t>
      </w:r>
      <w:r w:rsidR="00000D42" w:rsidRPr="00503F58">
        <w:rPr>
          <w:rFonts w:ascii="PT Astra Serif" w:hAnsi="PT Astra Serif"/>
          <w:sz w:val="28"/>
          <w:szCs w:val="28"/>
        </w:rPr>
        <w:t>рассчитанная в соответствии с пунктом 3.2 Контракта, достигает м</w:t>
      </w:r>
      <w:r w:rsidR="000F5122" w:rsidRPr="00503F58">
        <w:rPr>
          <w:rFonts w:ascii="PT Astra Serif" w:hAnsi="PT Astra Serif"/>
          <w:sz w:val="28"/>
          <w:szCs w:val="28"/>
        </w:rPr>
        <w:t>аксимального значения</w:t>
      </w:r>
      <w:r w:rsidR="00000D42" w:rsidRPr="00503F58">
        <w:rPr>
          <w:rFonts w:ascii="PT Astra Serif" w:hAnsi="PT Astra Serif"/>
          <w:sz w:val="28"/>
          <w:szCs w:val="28"/>
        </w:rPr>
        <w:t xml:space="preserve"> цены Контракта, указанного в пункте</w:t>
      </w:r>
      <w:r w:rsidR="000F5122" w:rsidRPr="00503F58">
        <w:rPr>
          <w:rFonts w:ascii="PT Astra Serif" w:hAnsi="PT Astra Serif"/>
          <w:sz w:val="28"/>
          <w:szCs w:val="28"/>
        </w:rPr>
        <w:t xml:space="preserve"> 3.1 Контракта, ранее даты полного погашения в</w:t>
      </w:r>
      <w:r w:rsidR="00000D42" w:rsidRPr="00503F58">
        <w:rPr>
          <w:rFonts w:ascii="PT Astra Serif" w:hAnsi="PT Astra Serif"/>
          <w:sz w:val="28"/>
          <w:szCs w:val="28"/>
        </w:rPr>
        <w:t>ыданного кредита, указанной в пункте</w:t>
      </w:r>
      <w:r w:rsidR="000F5122" w:rsidRPr="00503F58">
        <w:rPr>
          <w:rFonts w:ascii="PT Astra Serif" w:hAnsi="PT Astra Serif"/>
          <w:sz w:val="28"/>
          <w:szCs w:val="28"/>
        </w:rPr>
        <w:t xml:space="preserve"> 2.3.2 Контракта, задолженность по кредит</w:t>
      </w:r>
      <w:r w:rsidR="00000D42" w:rsidRPr="00503F58">
        <w:rPr>
          <w:rFonts w:ascii="PT Astra Serif" w:hAnsi="PT Astra Serif"/>
          <w:sz w:val="28"/>
          <w:szCs w:val="28"/>
        </w:rPr>
        <w:t>у (основному долгу) по Контракту</w:t>
      </w:r>
      <w:r w:rsidR="000F5122" w:rsidRPr="00503F58">
        <w:rPr>
          <w:rFonts w:ascii="PT Astra Serif" w:hAnsi="PT Astra Serif"/>
          <w:sz w:val="28"/>
          <w:szCs w:val="28"/>
        </w:rPr>
        <w:t xml:space="preserve"> полностью становится срочной к погашению до наступления даты полного п</w:t>
      </w:r>
      <w:r w:rsidR="00000D42" w:rsidRPr="00503F58">
        <w:rPr>
          <w:rFonts w:ascii="PT Astra Serif" w:hAnsi="PT Astra Serif"/>
          <w:sz w:val="28"/>
          <w:szCs w:val="28"/>
        </w:rPr>
        <w:t>огашения кредита, указанной в пункте</w:t>
      </w:r>
      <w:r w:rsidR="000F5122" w:rsidRPr="00503F58">
        <w:rPr>
          <w:rFonts w:ascii="PT Astra Serif" w:hAnsi="PT Astra Serif"/>
          <w:sz w:val="28"/>
          <w:szCs w:val="28"/>
        </w:rPr>
        <w:t xml:space="preserve"> 2.3.2 Контракта, с уплатой</w:t>
      </w:r>
      <w:r w:rsidR="00000D42" w:rsidRPr="00503F58">
        <w:rPr>
          <w:rFonts w:ascii="PT Astra Serif" w:hAnsi="PT Astra Serif"/>
          <w:sz w:val="28"/>
          <w:szCs w:val="28"/>
        </w:rPr>
        <w:t xml:space="preserve"> начисленных на дату погашения П</w:t>
      </w:r>
      <w:r w:rsidR="000F5122" w:rsidRPr="00503F58">
        <w:rPr>
          <w:rFonts w:ascii="PT Astra Serif" w:hAnsi="PT Astra Serif"/>
          <w:sz w:val="28"/>
          <w:szCs w:val="28"/>
        </w:rPr>
        <w:t>роцентов и неустоек. Дата погашения в таком случае определяется как дата, предшествующая дате, по состоянию на которую сумма фактически уплаченных, а также нач</w:t>
      </w:r>
      <w:r w:rsidR="00000D42" w:rsidRPr="00503F58">
        <w:rPr>
          <w:rFonts w:ascii="PT Astra Serif" w:hAnsi="PT Astra Serif"/>
          <w:sz w:val="28"/>
          <w:szCs w:val="28"/>
        </w:rPr>
        <w:t xml:space="preserve">исленных и подлежащих к уплате </w:t>
      </w:r>
      <w:r w:rsidR="000F5122" w:rsidRPr="00503F58">
        <w:rPr>
          <w:rFonts w:ascii="PT Astra Serif" w:hAnsi="PT Astra Serif"/>
          <w:sz w:val="28"/>
          <w:szCs w:val="28"/>
        </w:rPr>
        <w:t>Процентов, рассчитанная в соотве</w:t>
      </w:r>
      <w:r w:rsidR="00000D42" w:rsidRPr="00503F58">
        <w:rPr>
          <w:rFonts w:ascii="PT Astra Serif" w:hAnsi="PT Astra Serif"/>
          <w:sz w:val="28"/>
          <w:szCs w:val="28"/>
        </w:rPr>
        <w:t>тствии с пунктом 3.2 Контракта, превысит м</w:t>
      </w:r>
      <w:r w:rsidR="000F5122" w:rsidRPr="00503F58">
        <w:rPr>
          <w:rFonts w:ascii="PT Astra Serif" w:hAnsi="PT Astra Serif"/>
          <w:sz w:val="28"/>
          <w:szCs w:val="28"/>
        </w:rPr>
        <w:t>аксимальное значени</w:t>
      </w:r>
      <w:r w:rsidR="00000D42" w:rsidRPr="00503F58">
        <w:rPr>
          <w:rFonts w:ascii="PT Astra Serif" w:hAnsi="PT Astra Serif"/>
          <w:sz w:val="28"/>
          <w:szCs w:val="28"/>
        </w:rPr>
        <w:t>е цены Контракта, указанное в пункте</w:t>
      </w:r>
      <w:r w:rsidR="000F5122" w:rsidRPr="00503F58">
        <w:rPr>
          <w:rFonts w:ascii="PT Astra Serif" w:hAnsi="PT Astra Serif"/>
          <w:sz w:val="28"/>
          <w:szCs w:val="28"/>
        </w:rPr>
        <w:t xml:space="preserve"> 3.1 Контракта.</w:t>
      </w:r>
    </w:p>
    <w:p w14:paraId="4FA4FF0F" w14:textId="49910414" w:rsidR="000F5122" w:rsidRPr="00503F58" w:rsidRDefault="000F5122" w:rsidP="000F5122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В случае, если дата погашения, определенная в соответствии с условиями настоящего пункта, наступа</w:t>
      </w:r>
      <w:r w:rsidR="00494122" w:rsidRPr="00503F58">
        <w:rPr>
          <w:rFonts w:ascii="PT Astra Serif" w:hAnsi="PT Astra Serif"/>
          <w:sz w:val="28"/>
          <w:szCs w:val="28"/>
        </w:rPr>
        <w:t>ет ранее ближайшей даты уплаты П</w:t>
      </w:r>
      <w:r w:rsidRPr="00503F58">
        <w:rPr>
          <w:rFonts w:ascii="PT Astra Serif" w:hAnsi="PT Astra Serif"/>
          <w:sz w:val="28"/>
          <w:szCs w:val="28"/>
        </w:rPr>
        <w:t>роцентов в со</w:t>
      </w:r>
      <w:r w:rsidR="00494122" w:rsidRPr="00503F58">
        <w:rPr>
          <w:rFonts w:ascii="PT Astra Serif" w:hAnsi="PT Astra Serif"/>
          <w:sz w:val="28"/>
          <w:szCs w:val="28"/>
        </w:rPr>
        <w:t>ответствии с пунктом</w:t>
      </w:r>
      <w:r w:rsidRPr="00503F58">
        <w:rPr>
          <w:rFonts w:ascii="PT Astra Serif" w:hAnsi="PT Astra Serif"/>
          <w:sz w:val="28"/>
          <w:szCs w:val="28"/>
        </w:rPr>
        <w:t xml:space="preserve"> 5.5 Контракта, Исполнитель направляет Заказчику уведомление о размере подлежащей уплате задолженности по Контракту и дате ее погашения в срок не позднее даты погашения, определенной в соответствии с условиями настоящего пункта.</w:t>
      </w:r>
    </w:p>
    <w:p w14:paraId="1C37E931" w14:textId="395340E2" w:rsidR="001E7638" w:rsidRPr="00503F58" w:rsidRDefault="000F5122" w:rsidP="000F5122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В случае, если Заказчик не получил указанного</w:t>
      </w:r>
      <w:r w:rsidR="00EC53B5" w:rsidRPr="00503F58">
        <w:rPr>
          <w:rFonts w:ascii="PT Astra Serif" w:hAnsi="PT Astra Serif"/>
          <w:sz w:val="28"/>
          <w:szCs w:val="28"/>
        </w:rPr>
        <w:t xml:space="preserve"> уведомления, размер, подлежащей </w:t>
      </w:r>
      <w:r w:rsidRPr="00503F58">
        <w:rPr>
          <w:rFonts w:ascii="PT Astra Serif" w:hAnsi="PT Astra Serif"/>
          <w:sz w:val="28"/>
          <w:szCs w:val="28"/>
        </w:rPr>
        <w:t>уплате задолженности и дата ее погашения</w:t>
      </w:r>
      <w:r w:rsidR="00EC53B5" w:rsidRPr="00503F58">
        <w:rPr>
          <w:rFonts w:ascii="PT Astra Serif" w:hAnsi="PT Astra Serif"/>
          <w:sz w:val="28"/>
          <w:szCs w:val="28"/>
        </w:rPr>
        <w:t>,</w:t>
      </w:r>
      <w:r w:rsidRPr="00503F58">
        <w:rPr>
          <w:rFonts w:ascii="PT Astra Serif" w:hAnsi="PT Astra Serif"/>
          <w:sz w:val="28"/>
          <w:szCs w:val="28"/>
        </w:rPr>
        <w:t xml:space="preserve"> самостоятельно определяются Заказчиком в соответствии с условиями Контракта.</w:t>
      </w:r>
      <w:r w:rsidR="00323CF7" w:rsidRPr="00503F58">
        <w:rPr>
          <w:rFonts w:ascii="PT Astra Serif" w:hAnsi="PT Astra Serif"/>
          <w:sz w:val="28"/>
          <w:szCs w:val="28"/>
        </w:rPr>
        <w:t>»;</w:t>
      </w:r>
    </w:p>
    <w:p w14:paraId="7B11384C" w14:textId="09969AB3" w:rsidR="007A3931" w:rsidRPr="00503F58" w:rsidRDefault="00A60968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7</w:t>
      </w:r>
      <w:r w:rsidR="00323CF7" w:rsidRPr="00503F58">
        <w:rPr>
          <w:rFonts w:ascii="PT Astra Serif" w:hAnsi="PT Astra Serif"/>
          <w:sz w:val="28"/>
          <w:szCs w:val="28"/>
        </w:rPr>
        <w:t xml:space="preserve">) </w:t>
      </w:r>
      <w:r w:rsidR="007A3931" w:rsidRPr="00503F58">
        <w:rPr>
          <w:rFonts w:ascii="PT Astra Serif" w:hAnsi="PT Astra Serif"/>
          <w:sz w:val="28"/>
          <w:szCs w:val="28"/>
        </w:rPr>
        <w:t>пункт 5.5 изложить в следующей редакции:</w:t>
      </w:r>
    </w:p>
    <w:p w14:paraId="7DDB9451" w14:textId="2BFE845F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«5.5.</w:t>
      </w:r>
      <w:r w:rsidR="00D767B7" w:rsidRPr="00503F58">
        <w:rPr>
          <w:rFonts w:ascii="PT Astra Serif" w:hAnsi="PT Astra Serif"/>
          <w:sz w:val="28"/>
          <w:szCs w:val="28"/>
          <w:vertAlign w:val="superscript"/>
        </w:rPr>
        <w:t>12</w:t>
      </w:r>
      <w:r w:rsidRPr="00503F58">
        <w:rPr>
          <w:rFonts w:ascii="PT Astra Serif" w:hAnsi="PT Astra Serif"/>
          <w:sz w:val="28"/>
          <w:szCs w:val="28"/>
        </w:rPr>
        <w:t xml:space="preserve"> Первый процентный период начинается с даты, следующей за датой образования задолженности, и заканчивается в ближайшую из дат: 20 (двадцатого) числа месяца или в дату погашения задолженности. В дальнейшем процентный период начинается с 21 (двадцать первого) числа предшествующего месяца (включительно) и заканчивается 20 (двадцатого) числа текущего месяца (включительно).</w:t>
      </w:r>
    </w:p>
    <w:p w14:paraId="6BD5D26C" w14:textId="77777777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Уплата процентов осуществляется ежемесячно не позднее 22 (двадцать второго) числа.</w:t>
      </w:r>
    </w:p>
    <w:p w14:paraId="21914658" w14:textId="5466568F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lastRenderedPageBreak/>
        <w:t>В случае полного или частичного погашения Кредитов Проценты, начисленные на возвращаемые суммы, начисляются за период с 21 (двадцать первого) числа календарного месяца, в котором была произведена последняя уплата Процентов (включительно), по дату полного или частичного погашения Кредитов (включительно), а уплачиваются не позднее 1 (одного) рабочего дня с даты подписания документа о приемке.»;</w:t>
      </w:r>
    </w:p>
    <w:p w14:paraId="089D66E5" w14:textId="24FB6DB1" w:rsidR="00860B4D" w:rsidRPr="00503F58" w:rsidRDefault="00A60968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8</w:t>
      </w:r>
      <w:r w:rsidR="00860B4D" w:rsidRPr="00503F58">
        <w:rPr>
          <w:rFonts w:ascii="PT Astra Serif" w:hAnsi="PT Astra Serif"/>
          <w:sz w:val="28"/>
          <w:szCs w:val="28"/>
        </w:rPr>
        <w:t>) пункт 5.7 после слов «до наступления даты уплаты Процентов» дополнить словами «посредством электронной почты»;</w:t>
      </w:r>
    </w:p>
    <w:p w14:paraId="7853939F" w14:textId="4BAB1D1F" w:rsidR="00323CF7" w:rsidRPr="00503F58" w:rsidRDefault="00860B4D" w:rsidP="00860B4D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9) </w:t>
      </w:r>
      <w:r w:rsidR="00323CF7" w:rsidRPr="00503F58">
        <w:rPr>
          <w:rFonts w:ascii="PT Astra Serif" w:hAnsi="PT Astra Serif"/>
          <w:sz w:val="28"/>
          <w:szCs w:val="28"/>
        </w:rPr>
        <w:t xml:space="preserve">пункт 5.11 </w:t>
      </w:r>
      <w:r w:rsidR="007A3931" w:rsidRPr="00503F58">
        <w:rPr>
          <w:rFonts w:ascii="PT Astra Serif" w:hAnsi="PT Astra Serif"/>
          <w:sz w:val="28"/>
          <w:szCs w:val="28"/>
        </w:rPr>
        <w:t>изложить в следующей редакции:</w:t>
      </w:r>
    </w:p>
    <w:p w14:paraId="08357DEF" w14:textId="742DCD6D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«5.11. Исполнитель ежемесячно, не позднее </w:t>
      </w:r>
      <w:r w:rsidR="000E15D6" w:rsidRPr="00503F58">
        <w:rPr>
          <w:rFonts w:ascii="PT Astra Serif" w:hAnsi="PT Astra Serif"/>
          <w:sz w:val="28"/>
          <w:szCs w:val="28"/>
        </w:rPr>
        <w:t>чем за 5 (пять</w:t>
      </w:r>
      <w:r w:rsidRPr="00503F58">
        <w:rPr>
          <w:rFonts w:ascii="PT Astra Serif" w:hAnsi="PT Astra Serif"/>
          <w:sz w:val="28"/>
          <w:szCs w:val="28"/>
        </w:rPr>
        <w:t xml:space="preserve">) рабочих дней до даты окончания процентного периода, указанного в пункте 5.5 Контракта, а также до даты полного погашения полученных Кредитов, указанной в пункте 2.3.2 Контракта, формирует с использованием единой информационной системы в сфере закупок (далее – ЕИС), подписывает усиленной </w:t>
      </w:r>
      <w:r w:rsidR="003631DC" w:rsidRPr="00503F58">
        <w:rPr>
          <w:rFonts w:ascii="PT Astra Serif" w:hAnsi="PT Astra Serif"/>
          <w:sz w:val="28"/>
          <w:szCs w:val="28"/>
        </w:rPr>
        <w:t xml:space="preserve">квалифицированной </w:t>
      </w:r>
      <w:r w:rsidRPr="00503F58">
        <w:rPr>
          <w:rFonts w:ascii="PT Astra Serif" w:hAnsi="PT Astra Serif"/>
          <w:sz w:val="28"/>
          <w:szCs w:val="28"/>
        </w:rPr>
        <w:t>электронной подписью лица, имеющего право действовать от имени Исполнителя, и размещает в ЕИС документ о приемке, который должен содержать информацию, предусмотренную статьей 94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</w:t>
      </w:r>
      <w:r w:rsidR="0096562F" w:rsidRPr="00503F58">
        <w:rPr>
          <w:rFonts w:ascii="PT Astra Serif" w:hAnsi="PT Astra Serif"/>
          <w:sz w:val="28"/>
          <w:szCs w:val="28"/>
        </w:rPr>
        <w:t>х нужд» (далее - Закон № 44-ФЗ)</w:t>
      </w:r>
      <w:r w:rsidR="0096562F" w:rsidRPr="00503F58">
        <w:rPr>
          <w:rFonts w:ascii="PT Astra Serif" w:hAnsi="PT Astra Serif"/>
          <w:sz w:val="28"/>
          <w:szCs w:val="28"/>
          <w:vertAlign w:val="superscript"/>
        </w:rPr>
        <w:t>15</w:t>
      </w:r>
      <w:r w:rsidRPr="00503F58">
        <w:rPr>
          <w:rFonts w:ascii="PT Astra Serif" w:hAnsi="PT Astra Serif"/>
          <w:sz w:val="28"/>
          <w:szCs w:val="28"/>
        </w:rPr>
        <w:t>.</w:t>
      </w:r>
    </w:p>
    <w:p w14:paraId="072CFC4A" w14:textId="77777777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Датой поступления Заказчику документа о приемке, подписанного Исполнителем, считается дата размещения в соответствии с настоящим пунктом такого документа в ЕИС в соответствии с часовой зоной, в которой расположен Заказчик.</w:t>
      </w:r>
    </w:p>
    <w:p w14:paraId="45A21721" w14:textId="30BAAA6F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Одновременно с документом о приемке предоставляются иные документы, которые Исполнитель обязан предоставить Заказчику в соответствии с условиями Контракта.»;</w:t>
      </w:r>
    </w:p>
    <w:p w14:paraId="38BD4DEC" w14:textId="0F4519A0" w:rsidR="00BE1CB0" w:rsidRPr="00503F58" w:rsidRDefault="00A60968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9</w:t>
      </w:r>
      <w:r w:rsidR="007A3931" w:rsidRPr="00503F58">
        <w:rPr>
          <w:rFonts w:ascii="PT Astra Serif" w:hAnsi="PT Astra Serif"/>
          <w:sz w:val="28"/>
          <w:szCs w:val="28"/>
        </w:rPr>
        <w:t>) в пункте 6.4.2 слова «в соответствии с пунктом 5.2 Контракта» заменить словами «в соответствии с пунктом 5.5 Контракта»</w:t>
      </w:r>
      <w:r w:rsidR="003E0084" w:rsidRPr="00503F58">
        <w:rPr>
          <w:rFonts w:ascii="PT Astra Serif" w:hAnsi="PT Astra Serif"/>
          <w:sz w:val="28"/>
          <w:szCs w:val="28"/>
        </w:rPr>
        <w:t>;</w:t>
      </w:r>
    </w:p>
    <w:p w14:paraId="3D92F63E" w14:textId="7305EA8D" w:rsidR="004A0656" w:rsidRPr="00503F58" w:rsidRDefault="00A60968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10</w:t>
      </w:r>
      <w:r w:rsidR="003E0084" w:rsidRPr="00503F58">
        <w:rPr>
          <w:rFonts w:ascii="PT Astra Serif" w:hAnsi="PT Astra Serif"/>
          <w:sz w:val="28"/>
          <w:szCs w:val="28"/>
        </w:rPr>
        <w:t xml:space="preserve">) </w:t>
      </w:r>
      <w:r w:rsidR="004A0656" w:rsidRPr="00503F58">
        <w:rPr>
          <w:rFonts w:ascii="PT Astra Serif" w:hAnsi="PT Astra Serif"/>
          <w:sz w:val="28"/>
          <w:szCs w:val="28"/>
        </w:rPr>
        <w:t>примечание 9 изложить в следующей редакции:</w:t>
      </w:r>
    </w:p>
    <w:p w14:paraId="41AF0955" w14:textId="4F0D41BB" w:rsidR="004A0656" w:rsidRPr="00503F58" w:rsidRDefault="004A0656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«</w:t>
      </w:r>
      <w:r w:rsidRPr="00503F58">
        <w:rPr>
          <w:rFonts w:ascii="PT Astra Serif" w:hAnsi="PT Astra Serif"/>
          <w:sz w:val="28"/>
          <w:szCs w:val="28"/>
          <w:vertAlign w:val="superscript"/>
        </w:rPr>
        <w:t xml:space="preserve">9 </w:t>
      </w:r>
      <w:r w:rsidR="0015679D">
        <w:rPr>
          <w:rFonts w:ascii="PT Astra Serif" w:hAnsi="PT Astra Serif"/>
          <w:sz w:val="28"/>
          <w:szCs w:val="28"/>
        </w:rPr>
        <w:t>Ключевая ставка Центрального б</w:t>
      </w:r>
      <w:r w:rsidRPr="00503F58">
        <w:rPr>
          <w:rFonts w:ascii="PT Astra Serif" w:hAnsi="PT Astra Serif"/>
          <w:sz w:val="28"/>
          <w:szCs w:val="28"/>
        </w:rPr>
        <w:t xml:space="preserve">анка Российской Федерации определяется в соответствии с официальной информацией Центрального </w:t>
      </w:r>
      <w:r w:rsidR="0015679D">
        <w:rPr>
          <w:rFonts w:ascii="PT Astra Serif" w:hAnsi="PT Astra Serif"/>
          <w:sz w:val="28"/>
          <w:szCs w:val="28"/>
        </w:rPr>
        <w:t>б</w:t>
      </w:r>
      <w:r w:rsidRPr="00503F58">
        <w:rPr>
          <w:rFonts w:ascii="PT Astra Serif" w:hAnsi="PT Astra Serif"/>
          <w:sz w:val="28"/>
          <w:szCs w:val="28"/>
        </w:rPr>
        <w:t>анка Российской Федерации.»;</w:t>
      </w:r>
    </w:p>
    <w:p w14:paraId="308603D0" w14:textId="29B73882" w:rsidR="003E0084" w:rsidRPr="00503F58" w:rsidRDefault="004A0656" w:rsidP="004A0656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11) </w:t>
      </w:r>
      <w:r w:rsidR="003E0084" w:rsidRPr="00503F58">
        <w:rPr>
          <w:rFonts w:ascii="PT Astra Serif" w:hAnsi="PT Astra Serif"/>
          <w:sz w:val="28"/>
          <w:szCs w:val="28"/>
        </w:rPr>
        <w:t>примечание 10 изложить в следующей редакции:</w:t>
      </w:r>
    </w:p>
    <w:p w14:paraId="0A30E45D" w14:textId="412A7313" w:rsidR="003E0084" w:rsidRPr="00503F58" w:rsidRDefault="003E0084" w:rsidP="004A0656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>«</w:t>
      </w:r>
      <w:r w:rsidRPr="00503F58">
        <w:rPr>
          <w:rFonts w:ascii="PT Astra Serif" w:hAnsi="PT Astra Serif"/>
          <w:sz w:val="28"/>
          <w:szCs w:val="28"/>
          <w:vertAlign w:val="superscript"/>
        </w:rPr>
        <w:t xml:space="preserve">10 </w:t>
      </w:r>
      <w:r w:rsidRPr="00503F58">
        <w:rPr>
          <w:rFonts w:ascii="PT Astra Serif" w:hAnsi="PT Astra Serif"/>
          <w:sz w:val="28"/>
          <w:szCs w:val="28"/>
        </w:rPr>
        <w:t>Размер надбавки рассчитывается по результатам проведения аукциона,</w:t>
      </w:r>
      <w:r w:rsidR="004A0656" w:rsidRPr="00503F58">
        <w:rPr>
          <w:rFonts w:ascii="PT Astra Serif" w:hAnsi="PT Astra Serif"/>
          <w:sz w:val="28"/>
          <w:szCs w:val="28"/>
        </w:rPr>
        <w:t xml:space="preserve"> как разница между процентной ставкой, рассчи</w:t>
      </w:r>
      <w:bookmarkStart w:id="0" w:name="_GoBack"/>
      <w:bookmarkEnd w:id="0"/>
      <w:r w:rsidR="004A0656" w:rsidRPr="00503F58">
        <w:rPr>
          <w:rFonts w:ascii="PT Astra Serif" w:hAnsi="PT Astra Serif"/>
          <w:sz w:val="28"/>
          <w:szCs w:val="28"/>
        </w:rPr>
        <w:t xml:space="preserve">танной исходя из </w:t>
      </w:r>
      <w:r w:rsidRPr="00503F58">
        <w:rPr>
          <w:rFonts w:ascii="PT Astra Serif" w:hAnsi="PT Astra Serif"/>
          <w:sz w:val="28"/>
          <w:szCs w:val="28"/>
        </w:rPr>
        <w:t xml:space="preserve">максимального значения цены контракта, предложенного победителем, суммы лимита единовременной задолженности, максимального срока действия кредитной линии, фактического числа календарных дней в году </w:t>
      </w:r>
      <w:r w:rsidR="0015679D">
        <w:rPr>
          <w:rFonts w:ascii="PT Astra Serif" w:hAnsi="PT Astra Serif"/>
          <w:sz w:val="28"/>
          <w:szCs w:val="28"/>
        </w:rPr>
        <w:t>и ключевой ставки Центрального б</w:t>
      </w:r>
      <w:r w:rsidRPr="00503F58">
        <w:rPr>
          <w:rFonts w:ascii="PT Astra Serif" w:hAnsi="PT Astra Serif"/>
          <w:sz w:val="28"/>
          <w:szCs w:val="28"/>
        </w:rPr>
        <w:t>анка Российской Федерации, сложившейся на дату проведения аукциона.»</w:t>
      </w:r>
      <w:r w:rsidR="00EA3805" w:rsidRPr="00503F58">
        <w:rPr>
          <w:rFonts w:ascii="PT Astra Serif" w:hAnsi="PT Astra Serif"/>
          <w:sz w:val="28"/>
          <w:szCs w:val="28"/>
        </w:rPr>
        <w:t>.</w:t>
      </w:r>
    </w:p>
    <w:p w14:paraId="4F817A3B" w14:textId="77777777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</w:p>
    <w:p w14:paraId="353B09B8" w14:textId="77777777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</w:p>
    <w:p w14:paraId="34F09AFB" w14:textId="77777777" w:rsidR="007A3931" w:rsidRPr="00503F58" w:rsidRDefault="007A3931" w:rsidP="007A3931">
      <w:pPr>
        <w:ind w:firstLine="839"/>
        <w:jc w:val="both"/>
        <w:rPr>
          <w:rFonts w:ascii="PT Astra Serif" w:hAnsi="PT Astra Serif"/>
          <w:sz w:val="28"/>
          <w:szCs w:val="28"/>
        </w:rPr>
      </w:pPr>
    </w:p>
    <w:p w14:paraId="10F47426" w14:textId="64E5AFD9" w:rsidR="00673FE0" w:rsidRPr="00503F58" w:rsidRDefault="00DC278F" w:rsidP="00E11482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503F5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      </w:t>
      </w:r>
      <w:r w:rsidR="005B446B" w:rsidRPr="00503F58">
        <w:rPr>
          <w:rFonts w:ascii="PT Astra Serif" w:hAnsi="PT Astra Serif"/>
          <w:sz w:val="28"/>
          <w:szCs w:val="28"/>
        </w:rPr>
        <w:t xml:space="preserve">     </w:t>
      </w:r>
      <w:r w:rsidRPr="00503F5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503F58">
        <w:rPr>
          <w:rFonts w:ascii="PT Astra Serif" w:hAnsi="PT Astra Serif"/>
          <w:sz w:val="28"/>
          <w:szCs w:val="28"/>
        </w:rPr>
        <w:t>Гонгина</w:t>
      </w:r>
      <w:proofErr w:type="spellEnd"/>
    </w:p>
    <w:sectPr w:rsidR="00673FE0" w:rsidRPr="00503F58" w:rsidSect="00A30FF6">
      <w:headerReference w:type="default" r:id="rId8"/>
      <w:headerReference w:type="first" r:id="rId9"/>
      <w:footnotePr>
        <w:numStart w:val="4"/>
      </w:footnotePr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30A080" w14:textId="77777777" w:rsidR="00311AF8" w:rsidRDefault="00311AF8" w:rsidP="003A2B11">
      <w:r>
        <w:separator/>
      </w:r>
    </w:p>
  </w:endnote>
  <w:endnote w:type="continuationSeparator" w:id="0">
    <w:p w14:paraId="754534B8" w14:textId="77777777" w:rsidR="00311AF8" w:rsidRDefault="00311AF8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088D29" w14:textId="77777777" w:rsidR="00311AF8" w:rsidRDefault="00311AF8" w:rsidP="003A2B11">
      <w:r>
        <w:separator/>
      </w:r>
    </w:p>
  </w:footnote>
  <w:footnote w:type="continuationSeparator" w:id="0">
    <w:p w14:paraId="44225B7C" w14:textId="77777777" w:rsidR="00311AF8" w:rsidRDefault="00311AF8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855171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16D16D61" w14:textId="5D51F752" w:rsidR="00BD4B8F" w:rsidRPr="009E00D8" w:rsidRDefault="00BD4B8F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9E00D8">
          <w:rPr>
            <w:rFonts w:ascii="PT Astra Serif" w:hAnsi="PT Astra Serif"/>
            <w:sz w:val="28"/>
            <w:szCs w:val="28"/>
          </w:rPr>
          <w:fldChar w:fldCharType="begin"/>
        </w:r>
        <w:r w:rsidRPr="009E00D8">
          <w:rPr>
            <w:rFonts w:ascii="PT Astra Serif" w:hAnsi="PT Astra Serif"/>
            <w:sz w:val="28"/>
            <w:szCs w:val="28"/>
          </w:rPr>
          <w:instrText>PAGE   \* MERGEFORMAT</w:instrText>
        </w:r>
        <w:r w:rsidRPr="009E00D8">
          <w:rPr>
            <w:rFonts w:ascii="PT Astra Serif" w:hAnsi="PT Astra Serif"/>
            <w:sz w:val="28"/>
            <w:szCs w:val="28"/>
          </w:rPr>
          <w:fldChar w:fldCharType="separate"/>
        </w:r>
        <w:r w:rsidR="0015679D">
          <w:rPr>
            <w:rFonts w:ascii="PT Astra Serif" w:hAnsi="PT Astra Serif"/>
            <w:noProof/>
            <w:sz w:val="28"/>
            <w:szCs w:val="28"/>
          </w:rPr>
          <w:t>4</w:t>
        </w:r>
        <w:r w:rsidRPr="009E00D8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460F80E3" w14:textId="77777777" w:rsidR="00BD4B8F" w:rsidRDefault="00BD4B8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F22E" w14:textId="1947F5CA" w:rsidR="00BD4B8F" w:rsidRPr="00CB34BC" w:rsidRDefault="00BD4B8F" w:rsidP="00DC278F">
    <w:pPr>
      <w:pStyle w:val="a3"/>
      <w:jc w:val="center"/>
      <w:rPr>
        <w:rFonts w:ascii="PT Astra Serif" w:hAnsi="PT Astra Serif"/>
        <w:sz w:val="28"/>
        <w:szCs w:val="28"/>
      </w:rPr>
    </w:pPr>
    <w:r w:rsidRPr="00962066">
      <w:rPr>
        <w:noProof/>
      </w:rPr>
      <w:drawing>
        <wp:inline distT="0" distB="0" distL="0" distR="0" wp14:anchorId="78AD11C2" wp14:editId="228F3557">
          <wp:extent cx="720000" cy="720000"/>
          <wp:effectExtent l="0" t="0" r="4445" b="4445"/>
          <wp:docPr id="2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922D9"/>
    <w:multiLevelType w:val="hybridMultilevel"/>
    <w:tmpl w:val="DA58F7C4"/>
    <w:lvl w:ilvl="0" w:tplc="2166A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650BF9"/>
    <w:multiLevelType w:val="multilevel"/>
    <w:tmpl w:val="D1DED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4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0D42"/>
    <w:rsid w:val="00001A29"/>
    <w:rsid w:val="00001B9F"/>
    <w:rsid w:val="0000293B"/>
    <w:rsid w:val="00002947"/>
    <w:rsid w:val="00004F48"/>
    <w:rsid w:val="00005387"/>
    <w:rsid w:val="00005391"/>
    <w:rsid w:val="00005A8D"/>
    <w:rsid w:val="00005A93"/>
    <w:rsid w:val="00006A97"/>
    <w:rsid w:val="0000718A"/>
    <w:rsid w:val="00007292"/>
    <w:rsid w:val="0001003E"/>
    <w:rsid w:val="00010393"/>
    <w:rsid w:val="00010EA4"/>
    <w:rsid w:val="00012A03"/>
    <w:rsid w:val="00014C93"/>
    <w:rsid w:val="00016DC7"/>
    <w:rsid w:val="000176D1"/>
    <w:rsid w:val="000178A7"/>
    <w:rsid w:val="00020527"/>
    <w:rsid w:val="000206BA"/>
    <w:rsid w:val="0002115A"/>
    <w:rsid w:val="00021421"/>
    <w:rsid w:val="0002193C"/>
    <w:rsid w:val="00021FAD"/>
    <w:rsid w:val="000220BC"/>
    <w:rsid w:val="00023068"/>
    <w:rsid w:val="00023C80"/>
    <w:rsid w:val="00025530"/>
    <w:rsid w:val="00025F4A"/>
    <w:rsid w:val="0002777B"/>
    <w:rsid w:val="00027DDE"/>
    <w:rsid w:val="0003074B"/>
    <w:rsid w:val="00031B61"/>
    <w:rsid w:val="00032810"/>
    <w:rsid w:val="00032AA9"/>
    <w:rsid w:val="00035B01"/>
    <w:rsid w:val="00036E4A"/>
    <w:rsid w:val="00037425"/>
    <w:rsid w:val="00040BA2"/>
    <w:rsid w:val="00040C9D"/>
    <w:rsid w:val="000413B2"/>
    <w:rsid w:val="00041F73"/>
    <w:rsid w:val="000420F3"/>
    <w:rsid w:val="000427CF"/>
    <w:rsid w:val="00043FAF"/>
    <w:rsid w:val="00044029"/>
    <w:rsid w:val="000457BE"/>
    <w:rsid w:val="000460EC"/>
    <w:rsid w:val="000475E3"/>
    <w:rsid w:val="00047E52"/>
    <w:rsid w:val="0005054E"/>
    <w:rsid w:val="00051F3A"/>
    <w:rsid w:val="00052BA9"/>
    <w:rsid w:val="00052E63"/>
    <w:rsid w:val="00053C4B"/>
    <w:rsid w:val="00053E5D"/>
    <w:rsid w:val="00054C1F"/>
    <w:rsid w:val="0005533D"/>
    <w:rsid w:val="00055344"/>
    <w:rsid w:val="00057098"/>
    <w:rsid w:val="00057E0F"/>
    <w:rsid w:val="000610AE"/>
    <w:rsid w:val="000617C5"/>
    <w:rsid w:val="00061B58"/>
    <w:rsid w:val="00061B9C"/>
    <w:rsid w:val="00061BA0"/>
    <w:rsid w:val="00062634"/>
    <w:rsid w:val="00062AD3"/>
    <w:rsid w:val="00062C1E"/>
    <w:rsid w:val="00062CEE"/>
    <w:rsid w:val="00063C71"/>
    <w:rsid w:val="00066F7E"/>
    <w:rsid w:val="00067260"/>
    <w:rsid w:val="00071C5C"/>
    <w:rsid w:val="00073469"/>
    <w:rsid w:val="00073984"/>
    <w:rsid w:val="00074066"/>
    <w:rsid w:val="000766B2"/>
    <w:rsid w:val="00077259"/>
    <w:rsid w:val="00080CE8"/>
    <w:rsid w:val="00080D77"/>
    <w:rsid w:val="00080EF6"/>
    <w:rsid w:val="00082736"/>
    <w:rsid w:val="00083274"/>
    <w:rsid w:val="000835A8"/>
    <w:rsid w:val="00083869"/>
    <w:rsid w:val="00083F2F"/>
    <w:rsid w:val="0008587F"/>
    <w:rsid w:val="00087081"/>
    <w:rsid w:val="00087795"/>
    <w:rsid w:val="00087ACF"/>
    <w:rsid w:val="000902B3"/>
    <w:rsid w:val="00093A99"/>
    <w:rsid w:val="0009461E"/>
    <w:rsid w:val="00094681"/>
    <w:rsid w:val="0009510C"/>
    <w:rsid w:val="000965D3"/>
    <w:rsid w:val="0009689F"/>
    <w:rsid w:val="000970BD"/>
    <w:rsid w:val="000979A3"/>
    <w:rsid w:val="000A0528"/>
    <w:rsid w:val="000A1BB2"/>
    <w:rsid w:val="000A2A79"/>
    <w:rsid w:val="000B0253"/>
    <w:rsid w:val="000B17E8"/>
    <w:rsid w:val="000B1AA7"/>
    <w:rsid w:val="000B1BA4"/>
    <w:rsid w:val="000B20A4"/>
    <w:rsid w:val="000B387B"/>
    <w:rsid w:val="000B3A15"/>
    <w:rsid w:val="000B57C5"/>
    <w:rsid w:val="000B597B"/>
    <w:rsid w:val="000B6770"/>
    <w:rsid w:val="000B6DDB"/>
    <w:rsid w:val="000C062E"/>
    <w:rsid w:val="000C13EA"/>
    <w:rsid w:val="000C1479"/>
    <w:rsid w:val="000C2A2B"/>
    <w:rsid w:val="000C2C05"/>
    <w:rsid w:val="000C7A53"/>
    <w:rsid w:val="000C7DE7"/>
    <w:rsid w:val="000D1B66"/>
    <w:rsid w:val="000D2875"/>
    <w:rsid w:val="000D28CA"/>
    <w:rsid w:val="000D2F57"/>
    <w:rsid w:val="000D3AD1"/>
    <w:rsid w:val="000D425A"/>
    <w:rsid w:val="000D5B88"/>
    <w:rsid w:val="000D7040"/>
    <w:rsid w:val="000D717D"/>
    <w:rsid w:val="000E0138"/>
    <w:rsid w:val="000E15D6"/>
    <w:rsid w:val="000E173A"/>
    <w:rsid w:val="000E27D1"/>
    <w:rsid w:val="000E4022"/>
    <w:rsid w:val="000E41DC"/>
    <w:rsid w:val="000E4A12"/>
    <w:rsid w:val="000E4B16"/>
    <w:rsid w:val="000E53A2"/>
    <w:rsid w:val="000E54A3"/>
    <w:rsid w:val="000E5DBA"/>
    <w:rsid w:val="000E6100"/>
    <w:rsid w:val="000E6429"/>
    <w:rsid w:val="000E64EB"/>
    <w:rsid w:val="000E6830"/>
    <w:rsid w:val="000E6CD0"/>
    <w:rsid w:val="000E7739"/>
    <w:rsid w:val="000E796C"/>
    <w:rsid w:val="000F040F"/>
    <w:rsid w:val="000F12A0"/>
    <w:rsid w:val="000F13A2"/>
    <w:rsid w:val="000F271F"/>
    <w:rsid w:val="000F29B2"/>
    <w:rsid w:val="000F2CF9"/>
    <w:rsid w:val="000F2F54"/>
    <w:rsid w:val="000F35F5"/>
    <w:rsid w:val="000F35FA"/>
    <w:rsid w:val="000F4768"/>
    <w:rsid w:val="000F50BD"/>
    <w:rsid w:val="000F5122"/>
    <w:rsid w:val="000F587C"/>
    <w:rsid w:val="000F5C65"/>
    <w:rsid w:val="000F7DCD"/>
    <w:rsid w:val="000F7EC9"/>
    <w:rsid w:val="001030E2"/>
    <w:rsid w:val="00103504"/>
    <w:rsid w:val="00103D9A"/>
    <w:rsid w:val="001054F3"/>
    <w:rsid w:val="00106012"/>
    <w:rsid w:val="001064B3"/>
    <w:rsid w:val="00106AD1"/>
    <w:rsid w:val="00106CF0"/>
    <w:rsid w:val="001102CF"/>
    <w:rsid w:val="00112135"/>
    <w:rsid w:val="00112856"/>
    <w:rsid w:val="00112980"/>
    <w:rsid w:val="0011329A"/>
    <w:rsid w:val="0011336D"/>
    <w:rsid w:val="00113370"/>
    <w:rsid w:val="00114331"/>
    <w:rsid w:val="0011532B"/>
    <w:rsid w:val="001154D6"/>
    <w:rsid w:val="00115D30"/>
    <w:rsid w:val="00116A82"/>
    <w:rsid w:val="001211E5"/>
    <w:rsid w:val="00121279"/>
    <w:rsid w:val="001216DF"/>
    <w:rsid w:val="00122024"/>
    <w:rsid w:val="00122FF9"/>
    <w:rsid w:val="001236DF"/>
    <w:rsid w:val="00123ED2"/>
    <w:rsid w:val="00123F6F"/>
    <w:rsid w:val="00127CE2"/>
    <w:rsid w:val="001300CA"/>
    <w:rsid w:val="00130164"/>
    <w:rsid w:val="001303B3"/>
    <w:rsid w:val="00131AFB"/>
    <w:rsid w:val="001324E1"/>
    <w:rsid w:val="00133422"/>
    <w:rsid w:val="001349EA"/>
    <w:rsid w:val="0013571D"/>
    <w:rsid w:val="0013617F"/>
    <w:rsid w:val="001362E9"/>
    <w:rsid w:val="00136BB9"/>
    <w:rsid w:val="001376AA"/>
    <w:rsid w:val="00137C98"/>
    <w:rsid w:val="00142082"/>
    <w:rsid w:val="001429F8"/>
    <w:rsid w:val="00142CEE"/>
    <w:rsid w:val="001431CB"/>
    <w:rsid w:val="00143242"/>
    <w:rsid w:val="001444A7"/>
    <w:rsid w:val="00144F90"/>
    <w:rsid w:val="001452FE"/>
    <w:rsid w:val="0014756B"/>
    <w:rsid w:val="001475A0"/>
    <w:rsid w:val="00147BBE"/>
    <w:rsid w:val="00150078"/>
    <w:rsid w:val="00150C76"/>
    <w:rsid w:val="0015141B"/>
    <w:rsid w:val="001523E7"/>
    <w:rsid w:val="0015255B"/>
    <w:rsid w:val="001539CD"/>
    <w:rsid w:val="00154967"/>
    <w:rsid w:val="00154E35"/>
    <w:rsid w:val="00155C5F"/>
    <w:rsid w:val="001560FC"/>
    <w:rsid w:val="0015679D"/>
    <w:rsid w:val="00156974"/>
    <w:rsid w:val="00160A45"/>
    <w:rsid w:val="001631BE"/>
    <w:rsid w:val="00164A09"/>
    <w:rsid w:val="001652C2"/>
    <w:rsid w:val="0016607D"/>
    <w:rsid w:val="001667A3"/>
    <w:rsid w:val="00170662"/>
    <w:rsid w:val="00170DF8"/>
    <w:rsid w:val="001715EF"/>
    <w:rsid w:val="00171BC3"/>
    <w:rsid w:val="001724D1"/>
    <w:rsid w:val="00173A68"/>
    <w:rsid w:val="00174681"/>
    <w:rsid w:val="00174C6C"/>
    <w:rsid w:val="00175898"/>
    <w:rsid w:val="00176467"/>
    <w:rsid w:val="001814EC"/>
    <w:rsid w:val="00182160"/>
    <w:rsid w:val="00182EBA"/>
    <w:rsid w:val="00184625"/>
    <w:rsid w:val="00185029"/>
    <w:rsid w:val="00185176"/>
    <w:rsid w:val="00185E4B"/>
    <w:rsid w:val="0018708A"/>
    <w:rsid w:val="00187AC6"/>
    <w:rsid w:val="001903AC"/>
    <w:rsid w:val="00190D2C"/>
    <w:rsid w:val="00191E4B"/>
    <w:rsid w:val="00192EC8"/>
    <w:rsid w:val="001937B7"/>
    <w:rsid w:val="00194DF9"/>
    <w:rsid w:val="0019521D"/>
    <w:rsid w:val="00195594"/>
    <w:rsid w:val="001955E9"/>
    <w:rsid w:val="001A1FC6"/>
    <w:rsid w:val="001A2451"/>
    <w:rsid w:val="001A2947"/>
    <w:rsid w:val="001A2BD5"/>
    <w:rsid w:val="001A359F"/>
    <w:rsid w:val="001A43F8"/>
    <w:rsid w:val="001A47CA"/>
    <w:rsid w:val="001A6080"/>
    <w:rsid w:val="001A7068"/>
    <w:rsid w:val="001A7684"/>
    <w:rsid w:val="001A770D"/>
    <w:rsid w:val="001B0EAB"/>
    <w:rsid w:val="001B104C"/>
    <w:rsid w:val="001B1E7C"/>
    <w:rsid w:val="001B383B"/>
    <w:rsid w:val="001B398D"/>
    <w:rsid w:val="001B43D4"/>
    <w:rsid w:val="001B451F"/>
    <w:rsid w:val="001B5158"/>
    <w:rsid w:val="001B51C9"/>
    <w:rsid w:val="001B5D6F"/>
    <w:rsid w:val="001B5FAF"/>
    <w:rsid w:val="001B67BA"/>
    <w:rsid w:val="001B6ABD"/>
    <w:rsid w:val="001B70F2"/>
    <w:rsid w:val="001B7C50"/>
    <w:rsid w:val="001C01A0"/>
    <w:rsid w:val="001C0352"/>
    <w:rsid w:val="001C0A47"/>
    <w:rsid w:val="001C15E9"/>
    <w:rsid w:val="001C1A2D"/>
    <w:rsid w:val="001C1EA9"/>
    <w:rsid w:val="001C21C9"/>
    <w:rsid w:val="001C2484"/>
    <w:rsid w:val="001C25EE"/>
    <w:rsid w:val="001C6B51"/>
    <w:rsid w:val="001D05A9"/>
    <w:rsid w:val="001D129E"/>
    <w:rsid w:val="001D185E"/>
    <w:rsid w:val="001D2607"/>
    <w:rsid w:val="001D3496"/>
    <w:rsid w:val="001D41DA"/>
    <w:rsid w:val="001D4BA2"/>
    <w:rsid w:val="001D5ED0"/>
    <w:rsid w:val="001D6309"/>
    <w:rsid w:val="001D6547"/>
    <w:rsid w:val="001D6DA8"/>
    <w:rsid w:val="001E080D"/>
    <w:rsid w:val="001E0884"/>
    <w:rsid w:val="001E1F0F"/>
    <w:rsid w:val="001E3699"/>
    <w:rsid w:val="001E3DAB"/>
    <w:rsid w:val="001E3EF8"/>
    <w:rsid w:val="001E6DB0"/>
    <w:rsid w:val="001E6E7C"/>
    <w:rsid w:val="001E7638"/>
    <w:rsid w:val="001F0049"/>
    <w:rsid w:val="001F00FD"/>
    <w:rsid w:val="001F0107"/>
    <w:rsid w:val="001F185F"/>
    <w:rsid w:val="001F1AE3"/>
    <w:rsid w:val="001F1BA1"/>
    <w:rsid w:val="001F4713"/>
    <w:rsid w:val="001F4EB4"/>
    <w:rsid w:val="001F5DB2"/>
    <w:rsid w:val="001F7078"/>
    <w:rsid w:val="0020177B"/>
    <w:rsid w:val="0020481D"/>
    <w:rsid w:val="00205238"/>
    <w:rsid w:val="0020524B"/>
    <w:rsid w:val="00206073"/>
    <w:rsid w:val="00206DFD"/>
    <w:rsid w:val="002074B1"/>
    <w:rsid w:val="00207D8E"/>
    <w:rsid w:val="00207FC4"/>
    <w:rsid w:val="002101F7"/>
    <w:rsid w:val="00210A93"/>
    <w:rsid w:val="00210C0B"/>
    <w:rsid w:val="00211D61"/>
    <w:rsid w:val="0021225F"/>
    <w:rsid w:val="00216408"/>
    <w:rsid w:val="002168E7"/>
    <w:rsid w:val="002172FC"/>
    <w:rsid w:val="002174B4"/>
    <w:rsid w:val="002179A1"/>
    <w:rsid w:val="00220486"/>
    <w:rsid w:val="002207B8"/>
    <w:rsid w:val="00224DBE"/>
    <w:rsid w:val="002250AF"/>
    <w:rsid w:val="00225B71"/>
    <w:rsid w:val="00225ED8"/>
    <w:rsid w:val="002263C9"/>
    <w:rsid w:val="00230591"/>
    <w:rsid w:val="00231549"/>
    <w:rsid w:val="00231691"/>
    <w:rsid w:val="00232732"/>
    <w:rsid w:val="002331F3"/>
    <w:rsid w:val="002343AF"/>
    <w:rsid w:val="0023443C"/>
    <w:rsid w:val="00234CD9"/>
    <w:rsid w:val="00236EA4"/>
    <w:rsid w:val="00237CD4"/>
    <w:rsid w:val="00240816"/>
    <w:rsid w:val="00240C5B"/>
    <w:rsid w:val="002417B5"/>
    <w:rsid w:val="00242E4F"/>
    <w:rsid w:val="00243290"/>
    <w:rsid w:val="00244029"/>
    <w:rsid w:val="002454C2"/>
    <w:rsid w:val="002457AA"/>
    <w:rsid w:val="00250442"/>
    <w:rsid w:val="002507C8"/>
    <w:rsid w:val="002510FF"/>
    <w:rsid w:val="002513E3"/>
    <w:rsid w:val="00251413"/>
    <w:rsid w:val="0025170E"/>
    <w:rsid w:val="00251E83"/>
    <w:rsid w:val="00251EB1"/>
    <w:rsid w:val="00251EE3"/>
    <w:rsid w:val="00252CE3"/>
    <w:rsid w:val="0025319F"/>
    <w:rsid w:val="0025325F"/>
    <w:rsid w:val="00253DE7"/>
    <w:rsid w:val="002550B0"/>
    <w:rsid w:val="00256FCD"/>
    <w:rsid w:val="002574D4"/>
    <w:rsid w:val="00257D60"/>
    <w:rsid w:val="00260452"/>
    <w:rsid w:val="00261A74"/>
    <w:rsid w:val="00261D07"/>
    <w:rsid w:val="0026297B"/>
    <w:rsid w:val="00263365"/>
    <w:rsid w:val="002641AC"/>
    <w:rsid w:val="002650CE"/>
    <w:rsid w:val="00266DC0"/>
    <w:rsid w:val="00267306"/>
    <w:rsid w:val="00267EDE"/>
    <w:rsid w:val="00270551"/>
    <w:rsid w:val="002707C6"/>
    <w:rsid w:val="00271521"/>
    <w:rsid w:val="002736D2"/>
    <w:rsid w:val="00273903"/>
    <w:rsid w:val="00274C48"/>
    <w:rsid w:val="00274F44"/>
    <w:rsid w:val="00275647"/>
    <w:rsid w:val="002756BC"/>
    <w:rsid w:val="0027603A"/>
    <w:rsid w:val="00276274"/>
    <w:rsid w:val="00276E46"/>
    <w:rsid w:val="00277DE2"/>
    <w:rsid w:val="00280270"/>
    <w:rsid w:val="00280812"/>
    <w:rsid w:val="00281DB9"/>
    <w:rsid w:val="00282CC4"/>
    <w:rsid w:val="00282FC0"/>
    <w:rsid w:val="0028463A"/>
    <w:rsid w:val="002921B3"/>
    <w:rsid w:val="0029285F"/>
    <w:rsid w:val="00296BE9"/>
    <w:rsid w:val="00297C97"/>
    <w:rsid w:val="002A0034"/>
    <w:rsid w:val="002A146E"/>
    <w:rsid w:val="002A567A"/>
    <w:rsid w:val="002A56AF"/>
    <w:rsid w:val="002A5A2F"/>
    <w:rsid w:val="002A6B3B"/>
    <w:rsid w:val="002A6FC7"/>
    <w:rsid w:val="002B09BF"/>
    <w:rsid w:val="002B2EFF"/>
    <w:rsid w:val="002B2F07"/>
    <w:rsid w:val="002B520D"/>
    <w:rsid w:val="002B5C4E"/>
    <w:rsid w:val="002B5C84"/>
    <w:rsid w:val="002B622A"/>
    <w:rsid w:val="002B667F"/>
    <w:rsid w:val="002B694E"/>
    <w:rsid w:val="002B7A4E"/>
    <w:rsid w:val="002B7B2B"/>
    <w:rsid w:val="002C081B"/>
    <w:rsid w:val="002C0CC5"/>
    <w:rsid w:val="002C12B2"/>
    <w:rsid w:val="002C1B90"/>
    <w:rsid w:val="002C2001"/>
    <w:rsid w:val="002C3173"/>
    <w:rsid w:val="002C346F"/>
    <w:rsid w:val="002C5F24"/>
    <w:rsid w:val="002C7994"/>
    <w:rsid w:val="002D0115"/>
    <w:rsid w:val="002D02EB"/>
    <w:rsid w:val="002D0B22"/>
    <w:rsid w:val="002D305F"/>
    <w:rsid w:val="002D31F7"/>
    <w:rsid w:val="002D31FC"/>
    <w:rsid w:val="002D3E50"/>
    <w:rsid w:val="002D6285"/>
    <w:rsid w:val="002D7755"/>
    <w:rsid w:val="002D7A02"/>
    <w:rsid w:val="002E0032"/>
    <w:rsid w:val="002E11EE"/>
    <w:rsid w:val="002E13BC"/>
    <w:rsid w:val="002E2E5F"/>
    <w:rsid w:val="002E316E"/>
    <w:rsid w:val="002E4444"/>
    <w:rsid w:val="002E50AE"/>
    <w:rsid w:val="002E6B5E"/>
    <w:rsid w:val="002F114C"/>
    <w:rsid w:val="002F207A"/>
    <w:rsid w:val="002F3976"/>
    <w:rsid w:val="002F3C7A"/>
    <w:rsid w:val="002F62B6"/>
    <w:rsid w:val="002F6599"/>
    <w:rsid w:val="002F68C4"/>
    <w:rsid w:val="002F6B68"/>
    <w:rsid w:val="002F703C"/>
    <w:rsid w:val="003000A1"/>
    <w:rsid w:val="003013A5"/>
    <w:rsid w:val="00301B57"/>
    <w:rsid w:val="003069DD"/>
    <w:rsid w:val="00310320"/>
    <w:rsid w:val="00310BB7"/>
    <w:rsid w:val="00310DD2"/>
    <w:rsid w:val="003119C8"/>
    <w:rsid w:val="00311AF8"/>
    <w:rsid w:val="00314268"/>
    <w:rsid w:val="003145C6"/>
    <w:rsid w:val="00314732"/>
    <w:rsid w:val="00314D24"/>
    <w:rsid w:val="003159A1"/>
    <w:rsid w:val="0031731C"/>
    <w:rsid w:val="003174DB"/>
    <w:rsid w:val="00317D9B"/>
    <w:rsid w:val="00320F8A"/>
    <w:rsid w:val="00321851"/>
    <w:rsid w:val="00322CED"/>
    <w:rsid w:val="0032360B"/>
    <w:rsid w:val="00323CF7"/>
    <w:rsid w:val="00324A5F"/>
    <w:rsid w:val="00325628"/>
    <w:rsid w:val="00325AA8"/>
    <w:rsid w:val="00327E4F"/>
    <w:rsid w:val="00330DA7"/>
    <w:rsid w:val="00330E5A"/>
    <w:rsid w:val="0033102E"/>
    <w:rsid w:val="00331E59"/>
    <w:rsid w:val="003331DE"/>
    <w:rsid w:val="0033381A"/>
    <w:rsid w:val="00334530"/>
    <w:rsid w:val="003351D9"/>
    <w:rsid w:val="00335340"/>
    <w:rsid w:val="00335613"/>
    <w:rsid w:val="00335928"/>
    <w:rsid w:val="00335B1D"/>
    <w:rsid w:val="00335F3B"/>
    <w:rsid w:val="00335F73"/>
    <w:rsid w:val="00336291"/>
    <w:rsid w:val="003363FB"/>
    <w:rsid w:val="003370F8"/>
    <w:rsid w:val="003379BE"/>
    <w:rsid w:val="00337B34"/>
    <w:rsid w:val="00337CEE"/>
    <w:rsid w:val="00337EEE"/>
    <w:rsid w:val="003402F5"/>
    <w:rsid w:val="0034040B"/>
    <w:rsid w:val="0034106F"/>
    <w:rsid w:val="00341A91"/>
    <w:rsid w:val="00342C69"/>
    <w:rsid w:val="00346120"/>
    <w:rsid w:val="00346A5D"/>
    <w:rsid w:val="00351A26"/>
    <w:rsid w:val="00351AB4"/>
    <w:rsid w:val="003526F8"/>
    <w:rsid w:val="00352919"/>
    <w:rsid w:val="003529A1"/>
    <w:rsid w:val="00352B89"/>
    <w:rsid w:val="003543CE"/>
    <w:rsid w:val="00355223"/>
    <w:rsid w:val="00355AA7"/>
    <w:rsid w:val="00355B1B"/>
    <w:rsid w:val="00355ED8"/>
    <w:rsid w:val="00356668"/>
    <w:rsid w:val="003570F4"/>
    <w:rsid w:val="003578A5"/>
    <w:rsid w:val="00357BFB"/>
    <w:rsid w:val="003607D2"/>
    <w:rsid w:val="003619D6"/>
    <w:rsid w:val="00361F94"/>
    <w:rsid w:val="00362D54"/>
    <w:rsid w:val="003631DC"/>
    <w:rsid w:val="0036341B"/>
    <w:rsid w:val="0036404F"/>
    <w:rsid w:val="003645B5"/>
    <w:rsid w:val="00364A6F"/>
    <w:rsid w:val="00364B1F"/>
    <w:rsid w:val="00365920"/>
    <w:rsid w:val="003673E4"/>
    <w:rsid w:val="00367CAE"/>
    <w:rsid w:val="00367FE7"/>
    <w:rsid w:val="003707C5"/>
    <w:rsid w:val="00370AA7"/>
    <w:rsid w:val="00370C52"/>
    <w:rsid w:val="00371504"/>
    <w:rsid w:val="003716A2"/>
    <w:rsid w:val="003716AC"/>
    <w:rsid w:val="00371DC5"/>
    <w:rsid w:val="003726E9"/>
    <w:rsid w:val="0037352F"/>
    <w:rsid w:val="00373DAF"/>
    <w:rsid w:val="00373E32"/>
    <w:rsid w:val="0037415B"/>
    <w:rsid w:val="00374DCE"/>
    <w:rsid w:val="00375B4D"/>
    <w:rsid w:val="0037681C"/>
    <w:rsid w:val="00376C80"/>
    <w:rsid w:val="00382B1C"/>
    <w:rsid w:val="0038485A"/>
    <w:rsid w:val="0038514B"/>
    <w:rsid w:val="003853B7"/>
    <w:rsid w:val="00385470"/>
    <w:rsid w:val="003858B4"/>
    <w:rsid w:val="00385FB5"/>
    <w:rsid w:val="00386935"/>
    <w:rsid w:val="00387508"/>
    <w:rsid w:val="0039061C"/>
    <w:rsid w:val="003908EE"/>
    <w:rsid w:val="00390A02"/>
    <w:rsid w:val="00390ECE"/>
    <w:rsid w:val="00392B62"/>
    <w:rsid w:val="00392F6E"/>
    <w:rsid w:val="00393F97"/>
    <w:rsid w:val="0039401D"/>
    <w:rsid w:val="003946BD"/>
    <w:rsid w:val="00395864"/>
    <w:rsid w:val="00395D87"/>
    <w:rsid w:val="00396D7D"/>
    <w:rsid w:val="003979D5"/>
    <w:rsid w:val="00397B07"/>
    <w:rsid w:val="003A1725"/>
    <w:rsid w:val="003A275B"/>
    <w:rsid w:val="003A2B11"/>
    <w:rsid w:val="003A4025"/>
    <w:rsid w:val="003A4FCB"/>
    <w:rsid w:val="003A5AE1"/>
    <w:rsid w:val="003A5B37"/>
    <w:rsid w:val="003A5EF9"/>
    <w:rsid w:val="003A7465"/>
    <w:rsid w:val="003B015D"/>
    <w:rsid w:val="003B0BFA"/>
    <w:rsid w:val="003B1114"/>
    <w:rsid w:val="003B24A0"/>
    <w:rsid w:val="003B2FC9"/>
    <w:rsid w:val="003B30A6"/>
    <w:rsid w:val="003B3591"/>
    <w:rsid w:val="003B5E75"/>
    <w:rsid w:val="003B783D"/>
    <w:rsid w:val="003C1660"/>
    <w:rsid w:val="003C1705"/>
    <w:rsid w:val="003C1F81"/>
    <w:rsid w:val="003C22F7"/>
    <w:rsid w:val="003C231B"/>
    <w:rsid w:val="003C235C"/>
    <w:rsid w:val="003C2742"/>
    <w:rsid w:val="003C3A11"/>
    <w:rsid w:val="003C3F9F"/>
    <w:rsid w:val="003C4D28"/>
    <w:rsid w:val="003C5539"/>
    <w:rsid w:val="003C56EA"/>
    <w:rsid w:val="003D0563"/>
    <w:rsid w:val="003D0BAB"/>
    <w:rsid w:val="003D0BDD"/>
    <w:rsid w:val="003D195A"/>
    <w:rsid w:val="003D2415"/>
    <w:rsid w:val="003D2C4D"/>
    <w:rsid w:val="003D49F0"/>
    <w:rsid w:val="003D612D"/>
    <w:rsid w:val="003D719B"/>
    <w:rsid w:val="003E0084"/>
    <w:rsid w:val="003E0577"/>
    <w:rsid w:val="003E14B0"/>
    <w:rsid w:val="003E14F8"/>
    <w:rsid w:val="003E510A"/>
    <w:rsid w:val="003E51FA"/>
    <w:rsid w:val="003E60A7"/>
    <w:rsid w:val="003E668B"/>
    <w:rsid w:val="003F120E"/>
    <w:rsid w:val="003F37F1"/>
    <w:rsid w:val="003F4169"/>
    <w:rsid w:val="003F53D2"/>
    <w:rsid w:val="003F6040"/>
    <w:rsid w:val="003F66DB"/>
    <w:rsid w:val="003F6852"/>
    <w:rsid w:val="003F6F13"/>
    <w:rsid w:val="003F77B4"/>
    <w:rsid w:val="003F7B68"/>
    <w:rsid w:val="004003A1"/>
    <w:rsid w:val="004003D9"/>
    <w:rsid w:val="004009F2"/>
    <w:rsid w:val="00401A83"/>
    <w:rsid w:val="00403C68"/>
    <w:rsid w:val="0040436A"/>
    <w:rsid w:val="00404B96"/>
    <w:rsid w:val="004056AE"/>
    <w:rsid w:val="00407041"/>
    <w:rsid w:val="00407B4F"/>
    <w:rsid w:val="00410BE4"/>
    <w:rsid w:val="004116DF"/>
    <w:rsid w:val="00412408"/>
    <w:rsid w:val="004136F3"/>
    <w:rsid w:val="004140FF"/>
    <w:rsid w:val="00414DA8"/>
    <w:rsid w:val="00417344"/>
    <w:rsid w:val="00420A4B"/>
    <w:rsid w:val="00420A9F"/>
    <w:rsid w:val="004229A5"/>
    <w:rsid w:val="00422D20"/>
    <w:rsid w:val="00424873"/>
    <w:rsid w:val="00425CA3"/>
    <w:rsid w:val="00427808"/>
    <w:rsid w:val="00430255"/>
    <w:rsid w:val="00430D6F"/>
    <w:rsid w:val="0043175F"/>
    <w:rsid w:val="0043178D"/>
    <w:rsid w:val="00431A4F"/>
    <w:rsid w:val="00432C95"/>
    <w:rsid w:val="0043328C"/>
    <w:rsid w:val="00433302"/>
    <w:rsid w:val="00436100"/>
    <w:rsid w:val="00437ED4"/>
    <w:rsid w:val="004400E8"/>
    <w:rsid w:val="004403D0"/>
    <w:rsid w:val="00440400"/>
    <w:rsid w:val="00440C5F"/>
    <w:rsid w:val="00442C84"/>
    <w:rsid w:val="00442CE9"/>
    <w:rsid w:val="004432D6"/>
    <w:rsid w:val="004437C0"/>
    <w:rsid w:val="00444839"/>
    <w:rsid w:val="00446068"/>
    <w:rsid w:val="00446941"/>
    <w:rsid w:val="00447CDE"/>
    <w:rsid w:val="00447F71"/>
    <w:rsid w:val="004509E3"/>
    <w:rsid w:val="00452533"/>
    <w:rsid w:val="00452D61"/>
    <w:rsid w:val="00453699"/>
    <w:rsid w:val="004537FC"/>
    <w:rsid w:val="0045394D"/>
    <w:rsid w:val="00453B8B"/>
    <w:rsid w:val="00454361"/>
    <w:rsid w:val="00455789"/>
    <w:rsid w:val="00455DC4"/>
    <w:rsid w:val="004578CA"/>
    <w:rsid w:val="00461023"/>
    <w:rsid w:val="0046115E"/>
    <w:rsid w:val="00464AE7"/>
    <w:rsid w:val="00465113"/>
    <w:rsid w:val="004654AD"/>
    <w:rsid w:val="00465B06"/>
    <w:rsid w:val="00465B2F"/>
    <w:rsid w:val="00465B4F"/>
    <w:rsid w:val="00465CEC"/>
    <w:rsid w:val="00467680"/>
    <w:rsid w:val="00467DA4"/>
    <w:rsid w:val="00470BE9"/>
    <w:rsid w:val="00473142"/>
    <w:rsid w:val="0047407B"/>
    <w:rsid w:val="004761C3"/>
    <w:rsid w:val="00480681"/>
    <w:rsid w:val="00481B46"/>
    <w:rsid w:val="00481BB9"/>
    <w:rsid w:val="00484105"/>
    <w:rsid w:val="00485101"/>
    <w:rsid w:val="00486AC1"/>
    <w:rsid w:val="00486CF6"/>
    <w:rsid w:val="00490CF1"/>
    <w:rsid w:val="00490DE7"/>
    <w:rsid w:val="004916F2"/>
    <w:rsid w:val="0049204D"/>
    <w:rsid w:val="00493BFD"/>
    <w:rsid w:val="00494122"/>
    <w:rsid w:val="004947BC"/>
    <w:rsid w:val="00494A77"/>
    <w:rsid w:val="004960D2"/>
    <w:rsid w:val="00497B92"/>
    <w:rsid w:val="004A0631"/>
    <w:rsid w:val="004A0656"/>
    <w:rsid w:val="004A0D36"/>
    <w:rsid w:val="004A440F"/>
    <w:rsid w:val="004A5752"/>
    <w:rsid w:val="004A5B91"/>
    <w:rsid w:val="004A6668"/>
    <w:rsid w:val="004A6779"/>
    <w:rsid w:val="004A6D81"/>
    <w:rsid w:val="004B111A"/>
    <w:rsid w:val="004B12E8"/>
    <w:rsid w:val="004B2544"/>
    <w:rsid w:val="004B541A"/>
    <w:rsid w:val="004B5819"/>
    <w:rsid w:val="004B5D77"/>
    <w:rsid w:val="004B5ECD"/>
    <w:rsid w:val="004B684D"/>
    <w:rsid w:val="004B6B52"/>
    <w:rsid w:val="004B7BE3"/>
    <w:rsid w:val="004C1530"/>
    <w:rsid w:val="004C173B"/>
    <w:rsid w:val="004C278D"/>
    <w:rsid w:val="004C36E6"/>
    <w:rsid w:val="004C4762"/>
    <w:rsid w:val="004C4BF3"/>
    <w:rsid w:val="004C4C9F"/>
    <w:rsid w:val="004C54C4"/>
    <w:rsid w:val="004C597E"/>
    <w:rsid w:val="004C5C62"/>
    <w:rsid w:val="004C6F88"/>
    <w:rsid w:val="004C7024"/>
    <w:rsid w:val="004C714C"/>
    <w:rsid w:val="004D1012"/>
    <w:rsid w:val="004D166A"/>
    <w:rsid w:val="004D2078"/>
    <w:rsid w:val="004D2B7C"/>
    <w:rsid w:val="004D392E"/>
    <w:rsid w:val="004D3A8C"/>
    <w:rsid w:val="004D53F4"/>
    <w:rsid w:val="004D5CF2"/>
    <w:rsid w:val="004E1EF2"/>
    <w:rsid w:val="004E2EFD"/>
    <w:rsid w:val="004E3DED"/>
    <w:rsid w:val="004E4AE7"/>
    <w:rsid w:val="004E4C5D"/>
    <w:rsid w:val="004E519F"/>
    <w:rsid w:val="004E51E8"/>
    <w:rsid w:val="004E53B2"/>
    <w:rsid w:val="004E6C68"/>
    <w:rsid w:val="004E715E"/>
    <w:rsid w:val="004F094F"/>
    <w:rsid w:val="004F3F2A"/>
    <w:rsid w:val="004F5CC9"/>
    <w:rsid w:val="004F67A4"/>
    <w:rsid w:val="005002EB"/>
    <w:rsid w:val="00501715"/>
    <w:rsid w:val="00501FCF"/>
    <w:rsid w:val="005023C1"/>
    <w:rsid w:val="005030CA"/>
    <w:rsid w:val="00503C76"/>
    <w:rsid w:val="00503F58"/>
    <w:rsid w:val="00504129"/>
    <w:rsid w:val="0050495A"/>
    <w:rsid w:val="0050517D"/>
    <w:rsid w:val="005061F5"/>
    <w:rsid w:val="0050720B"/>
    <w:rsid w:val="00511C45"/>
    <w:rsid w:val="00513339"/>
    <w:rsid w:val="00513A72"/>
    <w:rsid w:val="00516151"/>
    <w:rsid w:val="00516AA4"/>
    <w:rsid w:val="00516DA3"/>
    <w:rsid w:val="00517200"/>
    <w:rsid w:val="00517C9C"/>
    <w:rsid w:val="005223E5"/>
    <w:rsid w:val="00523E24"/>
    <w:rsid w:val="005246E8"/>
    <w:rsid w:val="005272E3"/>
    <w:rsid w:val="00530CAA"/>
    <w:rsid w:val="005310D2"/>
    <w:rsid w:val="00532F1A"/>
    <w:rsid w:val="00533021"/>
    <w:rsid w:val="0053303D"/>
    <w:rsid w:val="00533156"/>
    <w:rsid w:val="00533392"/>
    <w:rsid w:val="0053538C"/>
    <w:rsid w:val="005354ED"/>
    <w:rsid w:val="00537B51"/>
    <w:rsid w:val="00537B96"/>
    <w:rsid w:val="00540519"/>
    <w:rsid w:val="00540834"/>
    <w:rsid w:val="005408CB"/>
    <w:rsid w:val="00542C64"/>
    <w:rsid w:val="00543360"/>
    <w:rsid w:val="00543594"/>
    <w:rsid w:val="0054392A"/>
    <w:rsid w:val="00543BAA"/>
    <w:rsid w:val="00543F6B"/>
    <w:rsid w:val="00544114"/>
    <w:rsid w:val="00544E20"/>
    <w:rsid w:val="005453EB"/>
    <w:rsid w:val="0054549D"/>
    <w:rsid w:val="0054578D"/>
    <w:rsid w:val="00545DC0"/>
    <w:rsid w:val="00546706"/>
    <w:rsid w:val="005471F0"/>
    <w:rsid w:val="00547257"/>
    <w:rsid w:val="005478E7"/>
    <w:rsid w:val="00550B85"/>
    <w:rsid w:val="00550CD7"/>
    <w:rsid w:val="005515F3"/>
    <w:rsid w:val="00551F94"/>
    <w:rsid w:val="005521FE"/>
    <w:rsid w:val="00553067"/>
    <w:rsid w:val="00553D06"/>
    <w:rsid w:val="00554A26"/>
    <w:rsid w:val="0055501B"/>
    <w:rsid w:val="00555E68"/>
    <w:rsid w:val="005564AA"/>
    <w:rsid w:val="00556CC1"/>
    <w:rsid w:val="00557F6E"/>
    <w:rsid w:val="00562E5B"/>
    <w:rsid w:val="00563384"/>
    <w:rsid w:val="005633A0"/>
    <w:rsid w:val="005644A6"/>
    <w:rsid w:val="00564697"/>
    <w:rsid w:val="00565128"/>
    <w:rsid w:val="0056522F"/>
    <w:rsid w:val="005669B6"/>
    <w:rsid w:val="00566D08"/>
    <w:rsid w:val="00566E2D"/>
    <w:rsid w:val="0057070B"/>
    <w:rsid w:val="00571823"/>
    <w:rsid w:val="00572D57"/>
    <w:rsid w:val="00573786"/>
    <w:rsid w:val="0057403E"/>
    <w:rsid w:val="005744C3"/>
    <w:rsid w:val="00574843"/>
    <w:rsid w:val="0057537A"/>
    <w:rsid w:val="005767EC"/>
    <w:rsid w:val="005772B7"/>
    <w:rsid w:val="0058200F"/>
    <w:rsid w:val="00583937"/>
    <w:rsid w:val="0058504F"/>
    <w:rsid w:val="005870CC"/>
    <w:rsid w:val="005905EA"/>
    <w:rsid w:val="00590915"/>
    <w:rsid w:val="00590967"/>
    <w:rsid w:val="00593097"/>
    <w:rsid w:val="00593925"/>
    <w:rsid w:val="005939A8"/>
    <w:rsid w:val="00594815"/>
    <w:rsid w:val="00596467"/>
    <w:rsid w:val="005964A6"/>
    <w:rsid w:val="00596584"/>
    <w:rsid w:val="00597297"/>
    <w:rsid w:val="00597E23"/>
    <w:rsid w:val="005A1766"/>
    <w:rsid w:val="005A1B32"/>
    <w:rsid w:val="005A3CF6"/>
    <w:rsid w:val="005A4F5A"/>
    <w:rsid w:val="005A5ABF"/>
    <w:rsid w:val="005A6106"/>
    <w:rsid w:val="005A6519"/>
    <w:rsid w:val="005A701C"/>
    <w:rsid w:val="005A798C"/>
    <w:rsid w:val="005B22BE"/>
    <w:rsid w:val="005B421B"/>
    <w:rsid w:val="005B446B"/>
    <w:rsid w:val="005B5064"/>
    <w:rsid w:val="005B5174"/>
    <w:rsid w:val="005B591C"/>
    <w:rsid w:val="005B5B28"/>
    <w:rsid w:val="005B61D1"/>
    <w:rsid w:val="005C1057"/>
    <w:rsid w:val="005C2505"/>
    <w:rsid w:val="005C2BA6"/>
    <w:rsid w:val="005C2E59"/>
    <w:rsid w:val="005C3359"/>
    <w:rsid w:val="005C3387"/>
    <w:rsid w:val="005C369C"/>
    <w:rsid w:val="005C4006"/>
    <w:rsid w:val="005C4436"/>
    <w:rsid w:val="005C4F3E"/>
    <w:rsid w:val="005C700E"/>
    <w:rsid w:val="005C7451"/>
    <w:rsid w:val="005C7843"/>
    <w:rsid w:val="005C7D15"/>
    <w:rsid w:val="005C7EB8"/>
    <w:rsid w:val="005D14AD"/>
    <w:rsid w:val="005D1A46"/>
    <w:rsid w:val="005D20AC"/>
    <w:rsid w:val="005D234A"/>
    <w:rsid w:val="005D4691"/>
    <w:rsid w:val="005D5195"/>
    <w:rsid w:val="005D66D4"/>
    <w:rsid w:val="005D6ADB"/>
    <w:rsid w:val="005E12D7"/>
    <w:rsid w:val="005E1C51"/>
    <w:rsid w:val="005E3445"/>
    <w:rsid w:val="005E3E7E"/>
    <w:rsid w:val="005E46E7"/>
    <w:rsid w:val="005E555C"/>
    <w:rsid w:val="005E5844"/>
    <w:rsid w:val="005E6421"/>
    <w:rsid w:val="005E6E23"/>
    <w:rsid w:val="005E74BC"/>
    <w:rsid w:val="005E7670"/>
    <w:rsid w:val="005E7B43"/>
    <w:rsid w:val="005F1105"/>
    <w:rsid w:val="005F17C9"/>
    <w:rsid w:val="005F25EB"/>
    <w:rsid w:val="005F27EF"/>
    <w:rsid w:val="005F27F2"/>
    <w:rsid w:val="005F2A03"/>
    <w:rsid w:val="005F3BC9"/>
    <w:rsid w:val="005F3DE8"/>
    <w:rsid w:val="005F45EF"/>
    <w:rsid w:val="005F4843"/>
    <w:rsid w:val="005F4B44"/>
    <w:rsid w:val="005F51D5"/>
    <w:rsid w:val="005F602F"/>
    <w:rsid w:val="005F7818"/>
    <w:rsid w:val="005F7B90"/>
    <w:rsid w:val="00600BAF"/>
    <w:rsid w:val="00601793"/>
    <w:rsid w:val="00601A44"/>
    <w:rsid w:val="00601EE7"/>
    <w:rsid w:val="006025E5"/>
    <w:rsid w:val="00602656"/>
    <w:rsid w:val="00602AD9"/>
    <w:rsid w:val="00602F39"/>
    <w:rsid w:val="006059EC"/>
    <w:rsid w:val="00605A5B"/>
    <w:rsid w:val="00605F99"/>
    <w:rsid w:val="0060668C"/>
    <w:rsid w:val="0060693B"/>
    <w:rsid w:val="00610F67"/>
    <w:rsid w:val="00611A5D"/>
    <w:rsid w:val="00612622"/>
    <w:rsid w:val="00612B5D"/>
    <w:rsid w:val="00613187"/>
    <w:rsid w:val="0061486D"/>
    <w:rsid w:val="00615DAB"/>
    <w:rsid w:val="00620CA0"/>
    <w:rsid w:val="006212E1"/>
    <w:rsid w:val="00623095"/>
    <w:rsid w:val="00624850"/>
    <w:rsid w:val="00625930"/>
    <w:rsid w:val="00625D04"/>
    <w:rsid w:val="00626632"/>
    <w:rsid w:val="006304C2"/>
    <w:rsid w:val="00631051"/>
    <w:rsid w:val="006311CB"/>
    <w:rsid w:val="00631254"/>
    <w:rsid w:val="00632097"/>
    <w:rsid w:val="00632542"/>
    <w:rsid w:val="00632B39"/>
    <w:rsid w:val="00632BB4"/>
    <w:rsid w:val="00632E14"/>
    <w:rsid w:val="006337AB"/>
    <w:rsid w:val="0063428D"/>
    <w:rsid w:val="006342E4"/>
    <w:rsid w:val="00634811"/>
    <w:rsid w:val="0063492C"/>
    <w:rsid w:val="00636C4B"/>
    <w:rsid w:val="006409BB"/>
    <w:rsid w:val="00641B03"/>
    <w:rsid w:val="006420E4"/>
    <w:rsid w:val="006424E2"/>
    <w:rsid w:val="006446A5"/>
    <w:rsid w:val="00645755"/>
    <w:rsid w:val="00645800"/>
    <w:rsid w:val="00646617"/>
    <w:rsid w:val="006500CE"/>
    <w:rsid w:val="00651C22"/>
    <w:rsid w:val="0065209F"/>
    <w:rsid w:val="00653313"/>
    <w:rsid w:val="00655270"/>
    <w:rsid w:val="006568C1"/>
    <w:rsid w:val="006578F1"/>
    <w:rsid w:val="00662EA8"/>
    <w:rsid w:val="00663486"/>
    <w:rsid w:val="00663B7B"/>
    <w:rsid w:val="006646A9"/>
    <w:rsid w:val="006650E5"/>
    <w:rsid w:val="00666A37"/>
    <w:rsid w:val="00666CE9"/>
    <w:rsid w:val="00667B44"/>
    <w:rsid w:val="00673E94"/>
    <w:rsid w:val="00673FE0"/>
    <w:rsid w:val="00675568"/>
    <w:rsid w:val="006759DA"/>
    <w:rsid w:val="00676214"/>
    <w:rsid w:val="00676BB2"/>
    <w:rsid w:val="00682D90"/>
    <w:rsid w:val="00684220"/>
    <w:rsid w:val="0068584D"/>
    <w:rsid w:val="006877F8"/>
    <w:rsid w:val="00690AC7"/>
    <w:rsid w:val="00690EFF"/>
    <w:rsid w:val="006917DD"/>
    <w:rsid w:val="00692384"/>
    <w:rsid w:val="00693E92"/>
    <w:rsid w:val="006947FC"/>
    <w:rsid w:val="006963F1"/>
    <w:rsid w:val="00697005"/>
    <w:rsid w:val="006970AA"/>
    <w:rsid w:val="006A0517"/>
    <w:rsid w:val="006A19C9"/>
    <w:rsid w:val="006A3373"/>
    <w:rsid w:val="006A3EE6"/>
    <w:rsid w:val="006A595A"/>
    <w:rsid w:val="006B2DD4"/>
    <w:rsid w:val="006B3188"/>
    <w:rsid w:val="006B3FC4"/>
    <w:rsid w:val="006B4999"/>
    <w:rsid w:val="006B4BFB"/>
    <w:rsid w:val="006B5AB5"/>
    <w:rsid w:val="006B70F0"/>
    <w:rsid w:val="006C0C6B"/>
    <w:rsid w:val="006C0CEC"/>
    <w:rsid w:val="006C3346"/>
    <w:rsid w:val="006C3EF0"/>
    <w:rsid w:val="006C56BC"/>
    <w:rsid w:val="006C5BB1"/>
    <w:rsid w:val="006C5E44"/>
    <w:rsid w:val="006C69EB"/>
    <w:rsid w:val="006C6FCC"/>
    <w:rsid w:val="006C7129"/>
    <w:rsid w:val="006C7F0A"/>
    <w:rsid w:val="006D10CC"/>
    <w:rsid w:val="006D1574"/>
    <w:rsid w:val="006D1F80"/>
    <w:rsid w:val="006D2302"/>
    <w:rsid w:val="006D4405"/>
    <w:rsid w:val="006D6EA6"/>
    <w:rsid w:val="006D6FBA"/>
    <w:rsid w:val="006D7A3A"/>
    <w:rsid w:val="006E1BEA"/>
    <w:rsid w:val="006E26E7"/>
    <w:rsid w:val="006E26FD"/>
    <w:rsid w:val="006E29D7"/>
    <w:rsid w:val="006E2DDD"/>
    <w:rsid w:val="006E2E3D"/>
    <w:rsid w:val="006E2F51"/>
    <w:rsid w:val="006E30DC"/>
    <w:rsid w:val="006E376B"/>
    <w:rsid w:val="006E404A"/>
    <w:rsid w:val="006E4AB0"/>
    <w:rsid w:val="006E5045"/>
    <w:rsid w:val="006E644A"/>
    <w:rsid w:val="006E6A62"/>
    <w:rsid w:val="006F1070"/>
    <w:rsid w:val="006F2C91"/>
    <w:rsid w:val="006F3745"/>
    <w:rsid w:val="006F38A2"/>
    <w:rsid w:val="006F3D1E"/>
    <w:rsid w:val="006F4B81"/>
    <w:rsid w:val="006F4D19"/>
    <w:rsid w:val="006F58E2"/>
    <w:rsid w:val="006F62D0"/>
    <w:rsid w:val="006F630E"/>
    <w:rsid w:val="006F69B2"/>
    <w:rsid w:val="006F7B45"/>
    <w:rsid w:val="007006FB"/>
    <w:rsid w:val="00700721"/>
    <w:rsid w:val="00702059"/>
    <w:rsid w:val="00702BA1"/>
    <w:rsid w:val="00702F19"/>
    <w:rsid w:val="0070318B"/>
    <w:rsid w:val="0070333E"/>
    <w:rsid w:val="00703785"/>
    <w:rsid w:val="007074B5"/>
    <w:rsid w:val="007109D6"/>
    <w:rsid w:val="00710C41"/>
    <w:rsid w:val="00710F13"/>
    <w:rsid w:val="00711E06"/>
    <w:rsid w:val="007132FB"/>
    <w:rsid w:val="00713FA7"/>
    <w:rsid w:val="0071451D"/>
    <w:rsid w:val="00714E07"/>
    <w:rsid w:val="00715756"/>
    <w:rsid w:val="007162EE"/>
    <w:rsid w:val="00717786"/>
    <w:rsid w:val="00717A5F"/>
    <w:rsid w:val="00717DB3"/>
    <w:rsid w:val="0072083C"/>
    <w:rsid w:val="0072137C"/>
    <w:rsid w:val="00722C28"/>
    <w:rsid w:val="007231BE"/>
    <w:rsid w:val="0072341F"/>
    <w:rsid w:val="007238C7"/>
    <w:rsid w:val="00723E7B"/>
    <w:rsid w:val="007241C5"/>
    <w:rsid w:val="00725DDC"/>
    <w:rsid w:val="00727477"/>
    <w:rsid w:val="00727620"/>
    <w:rsid w:val="007309D5"/>
    <w:rsid w:val="0073175D"/>
    <w:rsid w:val="00731A7E"/>
    <w:rsid w:val="00733A93"/>
    <w:rsid w:val="00733B87"/>
    <w:rsid w:val="00733C7D"/>
    <w:rsid w:val="0073404D"/>
    <w:rsid w:val="00734F67"/>
    <w:rsid w:val="00735910"/>
    <w:rsid w:val="00735C97"/>
    <w:rsid w:val="00736395"/>
    <w:rsid w:val="007369FA"/>
    <w:rsid w:val="00736B0E"/>
    <w:rsid w:val="00736BD3"/>
    <w:rsid w:val="007402F3"/>
    <w:rsid w:val="00743649"/>
    <w:rsid w:val="00744953"/>
    <w:rsid w:val="007457D5"/>
    <w:rsid w:val="00745903"/>
    <w:rsid w:val="00746206"/>
    <w:rsid w:val="00747A77"/>
    <w:rsid w:val="0075019D"/>
    <w:rsid w:val="007501A3"/>
    <w:rsid w:val="007505CD"/>
    <w:rsid w:val="007511B0"/>
    <w:rsid w:val="00752069"/>
    <w:rsid w:val="00753841"/>
    <w:rsid w:val="00753ED0"/>
    <w:rsid w:val="007549C8"/>
    <w:rsid w:val="00754CF8"/>
    <w:rsid w:val="00755190"/>
    <w:rsid w:val="00755963"/>
    <w:rsid w:val="00755D30"/>
    <w:rsid w:val="00757701"/>
    <w:rsid w:val="00757CBF"/>
    <w:rsid w:val="00757E4B"/>
    <w:rsid w:val="007618A0"/>
    <w:rsid w:val="0076267A"/>
    <w:rsid w:val="00762AF4"/>
    <w:rsid w:val="007630CD"/>
    <w:rsid w:val="0076400A"/>
    <w:rsid w:val="00766B9C"/>
    <w:rsid w:val="00770E63"/>
    <w:rsid w:val="00771FF5"/>
    <w:rsid w:val="007726E1"/>
    <w:rsid w:val="00773989"/>
    <w:rsid w:val="007759CC"/>
    <w:rsid w:val="007759F7"/>
    <w:rsid w:val="007764F1"/>
    <w:rsid w:val="00776662"/>
    <w:rsid w:val="00776E8C"/>
    <w:rsid w:val="00777CE9"/>
    <w:rsid w:val="00777DCC"/>
    <w:rsid w:val="0078049F"/>
    <w:rsid w:val="00781C83"/>
    <w:rsid w:val="00782D5B"/>
    <w:rsid w:val="007845C8"/>
    <w:rsid w:val="00785883"/>
    <w:rsid w:val="00785C6F"/>
    <w:rsid w:val="0078782B"/>
    <w:rsid w:val="007878BE"/>
    <w:rsid w:val="007903C3"/>
    <w:rsid w:val="007905B6"/>
    <w:rsid w:val="00792A3A"/>
    <w:rsid w:val="00794236"/>
    <w:rsid w:val="00794445"/>
    <w:rsid w:val="00796C2A"/>
    <w:rsid w:val="00797038"/>
    <w:rsid w:val="00797D0B"/>
    <w:rsid w:val="007A155B"/>
    <w:rsid w:val="007A25CA"/>
    <w:rsid w:val="007A2DF1"/>
    <w:rsid w:val="007A3037"/>
    <w:rsid w:val="007A3931"/>
    <w:rsid w:val="007A3A18"/>
    <w:rsid w:val="007A594A"/>
    <w:rsid w:val="007A6004"/>
    <w:rsid w:val="007A6707"/>
    <w:rsid w:val="007A756A"/>
    <w:rsid w:val="007A799C"/>
    <w:rsid w:val="007B0923"/>
    <w:rsid w:val="007B0E14"/>
    <w:rsid w:val="007B2A47"/>
    <w:rsid w:val="007B301E"/>
    <w:rsid w:val="007B43D5"/>
    <w:rsid w:val="007B457E"/>
    <w:rsid w:val="007B64FA"/>
    <w:rsid w:val="007B79AA"/>
    <w:rsid w:val="007C0233"/>
    <w:rsid w:val="007C0E13"/>
    <w:rsid w:val="007C0EA0"/>
    <w:rsid w:val="007C21D8"/>
    <w:rsid w:val="007C3CC6"/>
    <w:rsid w:val="007C56C6"/>
    <w:rsid w:val="007C5B65"/>
    <w:rsid w:val="007C62B4"/>
    <w:rsid w:val="007D0266"/>
    <w:rsid w:val="007D03CD"/>
    <w:rsid w:val="007D0A0E"/>
    <w:rsid w:val="007D101C"/>
    <w:rsid w:val="007D1A85"/>
    <w:rsid w:val="007D1F38"/>
    <w:rsid w:val="007D2F26"/>
    <w:rsid w:val="007D300D"/>
    <w:rsid w:val="007D30C9"/>
    <w:rsid w:val="007D3168"/>
    <w:rsid w:val="007D3308"/>
    <w:rsid w:val="007D40E4"/>
    <w:rsid w:val="007D41AB"/>
    <w:rsid w:val="007D4A97"/>
    <w:rsid w:val="007D56B5"/>
    <w:rsid w:val="007D6C9B"/>
    <w:rsid w:val="007D6E79"/>
    <w:rsid w:val="007E1059"/>
    <w:rsid w:val="007E216D"/>
    <w:rsid w:val="007E389C"/>
    <w:rsid w:val="007E505F"/>
    <w:rsid w:val="007E56FD"/>
    <w:rsid w:val="007E5F94"/>
    <w:rsid w:val="007E615A"/>
    <w:rsid w:val="007E682B"/>
    <w:rsid w:val="007E78B0"/>
    <w:rsid w:val="007F084D"/>
    <w:rsid w:val="007F1284"/>
    <w:rsid w:val="007F17F0"/>
    <w:rsid w:val="007F1859"/>
    <w:rsid w:val="007F1A45"/>
    <w:rsid w:val="007F1AC6"/>
    <w:rsid w:val="007F1EA5"/>
    <w:rsid w:val="007F20E0"/>
    <w:rsid w:val="007F3ADF"/>
    <w:rsid w:val="007F3E2B"/>
    <w:rsid w:val="007F4095"/>
    <w:rsid w:val="007F49B5"/>
    <w:rsid w:val="007F4ED7"/>
    <w:rsid w:val="007F53FB"/>
    <w:rsid w:val="007F5E1E"/>
    <w:rsid w:val="007F6962"/>
    <w:rsid w:val="007F6D24"/>
    <w:rsid w:val="007F7C64"/>
    <w:rsid w:val="00800772"/>
    <w:rsid w:val="00801AD3"/>
    <w:rsid w:val="00801AFC"/>
    <w:rsid w:val="00802357"/>
    <w:rsid w:val="008030C4"/>
    <w:rsid w:val="0080393E"/>
    <w:rsid w:val="00803A1E"/>
    <w:rsid w:val="00804222"/>
    <w:rsid w:val="00804BBE"/>
    <w:rsid w:val="00805E77"/>
    <w:rsid w:val="00806741"/>
    <w:rsid w:val="008069F3"/>
    <w:rsid w:val="00807B3B"/>
    <w:rsid w:val="00810AC4"/>
    <w:rsid w:val="00810AEF"/>
    <w:rsid w:val="008116E1"/>
    <w:rsid w:val="00811873"/>
    <w:rsid w:val="00812B68"/>
    <w:rsid w:val="00812EBC"/>
    <w:rsid w:val="008136F1"/>
    <w:rsid w:val="00814305"/>
    <w:rsid w:val="00814438"/>
    <w:rsid w:val="00816F88"/>
    <w:rsid w:val="008209BB"/>
    <w:rsid w:val="00820BC2"/>
    <w:rsid w:val="00821534"/>
    <w:rsid w:val="00821EA8"/>
    <w:rsid w:val="00822100"/>
    <w:rsid w:val="008237A7"/>
    <w:rsid w:val="0082408D"/>
    <w:rsid w:val="0083002E"/>
    <w:rsid w:val="00830930"/>
    <w:rsid w:val="00831223"/>
    <w:rsid w:val="0083127E"/>
    <w:rsid w:val="0083197F"/>
    <w:rsid w:val="00832760"/>
    <w:rsid w:val="00832AF4"/>
    <w:rsid w:val="00833689"/>
    <w:rsid w:val="00834269"/>
    <w:rsid w:val="0083437F"/>
    <w:rsid w:val="008348A6"/>
    <w:rsid w:val="00836C7B"/>
    <w:rsid w:val="00836DA7"/>
    <w:rsid w:val="008376C6"/>
    <w:rsid w:val="00840648"/>
    <w:rsid w:val="00841492"/>
    <w:rsid w:val="0084181B"/>
    <w:rsid w:val="0084319C"/>
    <w:rsid w:val="00843776"/>
    <w:rsid w:val="00843A28"/>
    <w:rsid w:val="00844306"/>
    <w:rsid w:val="008443FE"/>
    <w:rsid w:val="00845E6F"/>
    <w:rsid w:val="00845EC5"/>
    <w:rsid w:val="00845F41"/>
    <w:rsid w:val="0084605F"/>
    <w:rsid w:val="00846700"/>
    <w:rsid w:val="00847C77"/>
    <w:rsid w:val="008506D0"/>
    <w:rsid w:val="00851C1A"/>
    <w:rsid w:val="008520D1"/>
    <w:rsid w:val="00852AC1"/>
    <w:rsid w:val="00853023"/>
    <w:rsid w:val="00854D51"/>
    <w:rsid w:val="00855F9D"/>
    <w:rsid w:val="00860B4D"/>
    <w:rsid w:val="00860DC3"/>
    <w:rsid w:val="008612BE"/>
    <w:rsid w:val="008614C5"/>
    <w:rsid w:val="00861A52"/>
    <w:rsid w:val="00862BF7"/>
    <w:rsid w:val="00863879"/>
    <w:rsid w:val="0086429F"/>
    <w:rsid w:val="00866121"/>
    <w:rsid w:val="00867777"/>
    <w:rsid w:val="00870261"/>
    <w:rsid w:val="0087198E"/>
    <w:rsid w:val="00871D92"/>
    <w:rsid w:val="00872B79"/>
    <w:rsid w:val="00873B01"/>
    <w:rsid w:val="008751E3"/>
    <w:rsid w:val="00876636"/>
    <w:rsid w:val="00876679"/>
    <w:rsid w:val="00880B4F"/>
    <w:rsid w:val="0088199D"/>
    <w:rsid w:val="00881F27"/>
    <w:rsid w:val="008824A8"/>
    <w:rsid w:val="00882F6A"/>
    <w:rsid w:val="00882FB6"/>
    <w:rsid w:val="00885D53"/>
    <w:rsid w:val="008860D5"/>
    <w:rsid w:val="00886304"/>
    <w:rsid w:val="00886445"/>
    <w:rsid w:val="008908E5"/>
    <w:rsid w:val="00890E8F"/>
    <w:rsid w:val="0089406C"/>
    <w:rsid w:val="00894BF8"/>
    <w:rsid w:val="00895604"/>
    <w:rsid w:val="008967EC"/>
    <w:rsid w:val="008A136B"/>
    <w:rsid w:val="008A1E6B"/>
    <w:rsid w:val="008A25FD"/>
    <w:rsid w:val="008A34F2"/>
    <w:rsid w:val="008A40C6"/>
    <w:rsid w:val="008A4107"/>
    <w:rsid w:val="008A5F71"/>
    <w:rsid w:val="008A7201"/>
    <w:rsid w:val="008A79B1"/>
    <w:rsid w:val="008B0484"/>
    <w:rsid w:val="008B0D74"/>
    <w:rsid w:val="008B1208"/>
    <w:rsid w:val="008B17F6"/>
    <w:rsid w:val="008B1F52"/>
    <w:rsid w:val="008B27A4"/>
    <w:rsid w:val="008B28E3"/>
    <w:rsid w:val="008B330A"/>
    <w:rsid w:val="008B3700"/>
    <w:rsid w:val="008B53A4"/>
    <w:rsid w:val="008B5499"/>
    <w:rsid w:val="008B577E"/>
    <w:rsid w:val="008B5E60"/>
    <w:rsid w:val="008C0757"/>
    <w:rsid w:val="008C185F"/>
    <w:rsid w:val="008C1C00"/>
    <w:rsid w:val="008C4239"/>
    <w:rsid w:val="008C568D"/>
    <w:rsid w:val="008C77DC"/>
    <w:rsid w:val="008C78D8"/>
    <w:rsid w:val="008C7B92"/>
    <w:rsid w:val="008D1D36"/>
    <w:rsid w:val="008D21D7"/>
    <w:rsid w:val="008D24AC"/>
    <w:rsid w:val="008D35E7"/>
    <w:rsid w:val="008D4025"/>
    <w:rsid w:val="008D42E8"/>
    <w:rsid w:val="008D45FF"/>
    <w:rsid w:val="008D4CBD"/>
    <w:rsid w:val="008D6544"/>
    <w:rsid w:val="008D70ED"/>
    <w:rsid w:val="008D7A02"/>
    <w:rsid w:val="008E2946"/>
    <w:rsid w:val="008E2E00"/>
    <w:rsid w:val="008E3B0B"/>
    <w:rsid w:val="008E4514"/>
    <w:rsid w:val="008E5995"/>
    <w:rsid w:val="008E66C1"/>
    <w:rsid w:val="008E6D2B"/>
    <w:rsid w:val="008E6D92"/>
    <w:rsid w:val="008E7462"/>
    <w:rsid w:val="008E7A16"/>
    <w:rsid w:val="008E7D8A"/>
    <w:rsid w:val="008F0A75"/>
    <w:rsid w:val="008F0A7D"/>
    <w:rsid w:val="008F0CA2"/>
    <w:rsid w:val="008F0EB1"/>
    <w:rsid w:val="008F0F35"/>
    <w:rsid w:val="008F12AB"/>
    <w:rsid w:val="008F34F3"/>
    <w:rsid w:val="008F49B8"/>
    <w:rsid w:val="008F55AB"/>
    <w:rsid w:val="008F594A"/>
    <w:rsid w:val="008F59B4"/>
    <w:rsid w:val="008F6116"/>
    <w:rsid w:val="008F66D4"/>
    <w:rsid w:val="008F7352"/>
    <w:rsid w:val="008F7ED0"/>
    <w:rsid w:val="00901362"/>
    <w:rsid w:val="00902EC5"/>
    <w:rsid w:val="009030B3"/>
    <w:rsid w:val="00904BEA"/>
    <w:rsid w:val="00905159"/>
    <w:rsid w:val="00907272"/>
    <w:rsid w:val="00907604"/>
    <w:rsid w:val="0090787B"/>
    <w:rsid w:val="00907AF3"/>
    <w:rsid w:val="00907B14"/>
    <w:rsid w:val="009111EF"/>
    <w:rsid w:val="00911200"/>
    <w:rsid w:val="00911C24"/>
    <w:rsid w:val="00912B61"/>
    <w:rsid w:val="009134A3"/>
    <w:rsid w:val="00913630"/>
    <w:rsid w:val="0091368B"/>
    <w:rsid w:val="00914179"/>
    <w:rsid w:val="009144DA"/>
    <w:rsid w:val="009148F5"/>
    <w:rsid w:val="00915FE4"/>
    <w:rsid w:val="00917547"/>
    <w:rsid w:val="009178BF"/>
    <w:rsid w:val="009179A3"/>
    <w:rsid w:val="00917C13"/>
    <w:rsid w:val="00920140"/>
    <w:rsid w:val="0092035D"/>
    <w:rsid w:val="00921059"/>
    <w:rsid w:val="00921588"/>
    <w:rsid w:val="009226B4"/>
    <w:rsid w:val="009240A0"/>
    <w:rsid w:val="009245C3"/>
    <w:rsid w:val="00927834"/>
    <w:rsid w:val="00927954"/>
    <w:rsid w:val="00930A40"/>
    <w:rsid w:val="00930BBB"/>
    <w:rsid w:val="009324C0"/>
    <w:rsid w:val="009326D4"/>
    <w:rsid w:val="009327A8"/>
    <w:rsid w:val="0093295F"/>
    <w:rsid w:val="009337FE"/>
    <w:rsid w:val="00934692"/>
    <w:rsid w:val="009364AE"/>
    <w:rsid w:val="009369A3"/>
    <w:rsid w:val="009371A8"/>
    <w:rsid w:val="0093749A"/>
    <w:rsid w:val="00940E4D"/>
    <w:rsid w:val="00940F81"/>
    <w:rsid w:val="00943535"/>
    <w:rsid w:val="009436E2"/>
    <w:rsid w:val="00943896"/>
    <w:rsid w:val="00945E43"/>
    <w:rsid w:val="009470AE"/>
    <w:rsid w:val="00947B02"/>
    <w:rsid w:val="00950851"/>
    <w:rsid w:val="00950CF2"/>
    <w:rsid w:val="00951839"/>
    <w:rsid w:val="0095321F"/>
    <w:rsid w:val="009538FC"/>
    <w:rsid w:val="00953DA8"/>
    <w:rsid w:val="00954454"/>
    <w:rsid w:val="00954B47"/>
    <w:rsid w:val="00956598"/>
    <w:rsid w:val="0095672B"/>
    <w:rsid w:val="00956A99"/>
    <w:rsid w:val="009570EE"/>
    <w:rsid w:val="00957B71"/>
    <w:rsid w:val="00962066"/>
    <w:rsid w:val="009653AA"/>
    <w:rsid w:val="0096562F"/>
    <w:rsid w:val="00967638"/>
    <w:rsid w:val="00967D53"/>
    <w:rsid w:val="00967E9D"/>
    <w:rsid w:val="00970256"/>
    <w:rsid w:val="00970446"/>
    <w:rsid w:val="009707CC"/>
    <w:rsid w:val="00970A1A"/>
    <w:rsid w:val="0097113F"/>
    <w:rsid w:val="009730C5"/>
    <w:rsid w:val="009733A4"/>
    <w:rsid w:val="00973520"/>
    <w:rsid w:val="009744E3"/>
    <w:rsid w:val="0097601D"/>
    <w:rsid w:val="009762DB"/>
    <w:rsid w:val="00976D3B"/>
    <w:rsid w:val="0097772C"/>
    <w:rsid w:val="00977F35"/>
    <w:rsid w:val="00977F95"/>
    <w:rsid w:val="00981A25"/>
    <w:rsid w:val="009828B2"/>
    <w:rsid w:val="00982C48"/>
    <w:rsid w:val="009840DC"/>
    <w:rsid w:val="00984CE1"/>
    <w:rsid w:val="00985599"/>
    <w:rsid w:val="009868F6"/>
    <w:rsid w:val="009878F4"/>
    <w:rsid w:val="00987E0F"/>
    <w:rsid w:val="009913E9"/>
    <w:rsid w:val="0099180A"/>
    <w:rsid w:val="009919BE"/>
    <w:rsid w:val="00992334"/>
    <w:rsid w:val="00992A7F"/>
    <w:rsid w:val="009944FB"/>
    <w:rsid w:val="0099679B"/>
    <w:rsid w:val="00997095"/>
    <w:rsid w:val="009A0E17"/>
    <w:rsid w:val="009A13ED"/>
    <w:rsid w:val="009A1ACB"/>
    <w:rsid w:val="009A2275"/>
    <w:rsid w:val="009A2628"/>
    <w:rsid w:val="009A3135"/>
    <w:rsid w:val="009A5282"/>
    <w:rsid w:val="009A5932"/>
    <w:rsid w:val="009A5B9F"/>
    <w:rsid w:val="009A5BAE"/>
    <w:rsid w:val="009A5BBF"/>
    <w:rsid w:val="009B051A"/>
    <w:rsid w:val="009B1B33"/>
    <w:rsid w:val="009B247B"/>
    <w:rsid w:val="009B2D8A"/>
    <w:rsid w:val="009B52FD"/>
    <w:rsid w:val="009B6BBE"/>
    <w:rsid w:val="009B73F4"/>
    <w:rsid w:val="009C1B93"/>
    <w:rsid w:val="009C1F23"/>
    <w:rsid w:val="009C3231"/>
    <w:rsid w:val="009C41BC"/>
    <w:rsid w:val="009C45AF"/>
    <w:rsid w:val="009C47E3"/>
    <w:rsid w:val="009C56C7"/>
    <w:rsid w:val="009C6618"/>
    <w:rsid w:val="009C6E08"/>
    <w:rsid w:val="009D103C"/>
    <w:rsid w:val="009D39E3"/>
    <w:rsid w:val="009D3F0E"/>
    <w:rsid w:val="009D54F9"/>
    <w:rsid w:val="009D60DB"/>
    <w:rsid w:val="009E0068"/>
    <w:rsid w:val="009E00D8"/>
    <w:rsid w:val="009E0BC9"/>
    <w:rsid w:val="009E0C7C"/>
    <w:rsid w:val="009E1991"/>
    <w:rsid w:val="009E1E2F"/>
    <w:rsid w:val="009E24BF"/>
    <w:rsid w:val="009E270C"/>
    <w:rsid w:val="009E39AA"/>
    <w:rsid w:val="009E4075"/>
    <w:rsid w:val="009E55B4"/>
    <w:rsid w:val="009E637C"/>
    <w:rsid w:val="009E6992"/>
    <w:rsid w:val="009E73EE"/>
    <w:rsid w:val="009F0571"/>
    <w:rsid w:val="009F0673"/>
    <w:rsid w:val="009F08E5"/>
    <w:rsid w:val="009F161F"/>
    <w:rsid w:val="009F1B1E"/>
    <w:rsid w:val="009F23C7"/>
    <w:rsid w:val="009F3363"/>
    <w:rsid w:val="009F37F7"/>
    <w:rsid w:val="009F4F67"/>
    <w:rsid w:val="009F6089"/>
    <w:rsid w:val="009F6BDA"/>
    <w:rsid w:val="00A0105F"/>
    <w:rsid w:val="00A0151F"/>
    <w:rsid w:val="00A0166D"/>
    <w:rsid w:val="00A0171F"/>
    <w:rsid w:val="00A02BBE"/>
    <w:rsid w:val="00A048F0"/>
    <w:rsid w:val="00A04DA8"/>
    <w:rsid w:val="00A0634D"/>
    <w:rsid w:val="00A06389"/>
    <w:rsid w:val="00A0642C"/>
    <w:rsid w:val="00A067A9"/>
    <w:rsid w:val="00A06D65"/>
    <w:rsid w:val="00A07178"/>
    <w:rsid w:val="00A079DC"/>
    <w:rsid w:val="00A07DC7"/>
    <w:rsid w:val="00A121D2"/>
    <w:rsid w:val="00A1269C"/>
    <w:rsid w:val="00A1331D"/>
    <w:rsid w:val="00A134D6"/>
    <w:rsid w:val="00A13DDF"/>
    <w:rsid w:val="00A15177"/>
    <w:rsid w:val="00A17647"/>
    <w:rsid w:val="00A2049D"/>
    <w:rsid w:val="00A249C0"/>
    <w:rsid w:val="00A250F9"/>
    <w:rsid w:val="00A25A9C"/>
    <w:rsid w:val="00A2675E"/>
    <w:rsid w:val="00A27656"/>
    <w:rsid w:val="00A27BFD"/>
    <w:rsid w:val="00A301FA"/>
    <w:rsid w:val="00A30FF6"/>
    <w:rsid w:val="00A32B5C"/>
    <w:rsid w:val="00A32C40"/>
    <w:rsid w:val="00A36ADC"/>
    <w:rsid w:val="00A3773B"/>
    <w:rsid w:val="00A37846"/>
    <w:rsid w:val="00A37F3D"/>
    <w:rsid w:val="00A40220"/>
    <w:rsid w:val="00A405A2"/>
    <w:rsid w:val="00A424CB"/>
    <w:rsid w:val="00A42C1C"/>
    <w:rsid w:val="00A4347D"/>
    <w:rsid w:val="00A43BE7"/>
    <w:rsid w:val="00A43C4E"/>
    <w:rsid w:val="00A44AE3"/>
    <w:rsid w:val="00A46829"/>
    <w:rsid w:val="00A50781"/>
    <w:rsid w:val="00A519D1"/>
    <w:rsid w:val="00A52013"/>
    <w:rsid w:val="00A54C75"/>
    <w:rsid w:val="00A55A81"/>
    <w:rsid w:val="00A55C0E"/>
    <w:rsid w:val="00A56123"/>
    <w:rsid w:val="00A57E7B"/>
    <w:rsid w:val="00A60968"/>
    <w:rsid w:val="00A624D7"/>
    <w:rsid w:val="00A62EAA"/>
    <w:rsid w:val="00A63DC9"/>
    <w:rsid w:val="00A65074"/>
    <w:rsid w:val="00A6634C"/>
    <w:rsid w:val="00A668E8"/>
    <w:rsid w:val="00A674A5"/>
    <w:rsid w:val="00A679FC"/>
    <w:rsid w:val="00A71CB0"/>
    <w:rsid w:val="00A72057"/>
    <w:rsid w:val="00A73410"/>
    <w:rsid w:val="00A74BF3"/>
    <w:rsid w:val="00A74F66"/>
    <w:rsid w:val="00A757E0"/>
    <w:rsid w:val="00A75D22"/>
    <w:rsid w:val="00A75E24"/>
    <w:rsid w:val="00A768D1"/>
    <w:rsid w:val="00A76C3E"/>
    <w:rsid w:val="00A76FC5"/>
    <w:rsid w:val="00A77014"/>
    <w:rsid w:val="00A7734F"/>
    <w:rsid w:val="00A80599"/>
    <w:rsid w:val="00A81022"/>
    <w:rsid w:val="00A83958"/>
    <w:rsid w:val="00A83B48"/>
    <w:rsid w:val="00A84431"/>
    <w:rsid w:val="00A8493A"/>
    <w:rsid w:val="00A84D1E"/>
    <w:rsid w:val="00A84FFD"/>
    <w:rsid w:val="00A868AF"/>
    <w:rsid w:val="00A86D12"/>
    <w:rsid w:val="00A87D1D"/>
    <w:rsid w:val="00A9201D"/>
    <w:rsid w:val="00A94601"/>
    <w:rsid w:val="00A94BAA"/>
    <w:rsid w:val="00A958A9"/>
    <w:rsid w:val="00A95E50"/>
    <w:rsid w:val="00A967C5"/>
    <w:rsid w:val="00A970B6"/>
    <w:rsid w:val="00A9762D"/>
    <w:rsid w:val="00A97926"/>
    <w:rsid w:val="00AA074E"/>
    <w:rsid w:val="00AA0CC4"/>
    <w:rsid w:val="00AA0F46"/>
    <w:rsid w:val="00AA13E0"/>
    <w:rsid w:val="00AA14E5"/>
    <w:rsid w:val="00AA195A"/>
    <w:rsid w:val="00AA253E"/>
    <w:rsid w:val="00AA368F"/>
    <w:rsid w:val="00AA3C58"/>
    <w:rsid w:val="00AA3D72"/>
    <w:rsid w:val="00AA5CD5"/>
    <w:rsid w:val="00AA74AC"/>
    <w:rsid w:val="00AB0461"/>
    <w:rsid w:val="00AB0BEA"/>
    <w:rsid w:val="00AB13E4"/>
    <w:rsid w:val="00AB20E0"/>
    <w:rsid w:val="00AB32D1"/>
    <w:rsid w:val="00AB35EC"/>
    <w:rsid w:val="00AB4BBD"/>
    <w:rsid w:val="00AB5282"/>
    <w:rsid w:val="00AB75FC"/>
    <w:rsid w:val="00AC04FB"/>
    <w:rsid w:val="00AC1C91"/>
    <w:rsid w:val="00AC235A"/>
    <w:rsid w:val="00AC26C3"/>
    <w:rsid w:val="00AC2A1F"/>
    <w:rsid w:val="00AC316E"/>
    <w:rsid w:val="00AC3E95"/>
    <w:rsid w:val="00AC3F62"/>
    <w:rsid w:val="00AC4AD1"/>
    <w:rsid w:val="00AC589A"/>
    <w:rsid w:val="00AC64C1"/>
    <w:rsid w:val="00AC6896"/>
    <w:rsid w:val="00AC6CC5"/>
    <w:rsid w:val="00AC6E8B"/>
    <w:rsid w:val="00AD0915"/>
    <w:rsid w:val="00AD101F"/>
    <w:rsid w:val="00AD3AB2"/>
    <w:rsid w:val="00AD45EF"/>
    <w:rsid w:val="00AD4AF6"/>
    <w:rsid w:val="00AD579F"/>
    <w:rsid w:val="00AD5C7A"/>
    <w:rsid w:val="00AD6014"/>
    <w:rsid w:val="00AD6682"/>
    <w:rsid w:val="00AD698A"/>
    <w:rsid w:val="00AD736B"/>
    <w:rsid w:val="00AD7B84"/>
    <w:rsid w:val="00AD7C29"/>
    <w:rsid w:val="00AE088F"/>
    <w:rsid w:val="00AE1D06"/>
    <w:rsid w:val="00AE4B43"/>
    <w:rsid w:val="00AE4EC5"/>
    <w:rsid w:val="00AE5A70"/>
    <w:rsid w:val="00AE6C12"/>
    <w:rsid w:val="00AF00A9"/>
    <w:rsid w:val="00AF276B"/>
    <w:rsid w:val="00AF27FE"/>
    <w:rsid w:val="00AF3DDA"/>
    <w:rsid w:val="00AF428C"/>
    <w:rsid w:val="00AF460C"/>
    <w:rsid w:val="00AF46A4"/>
    <w:rsid w:val="00AF669E"/>
    <w:rsid w:val="00B00645"/>
    <w:rsid w:val="00B01627"/>
    <w:rsid w:val="00B01E68"/>
    <w:rsid w:val="00B025B5"/>
    <w:rsid w:val="00B02783"/>
    <w:rsid w:val="00B0404D"/>
    <w:rsid w:val="00B040CD"/>
    <w:rsid w:val="00B06221"/>
    <w:rsid w:val="00B069C2"/>
    <w:rsid w:val="00B07FBA"/>
    <w:rsid w:val="00B11129"/>
    <w:rsid w:val="00B1232D"/>
    <w:rsid w:val="00B13B44"/>
    <w:rsid w:val="00B15E72"/>
    <w:rsid w:val="00B16730"/>
    <w:rsid w:val="00B20A11"/>
    <w:rsid w:val="00B21A41"/>
    <w:rsid w:val="00B23766"/>
    <w:rsid w:val="00B244D0"/>
    <w:rsid w:val="00B24A71"/>
    <w:rsid w:val="00B25504"/>
    <w:rsid w:val="00B26216"/>
    <w:rsid w:val="00B264D8"/>
    <w:rsid w:val="00B26520"/>
    <w:rsid w:val="00B27BD7"/>
    <w:rsid w:val="00B300C3"/>
    <w:rsid w:val="00B31B9B"/>
    <w:rsid w:val="00B33B13"/>
    <w:rsid w:val="00B33E4A"/>
    <w:rsid w:val="00B34F00"/>
    <w:rsid w:val="00B35228"/>
    <w:rsid w:val="00B35CAA"/>
    <w:rsid w:val="00B360CD"/>
    <w:rsid w:val="00B401F5"/>
    <w:rsid w:val="00B40737"/>
    <w:rsid w:val="00B4127E"/>
    <w:rsid w:val="00B41663"/>
    <w:rsid w:val="00B439EF"/>
    <w:rsid w:val="00B46795"/>
    <w:rsid w:val="00B470FC"/>
    <w:rsid w:val="00B474ED"/>
    <w:rsid w:val="00B47C49"/>
    <w:rsid w:val="00B504E2"/>
    <w:rsid w:val="00B50E2A"/>
    <w:rsid w:val="00B5147E"/>
    <w:rsid w:val="00B51CCC"/>
    <w:rsid w:val="00B52F21"/>
    <w:rsid w:val="00B55496"/>
    <w:rsid w:val="00B557D7"/>
    <w:rsid w:val="00B55BB9"/>
    <w:rsid w:val="00B562AF"/>
    <w:rsid w:val="00B56F2A"/>
    <w:rsid w:val="00B60230"/>
    <w:rsid w:val="00B6122A"/>
    <w:rsid w:val="00B61E84"/>
    <w:rsid w:val="00B62337"/>
    <w:rsid w:val="00B62A4C"/>
    <w:rsid w:val="00B62E46"/>
    <w:rsid w:val="00B63F2F"/>
    <w:rsid w:val="00B65DDB"/>
    <w:rsid w:val="00B65FDD"/>
    <w:rsid w:val="00B66F23"/>
    <w:rsid w:val="00B70325"/>
    <w:rsid w:val="00B704C6"/>
    <w:rsid w:val="00B7092A"/>
    <w:rsid w:val="00B710ED"/>
    <w:rsid w:val="00B71A21"/>
    <w:rsid w:val="00B7207D"/>
    <w:rsid w:val="00B72685"/>
    <w:rsid w:val="00B72BAA"/>
    <w:rsid w:val="00B73869"/>
    <w:rsid w:val="00B746DE"/>
    <w:rsid w:val="00B75B1F"/>
    <w:rsid w:val="00B75DB2"/>
    <w:rsid w:val="00B76060"/>
    <w:rsid w:val="00B761AB"/>
    <w:rsid w:val="00B7664A"/>
    <w:rsid w:val="00B76B93"/>
    <w:rsid w:val="00B77B95"/>
    <w:rsid w:val="00B77F91"/>
    <w:rsid w:val="00B802C5"/>
    <w:rsid w:val="00B805D4"/>
    <w:rsid w:val="00B81153"/>
    <w:rsid w:val="00B81D8F"/>
    <w:rsid w:val="00B836C6"/>
    <w:rsid w:val="00B8377D"/>
    <w:rsid w:val="00B85512"/>
    <w:rsid w:val="00B85AC1"/>
    <w:rsid w:val="00B876CF"/>
    <w:rsid w:val="00B900E2"/>
    <w:rsid w:val="00B90708"/>
    <w:rsid w:val="00B90917"/>
    <w:rsid w:val="00B927DA"/>
    <w:rsid w:val="00B9316A"/>
    <w:rsid w:val="00B93E8F"/>
    <w:rsid w:val="00B95ED1"/>
    <w:rsid w:val="00B97557"/>
    <w:rsid w:val="00BA085A"/>
    <w:rsid w:val="00BA0A95"/>
    <w:rsid w:val="00BA0C9E"/>
    <w:rsid w:val="00BA36C5"/>
    <w:rsid w:val="00BA41D2"/>
    <w:rsid w:val="00BA51D8"/>
    <w:rsid w:val="00BA5324"/>
    <w:rsid w:val="00BA54CA"/>
    <w:rsid w:val="00BA5608"/>
    <w:rsid w:val="00BA7E6D"/>
    <w:rsid w:val="00BB03E7"/>
    <w:rsid w:val="00BB1978"/>
    <w:rsid w:val="00BB26DB"/>
    <w:rsid w:val="00BB2DC9"/>
    <w:rsid w:val="00BB36CA"/>
    <w:rsid w:val="00BB40A7"/>
    <w:rsid w:val="00BB4CB5"/>
    <w:rsid w:val="00BB4CD4"/>
    <w:rsid w:val="00BB5500"/>
    <w:rsid w:val="00BB7EC8"/>
    <w:rsid w:val="00BC0006"/>
    <w:rsid w:val="00BC01BC"/>
    <w:rsid w:val="00BC0E9A"/>
    <w:rsid w:val="00BC0EAB"/>
    <w:rsid w:val="00BC1396"/>
    <w:rsid w:val="00BC19EA"/>
    <w:rsid w:val="00BC37DA"/>
    <w:rsid w:val="00BC457E"/>
    <w:rsid w:val="00BC45CC"/>
    <w:rsid w:val="00BC4BB6"/>
    <w:rsid w:val="00BC51FD"/>
    <w:rsid w:val="00BC522A"/>
    <w:rsid w:val="00BC534E"/>
    <w:rsid w:val="00BC5991"/>
    <w:rsid w:val="00BC6256"/>
    <w:rsid w:val="00BC743F"/>
    <w:rsid w:val="00BD044C"/>
    <w:rsid w:val="00BD0615"/>
    <w:rsid w:val="00BD092E"/>
    <w:rsid w:val="00BD098C"/>
    <w:rsid w:val="00BD2A5A"/>
    <w:rsid w:val="00BD2BB9"/>
    <w:rsid w:val="00BD2FA3"/>
    <w:rsid w:val="00BD37C1"/>
    <w:rsid w:val="00BD4B8F"/>
    <w:rsid w:val="00BD4F8B"/>
    <w:rsid w:val="00BD5730"/>
    <w:rsid w:val="00BD5C1C"/>
    <w:rsid w:val="00BD6EA6"/>
    <w:rsid w:val="00BD7540"/>
    <w:rsid w:val="00BE0431"/>
    <w:rsid w:val="00BE04CB"/>
    <w:rsid w:val="00BE1CB0"/>
    <w:rsid w:val="00BE3BBB"/>
    <w:rsid w:val="00BE3D1A"/>
    <w:rsid w:val="00BE5706"/>
    <w:rsid w:val="00BE59F2"/>
    <w:rsid w:val="00BE5D67"/>
    <w:rsid w:val="00BE6731"/>
    <w:rsid w:val="00BE68CE"/>
    <w:rsid w:val="00BE6B02"/>
    <w:rsid w:val="00BE6BC3"/>
    <w:rsid w:val="00BE74B5"/>
    <w:rsid w:val="00BE7E4C"/>
    <w:rsid w:val="00BF0A38"/>
    <w:rsid w:val="00BF0A61"/>
    <w:rsid w:val="00BF0E36"/>
    <w:rsid w:val="00BF1EE9"/>
    <w:rsid w:val="00BF2A3A"/>
    <w:rsid w:val="00BF2A42"/>
    <w:rsid w:val="00BF2FA2"/>
    <w:rsid w:val="00BF33F8"/>
    <w:rsid w:val="00BF3621"/>
    <w:rsid w:val="00BF367E"/>
    <w:rsid w:val="00BF3AF5"/>
    <w:rsid w:val="00BF45C5"/>
    <w:rsid w:val="00BF5D4C"/>
    <w:rsid w:val="00BF60E3"/>
    <w:rsid w:val="00BF72B0"/>
    <w:rsid w:val="00C007AD"/>
    <w:rsid w:val="00C00EC9"/>
    <w:rsid w:val="00C01410"/>
    <w:rsid w:val="00C01BC9"/>
    <w:rsid w:val="00C0273C"/>
    <w:rsid w:val="00C02C17"/>
    <w:rsid w:val="00C02DF1"/>
    <w:rsid w:val="00C03162"/>
    <w:rsid w:val="00C034AA"/>
    <w:rsid w:val="00C0353D"/>
    <w:rsid w:val="00C043B6"/>
    <w:rsid w:val="00C06C76"/>
    <w:rsid w:val="00C071FF"/>
    <w:rsid w:val="00C076B4"/>
    <w:rsid w:val="00C10A4E"/>
    <w:rsid w:val="00C10CAD"/>
    <w:rsid w:val="00C11390"/>
    <w:rsid w:val="00C13591"/>
    <w:rsid w:val="00C1380C"/>
    <w:rsid w:val="00C13A3C"/>
    <w:rsid w:val="00C1448C"/>
    <w:rsid w:val="00C16B32"/>
    <w:rsid w:val="00C17CE7"/>
    <w:rsid w:val="00C2068E"/>
    <w:rsid w:val="00C20CA1"/>
    <w:rsid w:val="00C21005"/>
    <w:rsid w:val="00C213DA"/>
    <w:rsid w:val="00C216B9"/>
    <w:rsid w:val="00C217BE"/>
    <w:rsid w:val="00C22149"/>
    <w:rsid w:val="00C224D7"/>
    <w:rsid w:val="00C2269C"/>
    <w:rsid w:val="00C22978"/>
    <w:rsid w:val="00C230E7"/>
    <w:rsid w:val="00C24EF3"/>
    <w:rsid w:val="00C306F6"/>
    <w:rsid w:val="00C307E4"/>
    <w:rsid w:val="00C3083C"/>
    <w:rsid w:val="00C3095F"/>
    <w:rsid w:val="00C30B38"/>
    <w:rsid w:val="00C314FE"/>
    <w:rsid w:val="00C31614"/>
    <w:rsid w:val="00C3168A"/>
    <w:rsid w:val="00C31CA6"/>
    <w:rsid w:val="00C32E16"/>
    <w:rsid w:val="00C33A58"/>
    <w:rsid w:val="00C33D73"/>
    <w:rsid w:val="00C35A89"/>
    <w:rsid w:val="00C364B4"/>
    <w:rsid w:val="00C364F4"/>
    <w:rsid w:val="00C36BFD"/>
    <w:rsid w:val="00C371C9"/>
    <w:rsid w:val="00C3722B"/>
    <w:rsid w:val="00C37A5A"/>
    <w:rsid w:val="00C37B44"/>
    <w:rsid w:val="00C37C0C"/>
    <w:rsid w:val="00C41829"/>
    <w:rsid w:val="00C4295C"/>
    <w:rsid w:val="00C42B2A"/>
    <w:rsid w:val="00C43033"/>
    <w:rsid w:val="00C44056"/>
    <w:rsid w:val="00C44975"/>
    <w:rsid w:val="00C45AC7"/>
    <w:rsid w:val="00C46514"/>
    <w:rsid w:val="00C46947"/>
    <w:rsid w:val="00C47058"/>
    <w:rsid w:val="00C50FF2"/>
    <w:rsid w:val="00C523E7"/>
    <w:rsid w:val="00C53187"/>
    <w:rsid w:val="00C564DC"/>
    <w:rsid w:val="00C56DC8"/>
    <w:rsid w:val="00C605DF"/>
    <w:rsid w:val="00C60B83"/>
    <w:rsid w:val="00C611AA"/>
    <w:rsid w:val="00C62581"/>
    <w:rsid w:val="00C62695"/>
    <w:rsid w:val="00C62F73"/>
    <w:rsid w:val="00C63FB0"/>
    <w:rsid w:val="00C65484"/>
    <w:rsid w:val="00C6655C"/>
    <w:rsid w:val="00C670C0"/>
    <w:rsid w:val="00C705BF"/>
    <w:rsid w:val="00C715F1"/>
    <w:rsid w:val="00C72A6B"/>
    <w:rsid w:val="00C72EE6"/>
    <w:rsid w:val="00C75B76"/>
    <w:rsid w:val="00C766CD"/>
    <w:rsid w:val="00C803A4"/>
    <w:rsid w:val="00C82255"/>
    <w:rsid w:val="00C83194"/>
    <w:rsid w:val="00C83E8F"/>
    <w:rsid w:val="00C843C1"/>
    <w:rsid w:val="00C852C3"/>
    <w:rsid w:val="00C876CA"/>
    <w:rsid w:val="00C87A84"/>
    <w:rsid w:val="00C90189"/>
    <w:rsid w:val="00C90B27"/>
    <w:rsid w:val="00C91360"/>
    <w:rsid w:val="00C929EE"/>
    <w:rsid w:val="00C92BB9"/>
    <w:rsid w:val="00C93320"/>
    <w:rsid w:val="00C93857"/>
    <w:rsid w:val="00C94607"/>
    <w:rsid w:val="00C95765"/>
    <w:rsid w:val="00C95DD8"/>
    <w:rsid w:val="00C9780A"/>
    <w:rsid w:val="00CA07AD"/>
    <w:rsid w:val="00CA091A"/>
    <w:rsid w:val="00CA12BF"/>
    <w:rsid w:val="00CA1705"/>
    <w:rsid w:val="00CA3D07"/>
    <w:rsid w:val="00CA406E"/>
    <w:rsid w:val="00CA56DC"/>
    <w:rsid w:val="00CA5C47"/>
    <w:rsid w:val="00CB29BC"/>
    <w:rsid w:val="00CB34BC"/>
    <w:rsid w:val="00CB4B5E"/>
    <w:rsid w:val="00CB5F62"/>
    <w:rsid w:val="00CB64A6"/>
    <w:rsid w:val="00CB7E6F"/>
    <w:rsid w:val="00CC0F50"/>
    <w:rsid w:val="00CC1857"/>
    <w:rsid w:val="00CC30AF"/>
    <w:rsid w:val="00CC35C6"/>
    <w:rsid w:val="00CC48A4"/>
    <w:rsid w:val="00CC5676"/>
    <w:rsid w:val="00CC5781"/>
    <w:rsid w:val="00CC6B5B"/>
    <w:rsid w:val="00CC6D60"/>
    <w:rsid w:val="00CD025C"/>
    <w:rsid w:val="00CD18BB"/>
    <w:rsid w:val="00CD1DE0"/>
    <w:rsid w:val="00CD277E"/>
    <w:rsid w:val="00CD2CA9"/>
    <w:rsid w:val="00CD2D34"/>
    <w:rsid w:val="00CD3130"/>
    <w:rsid w:val="00CD4291"/>
    <w:rsid w:val="00CD4A6F"/>
    <w:rsid w:val="00CD555E"/>
    <w:rsid w:val="00CD6092"/>
    <w:rsid w:val="00CD643A"/>
    <w:rsid w:val="00CD72FF"/>
    <w:rsid w:val="00CD7FFD"/>
    <w:rsid w:val="00CE2428"/>
    <w:rsid w:val="00CE272E"/>
    <w:rsid w:val="00CE28F2"/>
    <w:rsid w:val="00CE403C"/>
    <w:rsid w:val="00CE5584"/>
    <w:rsid w:val="00CE57DA"/>
    <w:rsid w:val="00CE63F8"/>
    <w:rsid w:val="00CE65BF"/>
    <w:rsid w:val="00CE6780"/>
    <w:rsid w:val="00CE67C9"/>
    <w:rsid w:val="00CE747C"/>
    <w:rsid w:val="00CF04C1"/>
    <w:rsid w:val="00CF0674"/>
    <w:rsid w:val="00CF08DB"/>
    <w:rsid w:val="00CF1B69"/>
    <w:rsid w:val="00CF26E2"/>
    <w:rsid w:val="00CF3162"/>
    <w:rsid w:val="00CF348A"/>
    <w:rsid w:val="00CF47E1"/>
    <w:rsid w:val="00CF58E3"/>
    <w:rsid w:val="00CF6001"/>
    <w:rsid w:val="00CF662F"/>
    <w:rsid w:val="00CF66BE"/>
    <w:rsid w:val="00CF7D58"/>
    <w:rsid w:val="00D013C6"/>
    <w:rsid w:val="00D01881"/>
    <w:rsid w:val="00D02B5B"/>
    <w:rsid w:val="00D02E0A"/>
    <w:rsid w:val="00D02E6F"/>
    <w:rsid w:val="00D02E75"/>
    <w:rsid w:val="00D030C7"/>
    <w:rsid w:val="00D03230"/>
    <w:rsid w:val="00D03AEB"/>
    <w:rsid w:val="00D041C8"/>
    <w:rsid w:val="00D04A32"/>
    <w:rsid w:val="00D057BE"/>
    <w:rsid w:val="00D05E7B"/>
    <w:rsid w:val="00D0619F"/>
    <w:rsid w:val="00D07371"/>
    <w:rsid w:val="00D07457"/>
    <w:rsid w:val="00D07685"/>
    <w:rsid w:val="00D11C3F"/>
    <w:rsid w:val="00D130E7"/>
    <w:rsid w:val="00D133AD"/>
    <w:rsid w:val="00D13DD8"/>
    <w:rsid w:val="00D16302"/>
    <w:rsid w:val="00D16D14"/>
    <w:rsid w:val="00D17042"/>
    <w:rsid w:val="00D1762A"/>
    <w:rsid w:val="00D17F4A"/>
    <w:rsid w:val="00D20619"/>
    <w:rsid w:val="00D209E5"/>
    <w:rsid w:val="00D21F44"/>
    <w:rsid w:val="00D22603"/>
    <w:rsid w:val="00D22960"/>
    <w:rsid w:val="00D2323E"/>
    <w:rsid w:val="00D2390B"/>
    <w:rsid w:val="00D24557"/>
    <w:rsid w:val="00D2546C"/>
    <w:rsid w:val="00D2552C"/>
    <w:rsid w:val="00D25D07"/>
    <w:rsid w:val="00D25E8C"/>
    <w:rsid w:val="00D2732D"/>
    <w:rsid w:val="00D3245A"/>
    <w:rsid w:val="00D333CC"/>
    <w:rsid w:val="00D336C6"/>
    <w:rsid w:val="00D336C7"/>
    <w:rsid w:val="00D33A1B"/>
    <w:rsid w:val="00D33B8F"/>
    <w:rsid w:val="00D35AB9"/>
    <w:rsid w:val="00D35F0D"/>
    <w:rsid w:val="00D36199"/>
    <w:rsid w:val="00D37EA6"/>
    <w:rsid w:val="00D40517"/>
    <w:rsid w:val="00D41193"/>
    <w:rsid w:val="00D4130A"/>
    <w:rsid w:val="00D41591"/>
    <w:rsid w:val="00D41ACE"/>
    <w:rsid w:val="00D4206D"/>
    <w:rsid w:val="00D429B3"/>
    <w:rsid w:val="00D43EAD"/>
    <w:rsid w:val="00D45DBC"/>
    <w:rsid w:val="00D463D8"/>
    <w:rsid w:val="00D465BC"/>
    <w:rsid w:val="00D473EE"/>
    <w:rsid w:val="00D47A4F"/>
    <w:rsid w:val="00D50B82"/>
    <w:rsid w:val="00D510E4"/>
    <w:rsid w:val="00D53BF2"/>
    <w:rsid w:val="00D540D5"/>
    <w:rsid w:val="00D55CC8"/>
    <w:rsid w:val="00D576F3"/>
    <w:rsid w:val="00D600C8"/>
    <w:rsid w:val="00D62564"/>
    <w:rsid w:val="00D62B5D"/>
    <w:rsid w:val="00D63E6A"/>
    <w:rsid w:val="00D64663"/>
    <w:rsid w:val="00D662EF"/>
    <w:rsid w:val="00D66BFB"/>
    <w:rsid w:val="00D67853"/>
    <w:rsid w:val="00D67D9C"/>
    <w:rsid w:val="00D71278"/>
    <w:rsid w:val="00D72297"/>
    <w:rsid w:val="00D736BF"/>
    <w:rsid w:val="00D73F37"/>
    <w:rsid w:val="00D74BEE"/>
    <w:rsid w:val="00D74E0E"/>
    <w:rsid w:val="00D76463"/>
    <w:rsid w:val="00D767B7"/>
    <w:rsid w:val="00D76DE7"/>
    <w:rsid w:val="00D77033"/>
    <w:rsid w:val="00D80DC1"/>
    <w:rsid w:val="00D81C05"/>
    <w:rsid w:val="00D82381"/>
    <w:rsid w:val="00D82812"/>
    <w:rsid w:val="00D82A0F"/>
    <w:rsid w:val="00D82A31"/>
    <w:rsid w:val="00D82F36"/>
    <w:rsid w:val="00D83218"/>
    <w:rsid w:val="00D835BE"/>
    <w:rsid w:val="00D83C74"/>
    <w:rsid w:val="00D8419F"/>
    <w:rsid w:val="00D846C1"/>
    <w:rsid w:val="00D84A83"/>
    <w:rsid w:val="00D84B0A"/>
    <w:rsid w:val="00D84EA2"/>
    <w:rsid w:val="00D85721"/>
    <w:rsid w:val="00D85829"/>
    <w:rsid w:val="00D85DA6"/>
    <w:rsid w:val="00D86B30"/>
    <w:rsid w:val="00D871CA"/>
    <w:rsid w:val="00D874EA"/>
    <w:rsid w:val="00D87C7D"/>
    <w:rsid w:val="00D90637"/>
    <w:rsid w:val="00D91D27"/>
    <w:rsid w:val="00D922C7"/>
    <w:rsid w:val="00D949AB"/>
    <w:rsid w:val="00D94BED"/>
    <w:rsid w:val="00D94E8B"/>
    <w:rsid w:val="00D95DC4"/>
    <w:rsid w:val="00D961A4"/>
    <w:rsid w:val="00D961D7"/>
    <w:rsid w:val="00D97EEA"/>
    <w:rsid w:val="00DA0377"/>
    <w:rsid w:val="00DA1256"/>
    <w:rsid w:val="00DA1F7F"/>
    <w:rsid w:val="00DA213C"/>
    <w:rsid w:val="00DA3C62"/>
    <w:rsid w:val="00DA6473"/>
    <w:rsid w:val="00DA7176"/>
    <w:rsid w:val="00DB1068"/>
    <w:rsid w:val="00DB178C"/>
    <w:rsid w:val="00DB17EC"/>
    <w:rsid w:val="00DB2180"/>
    <w:rsid w:val="00DB266B"/>
    <w:rsid w:val="00DB2EB0"/>
    <w:rsid w:val="00DB40CF"/>
    <w:rsid w:val="00DB497D"/>
    <w:rsid w:val="00DB5209"/>
    <w:rsid w:val="00DB53F1"/>
    <w:rsid w:val="00DC0C47"/>
    <w:rsid w:val="00DC1552"/>
    <w:rsid w:val="00DC1F31"/>
    <w:rsid w:val="00DC278F"/>
    <w:rsid w:val="00DC288A"/>
    <w:rsid w:val="00DC2E89"/>
    <w:rsid w:val="00DC43B9"/>
    <w:rsid w:val="00DC4BC1"/>
    <w:rsid w:val="00DC4E57"/>
    <w:rsid w:val="00DC54BC"/>
    <w:rsid w:val="00DC5D50"/>
    <w:rsid w:val="00DC6272"/>
    <w:rsid w:val="00DC6B38"/>
    <w:rsid w:val="00DC7EDE"/>
    <w:rsid w:val="00DD05D4"/>
    <w:rsid w:val="00DD2555"/>
    <w:rsid w:val="00DD3E2B"/>
    <w:rsid w:val="00DD5A8D"/>
    <w:rsid w:val="00DD63B3"/>
    <w:rsid w:val="00DD7980"/>
    <w:rsid w:val="00DD7D76"/>
    <w:rsid w:val="00DE06A0"/>
    <w:rsid w:val="00DE2496"/>
    <w:rsid w:val="00DE252C"/>
    <w:rsid w:val="00DE273D"/>
    <w:rsid w:val="00DE2B3E"/>
    <w:rsid w:val="00DE419C"/>
    <w:rsid w:val="00DE53B4"/>
    <w:rsid w:val="00DE64B1"/>
    <w:rsid w:val="00DE65F9"/>
    <w:rsid w:val="00DE7CB7"/>
    <w:rsid w:val="00DF0737"/>
    <w:rsid w:val="00DF1751"/>
    <w:rsid w:val="00DF2440"/>
    <w:rsid w:val="00DF3238"/>
    <w:rsid w:val="00DF457E"/>
    <w:rsid w:val="00DF4FE1"/>
    <w:rsid w:val="00DF5FA8"/>
    <w:rsid w:val="00DF7898"/>
    <w:rsid w:val="00DF7953"/>
    <w:rsid w:val="00DF79F8"/>
    <w:rsid w:val="00DF7E68"/>
    <w:rsid w:val="00E00D35"/>
    <w:rsid w:val="00E01818"/>
    <w:rsid w:val="00E0222E"/>
    <w:rsid w:val="00E0228E"/>
    <w:rsid w:val="00E0462D"/>
    <w:rsid w:val="00E052EE"/>
    <w:rsid w:val="00E05B56"/>
    <w:rsid w:val="00E063CD"/>
    <w:rsid w:val="00E06765"/>
    <w:rsid w:val="00E074C6"/>
    <w:rsid w:val="00E10015"/>
    <w:rsid w:val="00E11482"/>
    <w:rsid w:val="00E1150B"/>
    <w:rsid w:val="00E11905"/>
    <w:rsid w:val="00E13D3B"/>
    <w:rsid w:val="00E147AB"/>
    <w:rsid w:val="00E1523B"/>
    <w:rsid w:val="00E161B3"/>
    <w:rsid w:val="00E1632A"/>
    <w:rsid w:val="00E168EB"/>
    <w:rsid w:val="00E16E70"/>
    <w:rsid w:val="00E170DD"/>
    <w:rsid w:val="00E176F3"/>
    <w:rsid w:val="00E205C9"/>
    <w:rsid w:val="00E22AD7"/>
    <w:rsid w:val="00E23542"/>
    <w:rsid w:val="00E23B8D"/>
    <w:rsid w:val="00E23F11"/>
    <w:rsid w:val="00E244FA"/>
    <w:rsid w:val="00E2532D"/>
    <w:rsid w:val="00E25DB5"/>
    <w:rsid w:val="00E262F3"/>
    <w:rsid w:val="00E26735"/>
    <w:rsid w:val="00E31248"/>
    <w:rsid w:val="00E31B82"/>
    <w:rsid w:val="00E31ECB"/>
    <w:rsid w:val="00E3370F"/>
    <w:rsid w:val="00E33800"/>
    <w:rsid w:val="00E34D0F"/>
    <w:rsid w:val="00E34DDD"/>
    <w:rsid w:val="00E36030"/>
    <w:rsid w:val="00E360FC"/>
    <w:rsid w:val="00E36215"/>
    <w:rsid w:val="00E36DEA"/>
    <w:rsid w:val="00E36E67"/>
    <w:rsid w:val="00E37B4A"/>
    <w:rsid w:val="00E401D2"/>
    <w:rsid w:val="00E4198E"/>
    <w:rsid w:val="00E4211B"/>
    <w:rsid w:val="00E44034"/>
    <w:rsid w:val="00E44048"/>
    <w:rsid w:val="00E44168"/>
    <w:rsid w:val="00E44735"/>
    <w:rsid w:val="00E450A8"/>
    <w:rsid w:val="00E473F3"/>
    <w:rsid w:val="00E47F16"/>
    <w:rsid w:val="00E50AA4"/>
    <w:rsid w:val="00E53673"/>
    <w:rsid w:val="00E53DC8"/>
    <w:rsid w:val="00E53FA9"/>
    <w:rsid w:val="00E5418A"/>
    <w:rsid w:val="00E542EF"/>
    <w:rsid w:val="00E54DD7"/>
    <w:rsid w:val="00E55D34"/>
    <w:rsid w:val="00E55F24"/>
    <w:rsid w:val="00E56D4A"/>
    <w:rsid w:val="00E60E11"/>
    <w:rsid w:val="00E61222"/>
    <w:rsid w:val="00E61A5F"/>
    <w:rsid w:val="00E62023"/>
    <w:rsid w:val="00E6271D"/>
    <w:rsid w:val="00E62F84"/>
    <w:rsid w:val="00E63333"/>
    <w:rsid w:val="00E6562D"/>
    <w:rsid w:val="00E65701"/>
    <w:rsid w:val="00E66215"/>
    <w:rsid w:val="00E66FF1"/>
    <w:rsid w:val="00E678DD"/>
    <w:rsid w:val="00E70702"/>
    <w:rsid w:val="00E709D0"/>
    <w:rsid w:val="00E7172D"/>
    <w:rsid w:val="00E7202E"/>
    <w:rsid w:val="00E72222"/>
    <w:rsid w:val="00E7280F"/>
    <w:rsid w:val="00E747D3"/>
    <w:rsid w:val="00E75E61"/>
    <w:rsid w:val="00E75FFB"/>
    <w:rsid w:val="00E769F3"/>
    <w:rsid w:val="00E77C31"/>
    <w:rsid w:val="00E81154"/>
    <w:rsid w:val="00E825DA"/>
    <w:rsid w:val="00E8340C"/>
    <w:rsid w:val="00E8424E"/>
    <w:rsid w:val="00E84872"/>
    <w:rsid w:val="00E857AE"/>
    <w:rsid w:val="00E85D10"/>
    <w:rsid w:val="00E85EDE"/>
    <w:rsid w:val="00E86415"/>
    <w:rsid w:val="00E86A13"/>
    <w:rsid w:val="00E86ABF"/>
    <w:rsid w:val="00E908B9"/>
    <w:rsid w:val="00E91DFF"/>
    <w:rsid w:val="00E925C5"/>
    <w:rsid w:val="00E92D62"/>
    <w:rsid w:val="00E92EB0"/>
    <w:rsid w:val="00E930A5"/>
    <w:rsid w:val="00E94156"/>
    <w:rsid w:val="00E9684D"/>
    <w:rsid w:val="00E97FDB"/>
    <w:rsid w:val="00EA089D"/>
    <w:rsid w:val="00EA0B54"/>
    <w:rsid w:val="00EA1064"/>
    <w:rsid w:val="00EA1B89"/>
    <w:rsid w:val="00EA23CC"/>
    <w:rsid w:val="00EA2F6F"/>
    <w:rsid w:val="00EA34CE"/>
    <w:rsid w:val="00EA3560"/>
    <w:rsid w:val="00EA3805"/>
    <w:rsid w:val="00EA517F"/>
    <w:rsid w:val="00EA64C3"/>
    <w:rsid w:val="00EA7265"/>
    <w:rsid w:val="00EB0326"/>
    <w:rsid w:val="00EB20DC"/>
    <w:rsid w:val="00EB22D2"/>
    <w:rsid w:val="00EB336D"/>
    <w:rsid w:val="00EB3631"/>
    <w:rsid w:val="00EB39D5"/>
    <w:rsid w:val="00EB3D0D"/>
    <w:rsid w:val="00EB45B4"/>
    <w:rsid w:val="00EB5F65"/>
    <w:rsid w:val="00EB6C1F"/>
    <w:rsid w:val="00EB7D11"/>
    <w:rsid w:val="00EC0CC7"/>
    <w:rsid w:val="00EC0F5F"/>
    <w:rsid w:val="00EC2087"/>
    <w:rsid w:val="00EC370D"/>
    <w:rsid w:val="00EC4C13"/>
    <w:rsid w:val="00EC4FE7"/>
    <w:rsid w:val="00EC53B5"/>
    <w:rsid w:val="00EC7BE8"/>
    <w:rsid w:val="00ED0722"/>
    <w:rsid w:val="00ED08F9"/>
    <w:rsid w:val="00ED0C9D"/>
    <w:rsid w:val="00ED2928"/>
    <w:rsid w:val="00ED2F76"/>
    <w:rsid w:val="00ED405D"/>
    <w:rsid w:val="00ED51B7"/>
    <w:rsid w:val="00ED53EA"/>
    <w:rsid w:val="00ED572F"/>
    <w:rsid w:val="00ED6824"/>
    <w:rsid w:val="00ED6CEF"/>
    <w:rsid w:val="00ED6F4D"/>
    <w:rsid w:val="00ED71CE"/>
    <w:rsid w:val="00ED72B7"/>
    <w:rsid w:val="00EE27B0"/>
    <w:rsid w:val="00EE2B6F"/>
    <w:rsid w:val="00EE38F2"/>
    <w:rsid w:val="00EE3922"/>
    <w:rsid w:val="00EE3B52"/>
    <w:rsid w:val="00EE463A"/>
    <w:rsid w:val="00EE5066"/>
    <w:rsid w:val="00EE6459"/>
    <w:rsid w:val="00EE72ED"/>
    <w:rsid w:val="00EE760E"/>
    <w:rsid w:val="00EF0E1E"/>
    <w:rsid w:val="00EF1918"/>
    <w:rsid w:val="00EF1C1C"/>
    <w:rsid w:val="00EF20B7"/>
    <w:rsid w:val="00EF2569"/>
    <w:rsid w:val="00EF2CE9"/>
    <w:rsid w:val="00EF30E0"/>
    <w:rsid w:val="00EF41A2"/>
    <w:rsid w:val="00EF4979"/>
    <w:rsid w:val="00EF5C89"/>
    <w:rsid w:val="00EF5FD1"/>
    <w:rsid w:val="00EF6F63"/>
    <w:rsid w:val="00EF79C6"/>
    <w:rsid w:val="00F01D0B"/>
    <w:rsid w:val="00F023CA"/>
    <w:rsid w:val="00F0247F"/>
    <w:rsid w:val="00F029D5"/>
    <w:rsid w:val="00F02AE1"/>
    <w:rsid w:val="00F02C41"/>
    <w:rsid w:val="00F057C6"/>
    <w:rsid w:val="00F06573"/>
    <w:rsid w:val="00F06A05"/>
    <w:rsid w:val="00F114AA"/>
    <w:rsid w:val="00F122F8"/>
    <w:rsid w:val="00F1258D"/>
    <w:rsid w:val="00F12C54"/>
    <w:rsid w:val="00F13E80"/>
    <w:rsid w:val="00F17594"/>
    <w:rsid w:val="00F20268"/>
    <w:rsid w:val="00F21EFE"/>
    <w:rsid w:val="00F23347"/>
    <w:rsid w:val="00F24632"/>
    <w:rsid w:val="00F2577A"/>
    <w:rsid w:val="00F25A45"/>
    <w:rsid w:val="00F270A3"/>
    <w:rsid w:val="00F276B1"/>
    <w:rsid w:val="00F304AE"/>
    <w:rsid w:val="00F31819"/>
    <w:rsid w:val="00F31982"/>
    <w:rsid w:val="00F32F5A"/>
    <w:rsid w:val="00F36A82"/>
    <w:rsid w:val="00F36F60"/>
    <w:rsid w:val="00F40358"/>
    <w:rsid w:val="00F42977"/>
    <w:rsid w:val="00F42CEE"/>
    <w:rsid w:val="00F438F9"/>
    <w:rsid w:val="00F43981"/>
    <w:rsid w:val="00F43C8B"/>
    <w:rsid w:val="00F44098"/>
    <w:rsid w:val="00F46DA4"/>
    <w:rsid w:val="00F47B37"/>
    <w:rsid w:val="00F502B5"/>
    <w:rsid w:val="00F50A7B"/>
    <w:rsid w:val="00F52436"/>
    <w:rsid w:val="00F53471"/>
    <w:rsid w:val="00F536E2"/>
    <w:rsid w:val="00F554C0"/>
    <w:rsid w:val="00F55C7C"/>
    <w:rsid w:val="00F55CD7"/>
    <w:rsid w:val="00F570C8"/>
    <w:rsid w:val="00F6018A"/>
    <w:rsid w:val="00F6232E"/>
    <w:rsid w:val="00F636F7"/>
    <w:rsid w:val="00F63840"/>
    <w:rsid w:val="00F63CE0"/>
    <w:rsid w:val="00F6467F"/>
    <w:rsid w:val="00F65C75"/>
    <w:rsid w:val="00F66220"/>
    <w:rsid w:val="00F665BE"/>
    <w:rsid w:val="00F66D86"/>
    <w:rsid w:val="00F677BE"/>
    <w:rsid w:val="00F707FD"/>
    <w:rsid w:val="00F70B31"/>
    <w:rsid w:val="00F71093"/>
    <w:rsid w:val="00F7114C"/>
    <w:rsid w:val="00F712B2"/>
    <w:rsid w:val="00F71CD8"/>
    <w:rsid w:val="00F72376"/>
    <w:rsid w:val="00F726AA"/>
    <w:rsid w:val="00F72D5A"/>
    <w:rsid w:val="00F73102"/>
    <w:rsid w:val="00F73805"/>
    <w:rsid w:val="00F73B33"/>
    <w:rsid w:val="00F7508E"/>
    <w:rsid w:val="00F7533D"/>
    <w:rsid w:val="00F75CCA"/>
    <w:rsid w:val="00F75F85"/>
    <w:rsid w:val="00F76C85"/>
    <w:rsid w:val="00F76F1D"/>
    <w:rsid w:val="00F76F59"/>
    <w:rsid w:val="00F77925"/>
    <w:rsid w:val="00F77F31"/>
    <w:rsid w:val="00F8032D"/>
    <w:rsid w:val="00F81DA3"/>
    <w:rsid w:val="00F84C08"/>
    <w:rsid w:val="00F85094"/>
    <w:rsid w:val="00F857E0"/>
    <w:rsid w:val="00F86C6C"/>
    <w:rsid w:val="00F8706D"/>
    <w:rsid w:val="00F90550"/>
    <w:rsid w:val="00F911A5"/>
    <w:rsid w:val="00F916BB"/>
    <w:rsid w:val="00F92485"/>
    <w:rsid w:val="00F92A9D"/>
    <w:rsid w:val="00F96936"/>
    <w:rsid w:val="00F96D05"/>
    <w:rsid w:val="00F97CD6"/>
    <w:rsid w:val="00FA01D0"/>
    <w:rsid w:val="00FA1AAF"/>
    <w:rsid w:val="00FA24A0"/>
    <w:rsid w:val="00FA2F44"/>
    <w:rsid w:val="00FA3156"/>
    <w:rsid w:val="00FA4E97"/>
    <w:rsid w:val="00FA4ED5"/>
    <w:rsid w:val="00FA5D13"/>
    <w:rsid w:val="00FA6519"/>
    <w:rsid w:val="00FA6B47"/>
    <w:rsid w:val="00FB0442"/>
    <w:rsid w:val="00FB118F"/>
    <w:rsid w:val="00FB123C"/>
    <w:rsid w:val="00FB1B20"/>
    <w:rsid w:val="00FB36BD"/>
    <w:rsid w:val="00FB37ED"/>
    <w:rsid w:val="00FB3BF8"/>
    <w:rsid w:val="00FB3CB1"/>
    <w:rsid w:val="00FB3D5C"/>
    <w:rsid w:val="00FB3EE5"/>
    <w:rsid w:val="00FB4ED0"/>
    <w:rsid w:val="00FB544A"/>
    <w:rsid w:val="00FB5485"/>
    <w:rsid w:val="00FB5679"/>
    <w:rsid w:val="00FC2292"/>
    <w:rsid w:val="00FC255D"/>
    <w:rsid w:val="00FC32C2"/>
    <w:rsid w:val="00FC42C0"/>
    <w:rsid w:val="00FC6154"/>
    <w:rsid w:val="00FC6CE7"/>
    <w:rsid w:val="00FD17C6"/>
    <w:rsid w:val="00FD1898"/>
    <w:rsid w:val="00FD2836"/>
    <w:rsid w:val="00FD3139"/>
    <w:rsid w:val="00FD787C"/>
    <w:rsid w:val="00FE08B0"/>
    <w:rsid w:val="00FE2D5B"/>
    <w:rsid w:val="00FE2EAB"/>
    <w:rsid w:val="00FE36C2"/>
    <w:rsid w:val="00FE5D22"/>
    <w:rsid w:val="00FE5F3F"/>
    <w:rsid w:val="00FE6359"/>
    <w:rsid w:val="00FE78A1"/>
    <w:rsid w:val="00FF1F5B"/>
    <w:rsid w:val="00FF27AB"/>
    <w:rsid w:val="00FF2A69"/>
    <w:rsid w:val="00FF2F40"/>
    <w:rsid w:val="00FF4731"/>
    <w:rsid w:val="00FF4B10"/>
    <w:rsid w:val="00FF5730"/>
    <w:rsid w:val="00FF5B47"/>
    <w:rsid w:val="00FF5F1D"/>
    <w:rsid w:val="00FF63BF"/>
    <w:rsid w:val="00FF68ED"/>
    <w:rsid w:val="00FF7047"/>
    <w:rsid w:val="00FF7926"/>
    <w:rsid w:val="00FF7A89"/>
    <w:rsid w:val="00FF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3F1B58"/>
  <w15:docId w15:val="{807F3617-F0CC-4880-8316-5A111E8F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aliases w:val="Текст сноски Знак Знак,Текст сноски Знак Знак Знак Знак"/>
    <w:basedOn w:val="a"/>
    <w:link w:val="aa"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link w:val="a9"/>
    <w:rsid w:val="001030E2"/>
    <w:rPr>
      <w:rFonts w:ascii="Arial" w:eastAsia="Times New Roman" w:hAnsi="Arial" w:cs="Arial"/>
    </w:rPr>
  </w:style>
  <w:style w:type="character" w:styleId="ab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537B51"/>
    <w:pPr>
      <w:ind w:left="720"/>
      <w:contextualSpacing/>
    </w:pPr>
  </w:style>
  <w:style w:type="paragraph" w:customStyle="1" w:styleId="ConsPlusTitle">
    <w:name w:val="ConsPlusTitle"/>
    <w:rsid w:val="008E66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e">
    <w:name w:val="Обращение"/>
    <w:basedOn w:val="a"/>
    <w:next w:val="a"/>
    <w:rsid w:val="008E66C1"/>
    <w:pPr>
      <w:spacing w:before="240" w:after="120"/>
      <w:jc w:val="center"/>
    </w:pPr>
    <w:rPr>
      <w:b/>
      <w:sz w:val="26"/>
      <w:szCs w:val="20"/>
    </w:rPr>
  </w:style>
  <w:style w:type="paragraph" w:customStyle="1" w:styleId="af">
    <w:name w:val="Текст сноски;Текст сноски Знак Знак;Текст сноски Знак Знак Знак Знак"/>
    <w:basedOn w:val="a"/>
    <w:link w:val="11"/>
    <w:rsid w:val="00D84E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  <w:szCs w:val="20"/>
      <w:lang w:eastAsia="en-US" w:bidi="en-US"/>
    </w:rPr>
  </w:style>
  <w:style w:type="character" w:customStyle="1" w:styleId="11">
    <w:name w:val="Текст сноски Знак;Текст сноски Знак Знак Знак1;Текст сноски Знак Знак Знак Знак Знак1"/>
    <w:link w:val="af"/>
    <w:rsid w:val="00D84EA2"/>
    <w:rPr>
      <w:rFonts w:ascii="Times New Roman" w:eastAsia="Times New Roman" w:hAnsi="Times New Roman"/>
      <w:lang w:eastAsia="en-US" w:bidi="en-US"/>
    </w:rPr>
  </w:style>
  <w:style w:type="character" w:styleId="af0">
    <w:name w:val="annotation reference"/>
    <w:basedOn w:val="a0"/>
    <w:uiPriority w:val="99"/>
    <w:semiHidden/>
    <w:unhideWhenUsed/>
    <w:rsid w:val="009878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878F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878F4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878F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878F4"/>
    <w:rPr>
      <w:rFonts w:ascii="Times New Roman" w:eastAsia="Times New Roman" w:hAnsi="Times New Roman"/>
      <w:b/>
      <w:bCs/>
    </w:rPr>
  </w:style>
  <w:style w:type="table" w:styleId="af5">
    <w:name w:val="Table Grid"/>
    <w:basedOn w:val="a1"/>
    <w:locked/>
    <w:rsid w:val="00F66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99"/>
    <w:semiHidden/>
    <w:unhideWhenUsed/>
    <w:rsid w:val="00FA1AAF"/>
    <w:pPr>
      <w:spacing w:after="120"/>
    </w:pPr>
  </w:style>
  <w:style w:type="character" w:customStyle="1" w:styleId="af7">
    <w:name w:val="Основной текст Знак"/>
    <w:basedOn w:val="a0"/>
    <w:link w:val="af6"/>
    <w:rsid w:val="00FA1AAF"/>
    <w:rPr>
      <w:rFonts w:ascii="Times New Roman" w:eastAsia="Times New Roman" w:hAnsi="Times New Roman"/>
      <w:sz w:val="24"/>
      <w:szCs w:val="24"/>
    </w:rPr>
  </w:style>
  <w:style w:type="character" w:styleId="af8">
    <w:name w:val="Placeholder Text"/>
    <w:basedOn w:val="a0"/>
    <w:uiPriority w:val="99"/>
    <w:semiHidden/>
    <w:rsid w:val="004469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EBC63-6F0A-4CF1-ABED-5269CA2BE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265</cp:revision>
  <cp:lastPrinted>2022-02-25T05:34:00Z</cp:lastPrinted>
  <dcterms:created xsi:type="dcterms:W3CDTF">2023-05-30T01:32:00Z</dcterms:created>
  <dcterms:modified xsi:type="dcterms:W3CDTF">2023-08-21T05:53:00Z</dcterms:modified>
</cp:coreProperties>
</file>