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2308F">
        <w:tc>
          <w:tcPr>
            <w:tcW w:w="1701" w:type="dxa"/>
            <w:tcBorders>
              <w:bottom w:val="none" w:sz="4" w:space="0" w:color="000000"/>
            </w:tcBorders>
          </w:tcPr>
          <w:p w:rsidR="00F2308F" w:rsidRDefault="00754C6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__.__.2025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F2308F" w:rsidRDefault="00F2308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F2308F" w:rsidRPr="00754C66" w:rsidRDefault="00FC4312" w:rsidP="00754C6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754C66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bookmarkEnd w:id="0"/>
            <w:r w:rsidR="00754C6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__-п</w:t>
            </w:r>
            <w:bookmarkStart w:id="1" w:name="_GoBack"/>
            <w:bookmarkEnd w:id="1"/>
          </w:p>
        </w:tc>
      </w:tr>
    </w:tbl>
    <w:p w:rsidR="00F2308F" w:rsidRDefault="00183062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государственного заказа Томской области от 22.11.2021 № 21-п</w:t>
      </w:r>
    </w:p>
    <w:p w:rsidR="00F2308F" w:rsidRDefault="00F2308F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2308F" w:rsidRDefault="00F2308F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2308F" w:rsidRDefault="009463D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463D0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F2308F" w:rsidRDefault="00FC431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F2308F" w:rsidRDefault="009463D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463D0">
        <w:rPr>
          <w:rFonts w:ascii="PT Astra Serif" w:hAnsi="PT Astra Serif" w:cs="Times New Roman"/>
          <w:sz w:val="28"/>
          <w:szCs w:val="28"/>
        </w:rPr>
        <w:t>Внести в приказ Департамента государственного заказа Томской области                          от 22.11.2021 № 21-п «О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интересов» (Официальный интернет-портал правовой информации www.pravo.gov.ru, 23.11.2021, № 7001202111230001) следующее изменение:</w:t>
      </w:r>
    </w:p>
    <w:p w:rsidR="009463D0" w:rsidRDefault="00E13C9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С</w:t>
      </w:r>
      <w:r w:rsidR="009463D0" w:rsidRPr="009463D0">
        <w:rPr>
          <w:rFonts w:ascii="PT Astra Serif" w:hAnsi="PT Astra Serif" w:cs="Times New Roman"/>
          <w:sz w:val="28"/>
          <w:szCs w:val="28"/>
        </w:rPr>
        <w:t>остав</w:t>
      </w:r>
      <w:r w:rsidR="00FE2FCC">
        <w:rPr>
          <w:rFonts w:ascii="PT Astra Serif" w:hAnsi="PT Astra Serif" w:cs="Times New Roman"/>
          <w:sz w:val="28"/>
          <w:szCs w:val="28"/>
        </w:rPr>
        <w:t>е</w:t>
      </w:r>
      <w:r w:rsidR="009463D0" w:rsidRPr="009463D0">
        <w:rPr>
          <w:rFonts w:ascii="PT Astra Serif" w:hAnsi="PT Astra Serif" w:cs="Times New Roman"/>
          <w:sz w:val="28"/>
          <w:szCs w:val="28"/>
        </w:rPr>
        <w:t xml:space="preserve">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интересов, </w:t>
      </w:r>
      <w:r w:rsidR="00FD3408">
        <w:rPr>
          <w:rFonts w:ascii="PT Astra Serif" w:hAnsi="PT Astra Serif" w:cs="Times New Roman"/>
          <w:sz w:val="28"/>
          <w:szCs w:val="28"/>
        </w:rPr>
        <w:t>утвержденном</w:t>
      </w:r>
      <w:r w:rsidR="009463D0" w:rsidRPr="009463D0">
        <w:rPr>
          <w:rFonts w:ascii="PT Astra Serif" w:hAnsi="PT Astra Serif" w:cs="Times New Roman"/>
          <w:sz w:val="28"/>
          <w:szCs w:val="28"/>
        </w:rPr>
        <w:t xml:space="preserve"> указанным приказом (приложение 1), </w:t>
      </w:r>
      <w:r w:rsidR="00CB24F3">
        <w:rPr>
          <w:rFonts w:ascii="PT Astra Serif" w:hAnsi="PT Astra Serif" w:cs="Times New Roman"/>
          <w:sz w:val="28"/>
          <w:szCs w:val="28"/>
        </w:rPr>
        <w:t>слова «Бурмистрова Марина Олеговна» заменить словами «Максимова Марина Олеговна»</w:t>
      </w:r>
      <w:r w:rsidR="009463D0" w:rsidRPr="009463D0">
        <w:rPr>
          <w:rFonts w:ascii="PT Astra Serif" w:hAnsi="PT Astra Serif" w:cs="Times New Roman"/>
          <w:sz w:val="28"/>
          <w:szCs w:val="28"/>
        </w:rPr>
        <w:t>.</w:t>
      </w:r>
    </w:p>
    <w:p w:rsidR="00F2308F" w:rsidRDefault="00F2308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2308F" w:rsidRPr="009463D0" w:rsidRDefault="00F2308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2308F" w:rsidRPr="009463D0" w:rsidRDefault="00F2308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923" w:type="dxa"/>
        <w:tblInd w:w="-284" w:type="dxa"/>
        <w:tblLook w:val="04A0" w:firstRow="1" w:lastRow="0" w:firstColumn="1" w:lastColumn="0" w:noHBand="0" w:noVBand="1"/>
      </w:tblPr>
      <w:tblGrid>
        <w:gridCol w:w="142"/>
        <w:gridCol w:w="3467"/>
        <w:gridCol w:w="3190"/>
        <w:gridCol w:w="3124"/>
      </w:tblGrid>
      <w:tr w:rsidR="00F2308F" w:rsidTr="00981CA2">
        <w:trPr>
          <w:gridBefore w:val="1"/>
          <w:wBefore w:w="142" w:type="dxa"/>
        </w:trPr>
        <w:tc>
          <w:tcPr>
            <w:tcW w:w="34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308F" w:rsidRDefault="00FC4312" w:rsidP="00F968E3">
            <w:pPr>
              <w:tabs>
                <w:tab w:val="left" w:pos="7088"/>
              </w:tabs>
              <w:ind w:left="34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308F" w:rsidRDefault="00F2308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1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308F" w:rsidRDefault="00FC4312" w:rsidP="00F968E3">
            <w:pPr>
              <w:tabs>
                <w:tab w:val="left" w:pos="7088"/>
              </w:tabs>
              <w:ind w:right="-108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Г.В.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Гонгина</w:t>
            </w:r>
            <w:proofErr w:type="spellEnd"/>
          </w:p>
        </w:tc>
      </w:tr>
      <w:tr w:rsidR="00981CA2" w:rsidTr="00981CA2">
        <w:tc>
          <w:tcPr>
            <w:tcW w:w="360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81CA2" w:rsidRDefault="00981CA2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81CA2" w:rsidRDefault="00981CA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1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81CA2" w:rsidRDefault="00981CA2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981CA2" w:rsidTr="00981CA2">
        <w:trPr>
          <w:gridBefore w:val="1"/>
          <w:wBefore w:w="142" w:type="dxa"/>
        </w:trPr>
        <w:tc>
          <w:tcPr>
            <w:tcW w:w="34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81CA2" w:rsidRDefault="00981CA2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81CA2" w:rsidRDefault="00981CA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1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81CA2" w:rsidRDefault="00981CA2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981CA2" w:rsidTr="00981CA2">
        <w:trPr>
          <w:gridBefore w:val="1"/>
          <w:wBefore w:w="142" w:type="dxa"/>
        </w:trPr>
        <w:tc>
          <w:tcPr>
            <w:tcW w:w="34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81CA2" w:rsidRDefault="00981CA2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81CA2" w:rsidRDefault="00981CA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1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81CA2" w:rsidRDefault="00981CA2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F2308F" w:rsidRDefault="00F2308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F2308F" w:rsidRDefault="00F2308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F2308F" w:rsidRDefault="00F2308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2308F" w:rsidRDefault="00F2308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2308F" w:rsidRDefault="00F2308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90CFC" w:rsidRDefault="00C90CF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90CFC" w:rsidRDefault="00C90CF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90CFC" w:rsidRDefault="00C90CF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90CFC" w:rsidRDefault="00C90CF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90CFC" w:rsidRPr="00C90CFC" w:rsidRDefault="00C90CF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sectPr w:rsidR="00C90CFC" w:rsidRPr="00C90CFC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48F" w:rsidRDefault="0029448F">
      <w:r>
        <w:separator/>
      </w:r>
    </w:p>
  </w:endnote>
  <w:endnote w:type="continuationSeparator" w:id="0">
    <w:p w:rsidR="0029448F" w:rsidRDefault="00294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48F" w:rsidRDefault="0029448F">
      <w:r>
        <w:separator/>
      </w:r>
    </w:p>
  </w:footnote>
  <w:footnote w:type="continuationSeparator" w:id="0">
    <w:p w:rsidR="0029448F" w:rsidRDefault="002944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08F" w:rsidRDefault="00FC4312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981CA2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08F" w:rsidRDefault="00FC431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308F" w:rsidRDefault="00FC431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государственного заказа</w:t>
    </w:r>
  </w:p>
  <w:p w:rsidR="00F2308F" w:rsidRDefault="00FC431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2308F" w:rsidRDefault="00FC431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08F"/>
    <w:rsid w:val="00093FA3"/>
    <w:rsid w:val="00183062"/>
    <w:rsid w:val="0029448F"/>
    <w:rsid w:val="003D2D59"/>
    <w:rsid w:val="00461966"/>
    <w:rsid w:val="006F456A"/>
    <w:rsid w:val="00754C66"/>
    <w:rsid w:val="009463D0"/>
    <w:rsid w:val="00981CA2"/>
    <w:rsid w:val="00996185"/>
    <w:rsid w:val="00997093"/>
    <w:rsid w:val="00C90CFC"/>
    <w:rsid w:val="00CB24F3"/>
    <w:rsid w:val="00E13C9B"/>
    <w:rsid w:val="00E34F1E"/>
    <w:rsid w:val="00F2308F"/>
    <w:rsid w:val="00F968E3"/>
    <w:rsid w:val="00FC4312"/>
    <w:rsid w:val="00FD3408"/>
    <w:rsid w:val="00FE2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54CC01-80D3-4C79-80FB-5E8282027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Злата Истомина</cp:lastModifiedBy>
  <cp:revision>3</cp:revision>
  <cp:lastPrinted>2025-03-17T03:11:00Z</cp:lastPrinted>
  <dcterms:created xsi:type="dcterms:W3CDTF">2025-03-17T07:40:00Z</dcterms:created>
  <dcterms:modified xsi:type="dcterms:W3CDTF">2025-03-17T07:40:00Z</dcterms:modified>
</cp:coreProperties>
</file>