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D6FCF">
        <w:tc>
          <w:tcPr>
            <w:tcW w:w="1701" w:type="dxa"/>
            <w:tcBorders>
              <w:bottom w:val="nil"/>
            </w:tcBorders>
          </w:tcPr>
          <w:p w:rsidR="00B77E87" w:rsidRPr="00B96584" w:rsidRDefault="00B77E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77E87" w:rsidRPr="00B96584" w:rsidRDefault="00B77E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77E87" w:rsidRPr="00B96584" w:rsidRDefault="00B77E87" w:rsidP="007A1D7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</w:tr>
    </w:tbl>
    <w:p w:rsidR="00B77E87" w:rsidRPr="00B96584" w:rsidRDefault="00146B7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96584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государственного заказа Томской области от 20.08.2018 № 16-п </w:t>
      </w:r>
    </w:p>
    <w:p w:rsidR="00B77E87" w:rsidRPr="00B96584" w:rsidRDefault="00B77E8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A2608" w:rsidRPr="00B96584" w:rsidRDefault="00146B70" w:rsidP="00DA260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77E87" w:rsidRPr="00B96584" w:rsidRDefault="00146B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96584">
        <w:rPr>
          <w:rFonts w:ascii="PT Astra Serif" w:hAnsi="PT Astra Serif" w:cs="Times New Roman"/>
          <w:sz w:val="26"/>
          <w:szCs w:val="26"/>
        </w:rPr>
        <w:t>ПРИКАЗЫВАЮ:</w:t>
      </w:r>
    </w:p>
    <w:p w:rsidR="00DA2608" w:rsidRPr="00B96584" w:rsidRDefault="00146B70" w:rsidP="00DA2608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1. Внести в приказ Департамента государственного заказа Томской области от 20.08.2018 № 16-п «</w:t>
      </w:r>
      <w:r w:rsidRPr="00B96584">
        <w:rPr>
          <w:rFonts w:ascii="PT Astra Serif" w:hAnsi="PT Astra Serif"/>
          <w:bCs/>
          <w:sz w:val="26"/>
          <w:szCs w:val="26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Администрации Томской области </w:t>
      </w:r>
      <w:r w:rsidRPr="00B96584">
        <w:rPr>
          <w:rFonts w:ascii="PT Astra Serif" w:hAnsi="PT Astra Serif"/>
          <w:bCs/>
          <w:sz w:val="26"/>
          <w:szCs w:val="26"/>
          <w:lang w:val="en-US"/>
        </w:rPr>
        <w:t>www</w:t>
      </w:r>
      <w:r w:rsidRPr="00B96584">
        <w:rPr>
          <w:rFonts w:ascii="PT Astra Serif" w:hAnsi="PT Astra Serif"/>
          <w:bCs/>
          <w:sz w:val="26"/>
          <w:szCs w:val="26"/>
        </w:rPr>
        <w:t xml:space="preserve">.tomsk.gov.ru, </w:t>
      </w:r>
      <w:proofErr w:type="spellStart"/>
      <w:r w:rsidRPr="00B96584">
        <w:rPr>
          <w:rFonts w:ascii="PT Astra Serif" w:hAnsi="PT Astra Serif"/>
          <w:bCs/>
          <w:sz w:val="26"/>
          <w:szCs w:val="26"/>
        </w:rPr>
        <w:t>томскаяобласть.рф</w:t>
      </w:r>
      <w:proofErr w:type="spellEnd"/>
      <w:r w:rsidRPr="00B96584">
        <w:rPr>
          <w:rFonts w:ascii="PT Astra Serif" w:hAnsi="PT Astra Serif"/>
          <w:bCs/>
          <w:sz w:val="26"/>
          <w:szCs w:val="26"/>
        </w:rPr>
        <w:t>, 21.08.2018) следующие изменения:</w:t>
      </w:r>
    </w:p>
    <w:p w:rsidR="00DA2608" w:rsidRPr="00B96584" w:rsidRDefault="00146B70" w:rsidP="00DA2608">
      <w:pPr>
        <w:pStyle w:val="ConsPlusNormal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B96584">
        <w:rPr>
          <w:rFonts w:ascii="PT Astra Serif" w:hAnsi="PT Astra Serif"/>
          <w:bCs/>
          <w:sz w:val="26"/>
          <w:szCs w:val="26"/>
        </w:rPr>
        <w:t xml:space="preserve">в </w:t>
      </w:r>
      <w:r w:rsidRPr="00B96584">
        <w:rPr>
          <w:rFonts w:ascii="PT Astra Serif" w:eastAsiaTheme="minorHAnsi" w:hAnsi="PT Astra Serif"/>
          <w:bCs/>
          <w:sz w:val="26"/>
          <w:szCs w:val="26"/>
          <w:lang w:eastAsia="en-US"/>
        </w:rPr>
        <w:t>Нормативах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</w:t>
      </w:r>
      <w:r w:rsidRPr="00B96584">
        <w:rPr>
          <w:rFonts w:ascii="PT Astra Serif" w:hAnsi="PT Astra Serif"/>
          <w:bCs/>
          <w:sz w:val="26"/>
          <w:szCs w:val="26"/>
        </w:rPr>
        <w:t xml:space="preserve"> (приложение 2):</w:t>
      </w:r>
    </w:p>
    <w:p w:rsidR="00DA2608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таблице 18 в разделах «Департамент государственного заказа Томской области» и «областное государственное казенное учреждение «Центр государственных закупок Томской области»» строки 2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eastAsiaTheme="minorHAnsi" w:hAnsi="PT Astra Serif"/>
          <w:bCs/>
          <w:sz w:val="26"/>
          <w:szCs w:val="26"/>
        </w:rPr>
        <w:t>редакции: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1843"/>
        <w:gridCol w:w="2524"/>
        <w:gridCol w:w="2295"/>
      </w:tblGrid>
      <w:tr w:rsidR="002D6FCF" w:rsidTr="00DA2608">
        <w:tc>
          <w:tcPr>
            <w:tcW w:w="562" w:type="dxa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«2</w:t>
            </w:r>
          </w:p>
        </w:tc>
        <w:tc>
          <w:tcPr>
            <w:tcW w:w="2410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Системный блок</w:t>
            </w:r>
          </w:p>
        </w:tc>
        <w:tc>
          <w:tcPr>
            <w:tcW w:w="184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</w:t>
            </w:r>
          </w:p>
        </w:tc>
        <w:tc>
          <w:tcPr>
            <w:tcW w:w="252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118865,33</w:t>
            </w:r>
          </w:p>
        </w:tc>
        <w:tc>
          <w:tcPr>
            <w:tcW w:w="2295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2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все должности»;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24 слова «Количество командированных работников» заменить словами «Количество командированных работников в год»;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25 слова «не более 1216,67» заменить словами «не более 1305,33»;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таблицу 27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eastAsiaTheme="minorHAnsi" w:hAnsi="PT Astra Serif"/>
          <w:bCs/>
          <w:sz w:val="26"/>
          <w:szCs w:val="26"/>
        </w:rPr>
        <w:t>редакции:</w:t>
      </w:r>
    </w:p>
    <w:p w:rsidR="00DA2608" w:rsidRPr="00B96584" w:rsidRDefault="00146B70" w:rsidP="00DA260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«Таблица 27</w:t>
      </w:r>
    </w:p>
    <w:p w:rsidR="00DA2608" w:rsidRPr="00B96584" w:rsidRDefault="00146B70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1" w:name="P1759"/>
      <w:bookmarkEnd w:id="1"/>
      <w:r w:rsidRPr="00B96584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</w:t>
      </w:r>
    </w:p>
    <w:p w:rsidR="00DA2608" w:rsidRPr="00B96584" w:rsidRDefault="00146B70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обслуживание и </w:t>
      </w:r>
      <w:proofErr w:type="spellStart"/>
      <w:r w:rsidRPr="00B96584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B96584"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</w:t>
      </w:r>
    </w:p>
    <w:p w:rsidR="00DA2608" w:rsidRPr="00B96584" w:rsidRDefault="00DA2608" w:rsidP="00DA26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802"/>
        <w:gridCol w:w="6378"/>
      </w:tblGrid>
      <w:tr w:rsidR="002D6FCF" w:rsidTr="00DA2608">
        <w:tc>
          <w:tcPr>
            <w:tcW w:w="45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280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Цена технического обслуживания и </w:t>
            </w:r>
            <w:proofErr w:type="spellStart"/>
            <w:r w:rsidRPr="00B96584">
              <w:rPr>
                <w:rFonts w:ascii="PT Astra Serif" w:hAnsi="PT Astra Serif"/>
                <w:sz w:val="26"/>
                <w:szCs w:val="26"/>
              </w:rPr>
              <w:t>регламентно</w:t>
            </w:r>
            <w:proofErr w:type="spellEnd"/>
            <w:r w:rsidRPr="00B96584">
              <w:rPr>
                <w:rFonts w:ascii="PT Astra Serif" w:hAnsi="PT Astra Serif"/>
                <w:sz w:val="26"/>
                <w:szCs w:val="26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R="002D6FCF" w:rsidTr="00DA2608">
        <w:tc>
          <w:tcPr>
            <w:tcW w:w="9634" w:type="dxa"/>
            <w:gridSpan w:val="3"/>
            <w:tcBorders>
              <w:bottom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Департамент государственного заказа Томской области</w:t>
            </w:r>
          </w:p>
        </w:tc>
      </w:tr>
      <w:tr w:rsidR="002D6FCF" w:rsidTr="00DA2608">
        <w:tblPrEx>
          <w:tblBorders>
            <w:insideH w:val="nil"/>
          </w:tblBorders>
        </w:tblPrEx>
        <w:tc>
          <w:tcPr>
            <w:tcW w:w="454" w:type="dxa"/>
            <w:vMerge w:val="restart"/>
            <w:tcBorders>
              <w:top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802" w:type="dxa"/>
            <w:vMerge w:val="restart"/>
            <w:tcBorders>
              <w:top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4972,33 на техническое обслуживание в год</w:t>
            </w:r>
          </w:p>
        </w:tc>
      </w:tr>
      <w:tr w:rsidR="002D6FCF" w:rsidTr="00DA2608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02" w:type="dxa"/>
            <w:vMerge/>
            <w:tcBorders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цена ремонта определяется по фактическим затратам в текущем году</w:t>
            </w:r>
          </w:p>
        </w:tc>
      </w:tr>
      <w:tr w:rsidR="002D6FCF" w:rsidTr="00DA2608">
        <w:tc>
          <w:tcPr>
            <w:tcW w:w="9634" w:type="dxa"/>
            <w:gridSpan w:val="3"/>
            <w:tcBorders>
              <w:top w:val="single" w:sz="4" w:space="0" w:color="auto"/>
            </w:tcBorders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2D6FCF" w:rsidTr="00DA2608">
        <w:tc>
          <w:tcPr>
            <w:tcW w:w="454" w:type="dxa"/>
            <w:vMerge w:val="restart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802" w:type="dxa"/>
            <w:vMerge w:val="restart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</w:t>
            </w:r>
          </w:p>
        </w:tc>
        <w:tc>
          <w:tcPr>
            <w:tcW w:w="6378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4972,33 на техническое обслуживание в год</w:t>
            </w:r>
          </w:p>
        </w:tc>
      </w:tr>
      <w:tr w:rsidR="002D6FCF" w:rsidTr="00DA2608">
        <w:tc>
          <w:tcPr>
            <w:tcW w:w="454" w:type="dxa"/>
            <w:vMerge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02" w:type="dxa"/>
            <w:vMerge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378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цена ремонта определяется по фактическим затратам в текущем году»;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36 слова «Количество заседаний комиссий, ед.» заменить словами «Количество заседаний комиссий, ед. в год»;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40: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разделе «Департамент государственного заказа Томской области»: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подраздел «1. Начальник Департамента» 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</w:t>
      </w:r>
      <w:r w:rsidRPr="00B96584">
        <w:rPr>
          <w:rFonts w:ascii="PT Astra Serif" w:eastAsia="Calibri" w:hAnsi="PT Astra Serif"/>
          <w:bCs/>
          <w:sz w:val="26"/>
          <w:szCs w:val="26"/>
        </w:rPr>
        <w:t>Приемная начальника Департамента»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«Кресло офисное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26184,23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11832,67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18411,77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2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828"/>
        <w:gridCol w:w="3854"/>
        <w:gridCol w:w="411"/>
        <w:gridCol w:w="2477"/>
      </w:tblGrid>
      <w:tr w:rsidR="002D6FCF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«Кресло офисное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2D6FCF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2D6FCF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2D6FCF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32679,67</w:t>
            </w:r>
          </w:p>
        </w:tc>
      </w:tr>
      <w:tr w:rsidR="002D6FCF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«2. Заместитель начальника Департамента»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«Приставка к офисному столу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7929,77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«Шкаф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14797,33»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«Приставка к офисному столу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32679,67»;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«3. Председатель комитета и заместитель председателя комитета, начальник отдела</w:t>
      </w:r>
      <w:r w:rsidRPr="00B96584">
        <w:rPr>
          <w:rFonts w:ascii="PT Astra Serif" w:eastAsia="Calibri" w:hAnsi="PT Astra Serif"/>
          <w:bCs/>
          <w:sz w:val="26"/>
          <w:szCs w:val="26"/>
        </w:rPr>
        <w:t>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16415,33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32679,67</w:t>
            </w:r>
          </w:p>
        </w:tc>
      </w:tr>
      <w:tr w:rsidR="002D6FCF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>дополнить строками следующего содержания: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799"/>
        <w:gridCol w:w="3276"/>
        <w:gridCol w:w="394"/>
        <w:gridCol w:w="2441"/>
      </w:tblGrid>
      <w:tr w:rsidR="002D6FCF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</w:t>
            </w:r>
          </w:p>
        </w:tc>
      </w:tr>
      <w:tr w:rsidR="002D6FCF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2D6FCF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2D6FCF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2D6FCF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офисная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20909,67»;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подразделе </w:t>
      </w:r>
      <w:r w:rsidRPr="00B96584">
        <w:rPr>
          <w:rFonts w:ascii="PT Astra Serif" w:eastAsia="Calibri" w:hAnsi="PT Astra Serif"/>
          <w:bCs/>
          <w:sz w:val="26"/>
          <w:szCs w:val="26"/>
        </w:rPr>
        <w:t>«4. Служебные кабинеты» строки: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672"/>
        <w:gridCol w:w="3402"/>
        <w:gridCol w:w="379"/>
        <w:gridCol w:w="2456"/>
      </w:tblGrid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«Шкаф гардеробный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Приставка к офисному столу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7929,77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21944,67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6047,00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672"/>
        <w:gridCol w:w="3402"/>
        <w:gridCol w:w="379"/>
        <w:gridCol w:w="2456"/>
      </w:tblGrid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«Шкаф гардеробный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30091,33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17564,33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423"/>
        <w:gridCol w:w="3853"/>
        <w:gridCol w:w="411"/>
        <w:gridCol w:w="2476"/>
      </w:tblGrid>
      <w:tr w:rsidR="002D6FCF" w:rsidTr="00DA2608"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разделе «областное государственное казенное учреждение «Центр государственных закупок Томской области»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строки:</w:t>
      </w:r>
    </w:p>
    <w:tbl>
      <w:tblPr>
        <w:tblW w:w="9639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31"/>
        <w:gridCol w:w="3543"/>
        <w:gridCol w:w="379"/>
        <w:gridCol w:w="2456"/>
      </w:tblGrid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«Тумба </w:t>
            </w:r>
            <w:proofErr w:type="spellStart"/>
            <w:r w:rsidRPr="00B96584">
              <w:rPr>
                <w:rFonts w:ascii="PT Astra Serif" w:hAnsi="PT Astra Serif"/>
                <w:sz w:val="26"/>
                <w:szCs w:val="26"/>
              </w:rPr>
              <w:t>подкатная</w:t>
            </w:r>
            <w:proofErr w:type="spellEnd"/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6026,49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офисную технику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6047,00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10983,00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8088,00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21944,67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24990,67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2627,00»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lastRenderedPageBreak/>
        <w:t xml:space="preserve">заменить строками следующего содержания: </w:t>
      </w:r>
    </w:p>
    <w:tbl>
      <w:tblPr>
        <w:tblW w:w="9639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31"/>
        <w:gridCol w:w="3543"/>
        <w:gridCol w:w="379"/>
        <w:gridCol w:w="2456"/>
      </w:tblGrid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«Тумба 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16415,33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30091,33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17564,33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</w:t>
            </w:r>
          </w:p>
        </w:tc>
      </w:tr>
      <w:tr w:rsidR="002D6FCF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423"/>
        <w:gridCol w:w="3853"/>
        <w:gridCol w:w="411"/>
        <w:gridCol w:w="2476"/>
      </w:tblGrid>
      <w:tr w:rsidR="002D6FCF" w:rsidTr="00DA2608"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41-2 слова «не более 1 единицы на кабинет (помещение)» заменить словами «не более 2 единиц на кабинет (помещение)»;</w:t>
      </w:r>
    </w:p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42 слова «Количество, ед.» заменить словами «Количество, ед. в год»;</w:t>
      </w:r>
    </w:p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43:</w:t>
      </w:r>
    </w:p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раздел «Департамент государственного заказа Томской области» дополнить строками 6-1 и 45-1 следующего содержания: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864"/>
        <w:gridCol w:w="822"/>
        <w:gridCol w:w="992"/>
        <w:gridCol w:w="2977"/>
        <w:gridCol w:w="1361"/>
      </w:tblGrid>
      <w:tr w:rsidR="002D6FCF" w:rsidTr="00DA2608">
        <w:tc>
          <w:tcPr>
            <w:tcW w:w="70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«6-1</w:t>
            </w:r>
          </w:p>
        </w:tc>
        <w:tc>
          <w:tcPr>
            <w:tcW w:w="2864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Бумага самоклеящаяся</w:t>
            </w:r>
          </w:p>
        </w:tc>
        <w:tc>
          <w:tcPr>
            <w:tcW w:w="82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9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77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30 на Департамент</w:t>
            </w:r>
          </w:p>
        </w:tc>
        <w:tc>
          <w:tcPr>
            <w:tcW w:w="1361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19,37</w:t>
            </w:r>
          </w:p>
        </w:tc>
      </w:tr>
      <w:tr w:rsidR="002D6FCF" w:rsidTr="00DA2608">
        <w:tc>
          <w:tcPr>
            <w:tcW w:w="70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45-1</w:t>
            </w:r>
          </w:p>
        </w:tc>
        <w:tc>
          <w:tcPr>
            <w:tcW w:w="2864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Лупа</w:t>
            </w:r>
          </w:p>
        </w:tc>
        <w:tc>
          <w:tcPr>
            <w:tcW w:w="82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99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77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 на Департамент</w:t>
            </w:r>
          </w:p>
        </w:tc>
        <w:tc>
          <w:tcPr>
            <w:tcW w:w="1361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953,67»;</w:t>
            </w:r>
          </w:p>
        </w:tc>
      </w:tr>
    </w:tbl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строку 35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редакции:</w:t>
      </w: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724"/>
        <w:gridCol w:w="1199"/>
        <w:gridCol w:w="3014"/>
        <w:gridCol w:w="1361"/>
      </w:tblGrid>
      <w:tr w:rsidR="002D6FCF" w:rsidTr="00DA2608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«35</w:t>
            </w:r>
          </w:p>
        </w:tc>
        <w:tc>
          <w:tcPr>
            <w:tcW w:w="2835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Короб архивный</w:t>
            </w:r>
          </w:p>
        </w:tc>
        <w:tc>
          <w:tcPr>
            <w:tcW w:w="72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1199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301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 на приемную</w:t>
            </w:r>
          </w:p>
        </w:tc>
        <w:tc>
          <w:tcPr>
            <w:tcW w:w="1361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606,67»;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разделе «областное государственное казенное учреждение «Центр государственных закупок Томской области» </w:t>
      </w:r>
      <w:r w:rsidRPr="00B96584">
        <w:rPr>
          <w:rFonts w:ascii="PT Astra Serif" w:eastAsia="Calibri" w:hAnsi="PT Astra Serif"/>
          <w:bCs/>
          <w:sz w:val="26"/>
          <w:szCs w:val="26"/>
        </w:rPr>
        <w:t xml:space="preserve">строку 31 </w:t>
      </w:r>
      <w:r w:rsidRPr="00B96584">
        <w:rPr>
          <w:rFonts w:ascii="PT Astra Serif" w:hAnsi="PT Astra Serif"/>
          <w:sz w:val="26"/>
          <w:szCs w:val="26"/>
        </w:rPr>
        <w:t xml:space="preserve">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</w:t>
      </w:r>
      <w:r w:rsidRPr="00B96584">
        <w:rPr>
          <w:rFonts w:ascii="PT Astra Serif" w:eastAsia="Calibri" w:hAnsi="PT Astra Serif"/>
          <w:bCs/>
          <w:sz w:val="26"/>
          <w:szCs w:val="26"/>
        </w:rPr>
        <w:t>:</w:t>
      </w:r>
    </w:p>
    <w:tbl>
      <w:tblPr>
        <w:tblW w:w="9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97"/>
        <w:gridCol w:w="789"/>
        <w:gridCol w:w="1134"/>
        <w:gridCol w:w="2949"/>
        <w:gridCol w:w="1361"/>
      </w:tblGrid>
      <w:tr w:rsidR="002D6FCF" w:rsidTr="00DA2608">
        <w:trPr>
          <w:trHeight w:val="475"/>
        </w:trPr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«31</w:t>
            </w:r>
          </w:p>
        </w:tc>
        <w:tc>
          <w:tcPr>
            <w:tcW w:w="2897" w:type="dxa"/>
            <w:vAlign w:val="center"/>
          </w:tcPr>
          <w:p w:rsidR="00DA2608" w:rsidRPr="00B96584" w:rsidRDefault="00146B70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Короб архивный</w:t>
            </w:r>
          </w:p>
        </w:tc>
        <w:tc>
          <w:tcPr>
            <w:tcW w:w="789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1134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49" w:type="dxa"/>
            <w:vAlign w:val="center"/>
          </w:tcPr>
          <w:p w:rsidR="00DA2608" w:rsidRPr="00B96584" w:rsidRDefault="00146B70" w:rsidP="00DA2608">
            <w:pPr>
              <w:pStyle w:val="ConsPlusNormal"/>
              <w:ind w:hanging="9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 на приемную</w:t>
            </w:r>
          </w:p>
        </w:tc>
        <w:tc>
          <w:tcPr>
            <w:tcW w:w="1361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606,67»;</w:t>
            </w:r>
          </w:p>
        </w:tc>
      </w:tr>
    </w:tbl>
    <w:p w:rsidR="00DA2608" w:rsidRPr="00B96584" w:rsidRDefault="00146B70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таблицу 45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редакции:</w:t>
      </w:r>
    </w:p>
    <w:p w:rsidR="00DA2608" w:rsidRPr="00B96584" w:rsidRDefault="00146B70" w:rsidP="00DA260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«Таблица 45</w:t>
      </w:r>
    </w:p>
    <w:p w:rsidR="00DA2608" w:rsidRPr="00B96584" w:rsidRDefault="00146B70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2" w:name="P4009"/>
      <w:bookmarkEnd w:id="2"/>
      <w:r w:rsidRPr="00B96584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A2608" w:rsidRPr="00B96584" w:rsidRDefault="00146B70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на приобретение автомобильных товаров</w:t>
      </w:r>
    </w:p>
    <w:p w:rsidR="00DA2608" w:rsidRPr="00B96584" w:rsidRDefault="00DA2608" w:rsidP="00DA26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1276"/>
        <w:gridCol w:w="3219"/>
        <w:gridCol w:w="2593"/>
        <w:gridCol w:w="1957"/>
      </w:tblGrid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Количество транспортных </w:t>
            </w: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средств, ед.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Количество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Цена приобретения за единицу автомобильного </w:t>
            </w: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товара не более, руб.</w:t>
            </w:r>
          </w:p>
        </w:tc>
      </w:tr>
      <w:tr w:rsidR="002D6FCF" w:rsidTr="00B96584">
        <w:tc>
          <w:tcPr>
            <w:tcW w:w="9607" w:type="dxa"/>
            <w:gridSpan w:val="5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Департамент государственного заказа Томской области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Автомобильные шины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комплектов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9776,67 </w:t>
            </w:r>
            <w:r w:rsidRPr="00B96584">
              <w:rPr>
                <w:rFonts w:ascii="PT Astra Serif" w:hAnsi="PT Astra Serif"/>
                <w:sz w:val="26"/>
                <w:szCs w:val="26"/>
              </w:rPr>
              <w:br/>
              <w:t>за 1 шину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Огнетушитель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1841,00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Аптечка автомобильная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693,00</w:t>
            </w:r>
          </w:p>
        </w:tc>
      </w:tr>
      <w:tr w:rsidR="002D6FCF" w:rsidTr="00B96584">
        <w:trPr>
          <w:trHeight w:val="492"/>
        </w:trPr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Жилет сигнальный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336,70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Знак аварийной остановки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466,70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Щетка автомобильная от снега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773,30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Щетка стеклоочистителя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1003,30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Салфетка универсальная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120,00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Средство для очистки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323,30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Салфетка для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213,30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Перчатки хлопчатобумажные с поливинилхлоридным покрытием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44,88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Автомобильные коврики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комплектов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3333,30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Домкрат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2050,00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Трос страховочный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1670,00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Тормозные колодки (передние и задние)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 комплектов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передние 3766,70</w:t>
            </w:r>
          </w:p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задние 3066,70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Свечи зажигания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3266,70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Брызговики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733,00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Лампа для фар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166,70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Лампа противотуманная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260,00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20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Жидкость в </w:t>
            </w:r>
            <w:proofErr w:type="spellStart"/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омыватель</w:t>
            </w:r>
            <w:proofErr w:type="spellEnd"/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25 литров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143,80 за литр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Отвертки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403,67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Гаечные ключи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827,33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276" w:type="dxa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Компрессор</w:t>
            </w:r>
          </w:p>
        </w:tc>
        <w:tc>
          <w:tcPr>
            <w:tcW w:w="2593" w:type="dxa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3690,00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Полироль-очиститель пластика  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293,00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Шампунь для мойки автомобиля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35 литров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884,67 за литр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Набор ручного инструмента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3134,67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Губка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258,33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Чехлы для автомобиля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10800,00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Костюм для водителя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5090,33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Перчатки резиновые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485,34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Аккумулятор автомобильный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9581,00</w:t>
            </w:r>
          </w:p>
        </w:tc>
      </w:tr>
      <w:tr w:rsidR="002D6FCF" w:rsidTr="00B96584">
        <w:tc>
          <w:tcPr>
            <w:tcW w:w="562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276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Мойка высокого давления</w:t>
            </w:r>
          </w:p>
        </w:tc>
        <w:tc>
          <w:tcPr>
            <w:tcW w:w="2593" w:type="dxa"/>
            <w:vAlign w:val="center"/>
          </w:tcPr>
          <w:p w:rsidR="00DA2608" w:rsidRPr="00B96584" w:rsidRDefault="00146B70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146B70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27316,67</w:t>
            </w:r>
          </w:p>
        </w:tc>
      </w:tr>
    </w:tbl>
    <w:p w:rsidR="00DA2608" w:rsidRPr="00B96584" w:rsidRDefault="00146B70" w:rsidP="00DA26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дополнить строкой 33 следующего содержания: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74"/>
        <w:gridCol w:w="3969"/>
        <w:gridCol w:w="1843"/>
        <w:gridCol w:w="3118"/>
      </w:tblGrid>
      <w:tr w:rsidR="002D6FCF" w:rsidTr="00DA2608"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«33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Силиконовая смазка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штук в год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146B70" w:rsidP="00DA2608">
            <w:pP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552,28»;</w:t>
            </w:r>
          </w:p>
        </w:tc>
      </w:tr>
    </w:tbl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таблице 48 в разделе «Департамент государственного заказа Томской области» в строке 3 слова «не более 100 на Департамент» заменить словами «не более 100 на Департамент в год». </w:t>
      </w:r>
    </w:p>
    <w:p w:rsidR="00DA2608" w:rsidRPr="00B96584" w:rsidRDefault="00146B70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2.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D6FC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7E87" w:rsidRPr="00B96584" w:rsidRDefault="00146B7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7E87" w:rsidRPr="00B96584" w:rsidRDefault="00B77E8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7E87" w:rsidRPr="00B96584" w:rsidRDefault="00146B7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 Г.В. </w:t>
            </w:r>
            <w:proofErr w:type="spellStart"/>
            <w:r w:rsidRPr="00B96584">
              <w:rPr>
                <w:rFonts w:ascii="PT Astra Serif" w:hAnsi="PT Astra Serif"/>
                <w:sz w:val="26"/>
                <w:szCs w:val="26"/>
              </w:rPr>
              <w:t>Гонгина</w:t>
            </w:r>
            <w:proofErr w:type="spellEnd"/>
          </w:p>
        </w:tc>
      </w:tr>
    </w:tbl>
    <w:p w:rsidR="00B77E87" w:rsidRDefault="00B77E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77E87" w:rsidRDefault="00B77E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77E87" w:rsidRDefault="00B77E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E87" w:rsidRDefault="00B77E8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77E87" w:rsidRDefault="00B77E8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77E87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AD5" w:rsidRDefault="003A4AD5">
      <w:r>
        <w:separator/>
      </w:r>
    </w:p>
  </w:endnote>
  <w:endnote w:type="continuationSeparator" w:id="0">
    <w:p w:rsidR="003A4AD5" w:rsidRDefault="003A4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AD5" w:rsidRDefault="003A4AD5">
      <w:r>
        <w:separator/>
      </w:r>
    </w:p>
  </w:footnote>
  <w:footnote w:type="continuationSeparator" w:id="0">
    <w:p w:rsidR="003A4AD5" w:rsidRDefault="003A4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608" w:rsidRDefault="00146B7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178E0">
      <w:rPr>
        <w:rFonts w:ascii="PT Astra Serif" w:hAnsi="PT Astra Serif"/>
        <w:noProof/>
        <w:sz w:val="24"/>
        <w:szCs w:val="24"/>
      </w:rPr>
      <w:t>7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608" w:rsidRDefault="00146B7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2608" w:rsidRDefault="00146B7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DA2608" w:rsidRDefault="00146B7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A2608" w:rsidRDefault="00146B7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lvlText w:val="%1"/>
      <w:lvlJc w:val="left"/>
      <w:pPr>
        <w:ind w:left="4968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03F4F15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D7AED362" w:tentative="1">
      <w:start w:val="1"/>
      <w:numFmt w:val="lowerLetter"/>
      <w:lvlText w:val="%2."/>
      <w:lvlJc w:val="left"/>
      <w:pPr>
        <w:ind w:left="1760" w:hanging="360"/>
      </w:pPr>
    </w:lvl>
    <w:lvl w:ilvl="2" w:tplc="ECEE20BE" w:tentative="1">
      <w:start w:val="1"/>
      <w:numFmt w:val="lowerRoman"/>
      <w:lvlText w:val="%3."/>
      <w:lvlJc w:val="right"/>
      <w:pPr>
        <w:ind w:left="2480" w:hanging="180"/>
      </w:pPr>
    </w:lvl>
    <w:lvl w:ilvl="3" w:tplc="8CE23BAC" w:tentative="1">
      <w:start w:val="1"/>
      <w:numFmt w:val="decimal"/>
      <w:lvlText w:val="%4."/>
      <w:lvlJc w:val="left"/>
      <w:pPr>
        <w:ind w:left="3200" w:hanging="360"/>
      </w:pPr>
    </w:lvl>
    <w:lvl w:ilvl="4" w:tplc="B2529F66" w:tentative="1">
      <w:start w:val="1"/>
      <w:numFmt w:val="lowerLetter"/>
      <w:lvlText w:val="%5."/>
      <w:lvlJc w:val="left"/>
      <w:pPr>
        <w:ind w:left="3920" w:hanging="360"/>
      </w:pPr>
    </w:lvl>
    <w:lvl w:ilvl="5" w:tplc="B9A81330" w:tentative="1">
      <w:start w:val="1"/>
      <w:numFmt w:val="lowerRoman"/>
      <w:lvlText w:val="%6."/>
      <w:lvlJc w:val="right"/>
      <w:pPr>
        <w:ind w:left="4640" w:hanging="180"/>
      </w:pPr>
    </w:lvl>
    <w:lvl w:ilvl="6" w:tplc="7674AAFE" w:tentative="1">
      <w:start w:val="1"/>
      <w:numFmt w:val="decimal"/>
      <w:lvlText w:val="%7."/>
      <w:lvlJc w:val="left"/>
      <w:pPr>
        <w:ind w:left="5360" w:hanging="360"/>
      </w:pPr>
    </w:lvl>
    <w:lvl w:ilvl="7" w:tplc="8084C066" w:tentative="1">
      <w:start w:val="1"/>
      <w:numFmt w:val="lowerLetter"/>
      <w:lvlText w:val="%8."/>
      <w:lvlJc w:val="left"/>
      <w:pPr>
        <w:ind w:left="6080" w:hanging="360"/>
      </w:pPr>
    </w:lvl>
    <w:lvl w:ilvl="8" w:tplc="79CCF800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FDFE87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BB88F40" w:tentative="1">
      <w:start w:val="1"/>
      <w:numFmt w:val="lowerLetter"/>
      <w:lvlText w:val="%2."/>
      <w:lvlJc w:val="left"/>
      <w:pPr>
        <w:ind w:left="1789" w:hanging="360"/>
      </w:pPr>
    </w:lvl>
    <w:lvl w:ilvl="2" w:tplc="27042136" w:tentative="1">
      <w:start w:val="1"/>
      <w:numFmt w:val="lowerRoman"/>
      <w:lvlText w:val="%3."/>
      <w:lvlJc w:val="right"/>
      <w:pPr>
        <w:ind w:left="2509" w:hanging="180"/>
      </w:pPr>
    </w:lvl>
    <w:lvl w:ilvl="3" w:tplc="6C603552" w:tentative="1">
      <w:start w:val="1"/>
      <w:numFmt w:val="decimal"/>
      <w:lvlText w:val="%4."/>
      <w:lvlJc w:val="left"/>
      <w:pPr>
        <w:ind w:left="3229" w:hanging="360"/>
      </w:pPr>
    </w:lvl>
    <w:lvl w:ilvl="4" w:tplc="EF82CE58" w:tentative="1">
      <w:start w:val="1"/>
      <w:numFmt w:val="lowerLetter"/>
      <w:lvlText w:val="%5."/>
      <w:lvlJc w:val="left"/>
      <w:pPr>
        <w:ind w:left="3949" w:hanging="360"/>
      </w:pPr>
    </w:lvl>
    <w:lvl w:ilvl="5" w:tplc="AA0E6C10" w:tentative="1">
      <w:start w:val="1"/>
      <w:numFmt w:val="lowerRoman"/>
      <w:lvlText w:val="%6."/>
      <w:lvlJc w:val="right"/>
      <w:pPr>
        <w:ind w:left="4669" w:hanging="180"/>
      </w:pPr>
    </w:lvl>
    <w:lvl w:ilvl="6" w:tplc="2520AA38" w:tentative="1">
      <w:start w:val="1"/>
      <w:numFmt w:val="decimal"/>
      <w:lvlText w:val="%7."/>
      <w:lvlJc w:val="left"/>
      <w:pPr>
        <w:ind w:left="5389" w:hanging="360"/>
      </w:pPr>
    </w:lvl>
    <w:lvl w:ilvl="7" w:tplc="B10A698A" w:tentative="1">
      <w:start w:val="1"/>
      <w:numFmt w:val="lowerLetter"/>
      <w:lvlText w:val="%8."/>
      <w:lvlJc w:val="left"/>
      <w:pPr>
        <w:ind w:left="6109" w:hanging="360"/>
      </w:pPr>
    </w:lvl>
    <w:lvl w:ilvl="8" w:tplc="40B02B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763E8DF6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8B247232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09CA29E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F1BECCD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707A77FA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3D0424E0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F4643E72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23E689C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F34EA66C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15E0A210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D04ED7B4" w:tentative="1">
      <w:start w:val="1"/>
      <w:numFmt w:val="lowerLetter"/>
      <w:lvlText w:val="%2."/>
      <w:lvlJc w:val="left"/>
      <w:pPr>
        <w:ind w:left="1919" w:hanging="360"/>
      </w:pPr>
    </w:lvl>
    <w:lvl w:ilvl="2" w:tplc="ACFCE922" w:tentative="1">
      <w:start w:val="1"/>
      <w:numFmt w:val="lowerRoman"/>
      <w:lvlText w:val="%3."/>
      <w:lvlJc w:val="right"/>
      <w:pPr>
        <w:ind w:left="2639" w:hanging="180"/>
      </w:pPr>
    </w:lvl>
    <w:lvl w:ilvl="3" w:tplc="7B005090" w:tentative="1">
      <w:start w:val="1"/>
      <w:numFmt w:val="decimal"/>
      <w:lvlText w:val="%4."/>
      <w:lvlJc w:val="left"/>
      <w:pPr>
        <w:ind w:left="3359" w:hanging="360"/>
      </w:pPr>
    </w:lvl>
    <w:lvl w:ilvl="4" w:tplc="3E521CE4" w:tentative="1">
      <w:start w:val="1"/>
      <w:numFmt w:val="lowerLetter"/>
      <w:lvlText w:val="%5."/>
      <w:lvlJc w:val="left"/>
      <w:pPr>
        <w:ind w:left="4079" w:hanging="360"/>
      </w:pPr>
    </w:lvl>
    <w:lvl w:ilvl="5" w:tplc="C20A7002" w:tentative="1">
      <w:start w:val="1"/>
      <w:numFmt w:val="lowerRoman"/>
      <w:lvlText w:val="%6."/>
      <w:lvlJc w:val="right"/>
      <w:pPr>
        <w:ind w:left="4799" w:hanging="180"/>
      </w:pPr>
    </w:lvl>
    <w:lvl w:ilvl="6" w:tplc="90DCDCB0" w:tentative="1">
      <w:start w:val="1"/>
      <w:numFmt w:val="decimal"/>
      <w:lvlText w:val="%7."/>
      <w:lvlJc w:val="left"/>
      <w:pPr>
        <w:ind w:left="5519" w:hanging="360"/>
      </w:pPr>
    </w:lvl>
    <w:lvl w:ilvl="7" w:tplc="F74E0834" w:tentative="1">
      <w:start w:val="1"/>
      <w:numFmt w:val="lowerLetter"/>
      <w:lvlText w:val="%8."/>
      <w:lvlJc w:val="left"/>
      <w:pPr>
        <w:ind w:left="6239" w:hanging="360"/>
      </w:pPr>
    </w:lvl>
    <w:lvl w:ilvl="8" w:tplc="34A8A0C8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2648E1A0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4C389512" w:tentative="1">
      <w:start w:val="1"/>
      <w:numFmt w:val="lowerLetter"/>
      <w:lvlText w:val="%2."/>
      <w:lvlJc w:val="left"/>
      <w:pPr>
        <w:ind w:left="1919" w:hanging="360"/>
      </w:pPr>
    </w:lvl>
    <w:lvl w:ilvl="2" w:tplc="68342760" w:tentative="1">
      <w:start w:val="1"/>
      <w:numFmt w:val="lowerRoman"/>
      <w:lvlText w:val="%3."/>
      <w:lvlJc w:val="right"/>
      <w:pPr>
        <w:ind w:left="2639" w:hanging="180"/>
      </w:pPr>
    </w:lvl>
    <w:lvl w:ilvl="3" w:tplc="F72AAC82" w:tentative="1">
      <w:start w:val="1"/>
      <w:numFmt w:val="decimal"/>
      <w:lvlText w:val="%4."/>
      <w:lvlJc w:val="left"/>
      <w:pPr>
        <w:ind w:left="3359" w:hanging="360"/>
      </w:pPr>
    </w:lvl>
    <w:lvl w:ilvl="4" w:tplc="66600082" w:tentative="1">
      <w:start w:val="1"/>
      <w:numFmt w:val="lowerLetter"/>
      <w:lvlText w:val="%5."/>
      <w:lvlJc w:val="left"/>
      <w:pPr>
        <w:ind w:left="4079" w:hanging="360"/>
      </w:pPr>
    </w:lvl>
    <w:lvl w:ilvl="5" w:tplc="CE8C8764" w:tentative="1">
      <w:start w:val="1"/>
      <w:numFmt w:val="lowerRoman"/>
      <w:lvlText w:val="%6."/>
      <w:lvlJc w:val="right"/>
      <w:pPr>
        <w:ind w:left="4799" w:hanging="180"/>
      </w:pPr>
    </w:lvl>
    <w:lvl w:ilvl="6" w:tplc="9D6A8154" w:tentative="1">
      <w:start w:val="1"/>
      <w:numFmt w:val="decimal"/>
      <w:lvlText w:val="%7."/>
      <w:lvlJc w:val="left"/>
      <w:pPr>
        <w:ind w:left="5519" w:hanging="360"/>
      </w:pPr>
    </w:lvl>
    <w:lvl w:ilvl="7" w:tplc="13922168" w:tentative="1">
      <w:start w:val="1"/>
      <w:numFmt w:val="lowerLetter"/>
      <w:lvlText w:val="%8."/>
      <w:lvlJc w:val="left"/>
      <w:pPr>
        <w:ind w:left="6239" w:hanging="360"/>
      </w:pPr>
    </w:lvl>
    <w:lvl w:ilvl="8" w:tplc="1EE219B0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4C5823FA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8B8E41DA" w:tentative="1">
      <w:start w:val="1"/>
      <w:numFmt w:val="lowerLetter"/>
      <w:lvlText w:val="%2."/>
      <w:lvlJc w:val="left"/>
      <w:pPr>
        <w:ind w:left="1788" w:hanging="360"/>
      </w:pPr>
    </w:lvl>
    <w:lvl w:ilvl="2" w:tplc="B4965A06" w:tentative="1">
      <w:start w:val="1"/>
      <w:numFmt w:val="lowerRoman"/>
      <w:lvlText w:val="%3."/>
      <w:lvlJc w:val="right"/>
      <w:pPr>
        <w:ind w:left="2508" w:hanging="180"/>
      </w:pPr>
    </w:lvl>
    <w:lvl w:ilvl="3" w:tplc="F372FA90" w:tentative="1">
      <w:start w:val="1"/>
      <w:numFmt w:val="decimal"/>
      <w:lvlText w:val="%4."/>
      <w:lvlJc w:val="left"/>
      <w:pPr>
        <w:ind w:left="3228" w:hanging="360"/>
      </w:pPr>
    </w:lvl>
    <w:lvl w:ilvl="4" w:tplc="2960C1FA" w:tentative="1">
      <w:start w:val="1"/>
      <w:numFmt w:val="lowerLetter"/>
      <w:lvlText w:val="%5."/>
      <w:lvlJc w:val="left"/>
      <w:pPr>
        <w:ind w:left="3948" w:hanging="360"/>
      </w:pPr>
    </w:lvl>
    <w:lvl w:ilvl="5" w:tplc="4C54AB0E" w:tentative="1">
      <w:start w:val="1"/>
      <w:numFmt w:val="lowerRoman"/>
      <w:lvlText w:val="%6."/>
      <w:lvlJc w:val="right"/>
      <w:pPr>
        <w:ind w:left="4668" w:hanging="180"/>
      </w:pPr>
    </w:lvl>
    <w:lvl w:ilvl="6" w:tplc="A24E395C" w:tentative="1">
      <w:start w:val="1"/>
      <w:numFmt w:val="decimal"/>
      <w:lvlText w:val="%7."/>
      <w:lvlJc w:val="left"/>
      <w:pPr>
        <w:ind w:left="5388" w:hanging="360"/>
      </w:pPr>
    </w:lvl>
    <w:lvl w:ilvl="7" w:tplc="D36C8FB0" w:tentative="1">
      <w:start w:val="1"/>
      <w:numFmt w:val="lowerLetter"/>
      <w:lvlText w:val="%8."/>
      <w:lvlJc w:val="left"/>
      <w:pPr>
        <w:ind w:left="6108" w:hanging="360"/>
      </w:pPr>
    </w:lvl>
    <w:lvl w:ilvl="8" w:tplc="C06228C6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87"/>
    <w:rsid w:val="00146B70"/>
    <w:rsid w:val="002D6FCF"/>
    <w:rsid w:val="00372167"/>
    <w:rsid w:val="003A4AD5"/>
    <w:rsid w:val="005178E0"/>
    <w:rsid w:val="006D39B5"/>
    <w:rsid w:val="00780CD9"/>
    <w:rsid w:val="007A1D7A"/>
    <w:rsid w:val="009A29A0"/>
    <w:rsid w:val="00B77E87"/>
    <w:rsid w:val="00B96584"/>
    <w:rsid w:val="00DA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2922C-7E4C-4180-8D32-8126E4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1"/>
    <w:qFormat/>
    <w:pPr>
      <w:jc w:val="both"/>
    </w:pPr>
  </w:style>
  <w:style w:type="character" w:customStyle="1" w:styleId="afa">
    <w:name w:val="Основной текст Знак"/>
    <w:basedOn w:val="a0"/>
    <w:link w:val="af9"/>
    <w:uiPriority w:val="1"/>
    <w:rsid w:val="00DA2608"/>
    <w:rPr>
      <w:sz w:val="22"/>
      <w:szCs w:val="22"/>
      <w:lang w:eastAsia="en-US" w:bidi="en-US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character" w:customStyle="1" w:styleId="26">
    <w:name w:val="Основной текст 2 Знак"/>
    <w:basedOn w:val="a0"/>
    <w:link w:val="25"/>
    <w:rsid w:val="00DA2608"/>
    <w:rPr>
      <w:sz w:val="22"/>
      <w:szCs w:val="22"/>
      <w:lang w:eastAsia="en-US" w:bidi="en-US"/>
    </w:r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DA26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DA260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27">
    <w:name w:val="Body Text Indent 2"/>
    <w:basedOn w:val="a"/>
    <w:link w:val="28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DA2608"/>
    <w:rPr>
      <w:sz w:val="26"/>
    </w:rPr>
  </w:style>
  <w:style w:type="paragraph" w:styleId="34">
    <w:name w:val="Body Text Indent 3"/>
    <w:basedOn w:val="a"/>
    <w:link w:val="35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rsid w:val="00DA2608"/>
    <w:rPr>
      <w:sz w:val="28"/>
    </w:rPr>
  </w:style>
  <w:style w:type="paragraph" w:customStyle="1" w:styleId="aff4">
    <w:name w:val="Должность"/>
    <w:basedOn w:val="a"/>
    <w:next w:val="a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DA260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A2608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5">
    <w:name w:val="Normal (Web)"/>
    <w:basedOn w:val="a"/>
    <w:uiPriority w:val="99"/>
    <w:unhideWhenUsed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DA2608"/>
  </w:style>
  <w:style w:type="paragraph" w:styleId="aff6">
    <w:name w:val="Plain Text"/>
    <w:basedOn w:val="a"/>
    <w:link w:val="aff7"/>
    <w:uiPriority w:val="99"/>
    <w:unhideWhenUsed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Cs w:val="21"/>
      <w:lang w:bidi="ar-SA"/>
    </w:rPr>
  </w:style>
  <w:style w:type="character" w:customStyle="1" w:styleId="aff7">
    <w:name w:val="Текст Знак"/>
    <w:basedOn w:val="a0"/>
    <w:link w:val="aff6"/>
    <w:uiPriority w:val="99"/>
    <w:rsid w:val="00DA2608"/>
    <w:rPr>
      <w:rFonts w:ascii="Calibri" w:eastAsia="Calibri" w:hAnsi="Calibri"/>
      <w:sz w:val="22"/>
      <w:szCs w:val="21"/>
      <w:lang w:eastAsia="en-US"/>
    </w:rPr>
  </w:style>
  <w:style w:type="paragraph" w:customStyle="1" w:styleId="TableParagraph">
    <w:name w:val="Table Paragraph"/>
    <w:basedOn w:val="a"/>
    <w:uiPriority w:val="1"/>
    <w:qFormat/>
    <w:rsid w:val="00DA260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lang w:eastAsia="ru-RU" w:bidi="ru-RU"/>
    </w:rPr>
  </w:style>
  <w:style w:type="paragraph" w:customStyle="1" w:styleId="ConsNormal">
    <w:name w:val="ConsNormal"/>
    <w:rsid w:val="00DA26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f8">
    <w:name w:val="annotation reference"/>
    <w:rsid w:val="00DA2608"/>
    <w:rPr>
      <w:sz w:val="16"/>
      <w:szCs w:val="16"/>
    </w:rPr>
  </w:style>
  <w:style w:type="paragraph" w:styleId="aff9">
    <w:name w:val="annotation text"/>
    <w:basedOn w:val="a"/>
    <w:link w:val="affa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 w:val="20"/>
      <w:szCs w:val="20"/>
      <w:lang w:eastAsia="ru-RU" w:bidi="ar-SA"/>
    </w:rPr>
  </w:style>
  <w:style w:type="character" w:customStyle="1" w:styleId="affa">
    <w:name w:val="Текст примечания Знак"/>
    <w:basedOn w:val="a0"/>
    <w:link w:val="aff9"/>
    <w:rsid w:val="00DA2608"/>
  </w:style>
  <w:style w:type="paragraph" w:styleId="affb">
    <w:name w:val="annotation subject"/>
    <w:basedOn w:val="aff9"/>
    <w:next w:val="aff9"/>
    <w:link w:val="affc"/>
    <w:rsid w:val="00DA2608"/>
    <w:rPr>
      <w:b/>
      <w:bCs/>
    </w:rPr>
  </w:style>
  <w:style w:type="character" w:customStyle="1" w:styleId="affc">
    <w:name w:val="Тема примечания Знак"/>
    <w:basedOn w:val="affa"/>
    <w:link w:val="affb"/>
    <w:rsid w:val="00DA26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1796</Words>
  <Characters>10242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3</cp:revision>
  <cp:lastPrinted>2025-12-11T10:20:00Z</cp:lastPrinted>
  <dcterms:created xsi:type="dcterms:W3CDTF">2025-12-11T10:20:00Z</dcterms:created>
  <dcterms:modified xsi:type="dcterms:W3CDTF">2025-12-12T07:02:00Z</dcterms:modified>
</cp:coreProperties>
</file>