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020" w:rsidRDefault="006E5020" w:rsidP="006E5020">
      <w:pPr>
        <w:autoSpaceDE w:val="0"/>
        <w:autoSpaceDN w:val="0"/>
        <w:adjustRightInd w:val="0"/>
        <w:spacing w:after="120"/>
        <w:ind w:left="12758"/>
        <w:jc w:val="center"/>
      </w:pPr>
      <w:r>
        <w:t>Приложение</w:t>
      </w:r>
    </w:p>
    <w:p w:rsidR="006E5020" w:rsidRDefault="006E5020" w:rsidP="006E5020">
      <w:pPr>
        <w:autoSpaceDE w:val="0"/>
        <w:autoSpaceDN w:val="0"/>
        <w:adjustRightInd w:val="0"/>
        <w:jc w:val="center"/>
      </w:pPr>
      <w:r>
        <w:t xml:space="preserve">Информация о ходе выполнения Департаментом государственного заказа Томской области (далее – Департамент) в </w:t>
      </w:r>
      <w:r w:rsidR="00DC631A">
        <w:t>1</w:t>
      </w:r>
      <w:r w:rsidRPr="004C0B8F">
        <w:t xml:space="preserve"> </w:t>
      </w:r>
      <w:r>
        <w:t>полугодии 201</w:t>
      </w:r>
      <w:r w:rsidR="00DC631A">
        <w:t>9</w:t>
      </w:r>
      <w:r>
        <w:t xml:space="preserve"> года мероприятий Программы противодействия коррупции в Томской области на 2018-2023 годы</w:t>
      </w:r>
    </w:p>
    <w:p w:rsidR="006E5020" w:rsidRDefault="006E5020" w:rsidP="006E5020">
      <w:pPr>
        <w:autoSpaceDE w:val="0"/>
        <w:autoSpaceDN w:val="0"/>
        <w:adjustRightInd w:val="0"/>
        <w:jc w:val="center"/>
      </w:pPr>
    </w:p>
    <w:tbl>
      <w:tblPr>
        <w:tblStyle w:val="a6"/>
        <w:tblW w:w="15593" w:type="dxa"/>
        <w:tblInd w:w="-572" w:type="dxa"/>
        <w:tblLayout w:type="fixed"/>
        <w:tblLook w:val="00A0" w:firstRow="1" w:lastRow="0" w:firstColumn="1" w:lastColumn="0" w:noHBand="0" w:noVBand="0"/>
      </w:tblPr>
      <w:tblGrid>
        <w:gridCol w:w="709"/>
        <w:gridCol w:w="6804"/>
        <w:gridCol w:w="2126"/>
        <w:gridCol w:w="5954"/>
      </w:tblGrid>
      <w:tr w:rsidR="00DC631A" w:rsidTr="00CF07D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ind w:left="14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ind w:left="12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Ответственный исполнитель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ind w:left="6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</w:t>
            </w:r>
          </w:p>
        </w:tc>
      </w:tr>
      <w:tr w:rsidR="00DC631A" w:rsidTr="00DC631A">
        <w:trPr>
          <w:trHeight w:val="296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DC631A" w:rsidTr="00CF07DC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08A4" w:rsidRPr="00567C92" w:rsidRDefault="000D08A4" w:rsidP="000D08A4">
            <w:pPr>
              <w:pStyle w:val="ConsPlusNormal"/>
              <w:ind w:firstLine="45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0D08A4" w:rsidRDefault="000D08A4" w:rsidP="000D08A4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7A18B6" w:rsidRPr="007A18B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полугодии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201</w:t>
            </w:r>
            <w:r w:rsidR="007A18B6" w:rsidRPr="007A18B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Департаменте 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приняты следующие </w:t>
            </w:r>
            <w:r w:rsidRPr="00567C92">
              <w:rPr>
                <w:rFonts w:ascii="Times New Roman" w:hAnsi="Times New Roman" w:cs="Times New Roman"/>
                <w:sz w:val="24"/>
                <w:szCs w:val="24"/>
              </w:rPr>
              <w:t>нормативн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правовые акты</w:t>
            </w:r>
            <w:r w:rsidRPr="00567C92">
              <w:rPr>
                <w:rFonts w:ascii="Times New Roman" w:hAnsi="Times New Roman" w:cs="Times New Roman"/>
                <w:sz w:val="24"/>
                <w:szCs w:val="24"/>
              </w:rPr>
              <w:t>, направленные на противодействие коррупции:</w:t>
            </w:r>
          </w:p>
          <w:p w:rsidR="00DC631A" w:rsidRDefault="000D08A4" w:rsidP="007A18B6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Приказ Департамента от </w:t>
            </w:r>
            <w:r w:rsidR="007A18B6" w:rsidRPr="007A18B6">
              <w:rPr>
                <w:rFonts w:ascii="Times New Roman" w:hAnsi="Times New Roman" w:cs="Times New Roman"/>
                <w:sz w:val="24"/>
                <w:szCs w:val="24"/>
              </w:rPr>
              <w:t xml:space="preserve">31.01.2019 </w:t>
            </w:r>
            <w:r w:rsidR="007C4E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A18B6" w:rsidRPr="007A1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 </w:t>
            </w:r>
            <w:r w:rsidR="007A18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18B6" w:rsidRPr="007A18B6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получения государственными гражданскими служащими Томской области, с</w:t>
            </w:r>
            <w:r w:rsidR="00203668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="007A18B6" w:rsidRPr="007A18B6">
              <w:rPr>
                <w:rFonts w:ascii="Times New Roman" w:hAnsi="Times New Roman" w:cs="Times New Roman"/>
                <w:sz w:val="24"/>
                <w:szCs w:val="24"/>
              </w:rPr>
              <w:t>тоящими в штате Департамента государственного заказа Томской области, разрешения представления нанимателя на участие на безвозмездной основе в управлении общественной организацией (кроме политической па</w:t>
            </w:r>
            <w:bookmarkStart w:id="0" w:name="_GoBack"/>
            <w:bookmarkEnd w:id="0"/>
            <w:r w:rsidR="007A18B6" w:rsidRPr="007A18B6">
              <w:rPr>
                <w:rFonts w:ascii="Times New Roman" w:hAnsi="Times New Roman" w:cs="Times New Roman"/>
                <w:sz w:val="24"/>
                <w:szCs w:val="24"/>
              </w:rPr>
              <w:t>ртии и органа профессионального союза, в том числе выборного органа первичной профсоюзной организации, созданной в государственном органе), жилищным, жилищно- 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      </w:r>
            <w:r w:rsidR="007A18B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203668" w:rsidRPr="007A18B6" w:rsidRDefault="007A18B6" w:rsidP="00203668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Приказ Департамента от </w:t>
            </w:r>
            <w:r w:rsidRPr="007A18B6">
              <w:rPr>
                <w:rFonts w:ascii="Times New Roman" w:hAnsi="Times New Roman" w:cs="Times New Roman"/>
                <w:sz w:val="24"/>
                <w:szCs w:val="24"/>
              </w:rPr>
              <w:t xml:space="preserve">23.04.2019 </w:t>
            </w:r>
            <w:r w:rsidR="007C4E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8-п «</w:t>
            </w:r>
            <w:r w:rsidRPr="007A18B6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приказ Департамента государственного заказа Томской области от 23.03.2015 № 6-п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03668">
              <w:rPr>
                <w:rFonts w:ascii="Times New Roman" w:hAnsi="Times New Roman" w:cs="Times New Roman"/>
                <w:sz w:val="24"/>
                <w:szCs w:val="24"/>
              </w:rPr>
              <w:t xml:space="preserve">, которым внесены изменения в срок назначения </w:t>
            </w:r>
            <w:r w:rsidR="002036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председателем К</w:t>
            </w:r>
            <w:r w:rsidR="00C166AA" w:rsidRPr="00C166AA">
              <w:rPr>
                <w:rFonts w:ascii="Times New Roman" w:hAnsi="Times New Roman" w:cs="Times New Roman"/>
                <w:sz w:val="24"/>
                <w:szCs w:val="24"/>
              </w:rPr>
              <w:t>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</w:t>
            </w:r>
            <w:r w:rsidR="00C166AA">
              <w:rPr>
                <w:rFonts w:ascii="Times New Roman" w:hAnsi="Times New Roman" w:cs="Times New Roman"/>
                <w:sz w:val="24"/>
                <w:szCs w:val="24"/>
              </w:rPr>
              <w:t>улированию конфликта интересов (далее – Комиссия)</w:t>
            </w:r>
            <w:r w:rsidR="00203668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Комиссии.</w:t>
            </w:r>
          </w:p>
        </w:tc>
      </w:tr>
      <w:tr w:rsidR="00DC631A" w:rsidTr="00CF07DC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 и утверждение плана мероприятий по противодействию коррупции в Департаменте </w:t>
            </w:r>
            <w:r>
              <w:rPr>
                <w:bCs/>
                <w:lang w:eastAsia="en-US"/>
              </w:rPr>
              <w:t>государственного заказа Томской области (далее - Департамент</w:t>
            </w:r>
            <w:r>
              <w:rPr>
                <w:lang w:eastAsia="en-US"/>
              </w:rPr>
              <w:t>) на 2020 год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общественного обсуждения проекта плана по противодействию коррупции в Департаменте на 2020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AF622A" w:rsidP="00AF622A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План</w:t>
            </w:r>
            <w:r w:rsidRPr="002A6DB4">
              <w:t xml:space="preserve"> мероприятий по противодействию корру</w:t>
            </w:r>
            <w:r>
              <w:t xml:space="preserve">пции в Департаменте на 2020 год будет разработан </w:t>
            </w:r>
            <w:r w:rsidR="00C47D9E">
              <w:t xml:space="preserve">и размещен на официальном сайте Департамента для общественного обсуждения </w:t>
            </w:r>
            <w:r>
              <w:t>в установленный срок.</w:t>
            </w:r>
          </w:p>
        </w:tc>
      </w:tr>
      <w:tr w:rsidR="00DC631A" w:rsidTr="00CF07DC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EBA" w:rsidRDefault="00D74BA8" w:rsidP="00406EBA">
            <w:pPr>
              <w:pStyle w:val="a3"/>
              <w:ind w:firstLine="459"/>
              <w:jc w:val="both"/>
            </w:pPr>
            <w:r>
              <w:t>В отчетном периоде отсутствовала необходимость в и</w:t>
            </w:r>
            <w:r w:rsidRPr="00CE56A9">
              <w:t>нформировани</w:t>
            </w:r>
            <w:r>
              <w:t>и</w:t>
            </w:r>
            <w:r w:rsidRPr="00CE56A9">
              <w:t xml:space="preserve">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  <w:r>
              <w:t>.</w:t>
            </w:r>
          </w:p>
        </w:tc>
      </w:tr>
      <w:tr w:rsidR="00DC631A" w:rsidTr="00CF07D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Бурмистрова М.О.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Гензе А.И.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Ганзюк В.С.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EBA" w:rsidRDefault="005E101F" w:rsidP="005E101F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П</w:t>
            </w:r>
            <w:r w:rsidR="00406EBA" w:rsidRPr="00263087">
              <w:t>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служащими; гражданами, претендующими на замещение должностей в Департаменте</w:t>
            </w:r>
            <w:r>
              <w:t>, не назначались.</w:t>
            </w:r>
          </w:p>
          <w:p w:rsidR="003978F4" w:rsidRDefault="00406EBA" w:rsidP="003978F4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При этом в отчетном периоде проведён а</w:t>
            </w:r>
            <w:r w:rsidRPr="00B5780A">
              <w:t xml:space="preserve">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</w:t>
            </w:r>
            <w:r w:rsidRPr="00B5780A">
              <w:lastRenderedPageBreak/>
              <w:t>своих супруги (супруга) и несовершеннолетних детей</w:t>
            </w:r>
            <w:r w:rsidR="003978F4">
              <w:t xml:space="preserve"> (всего 23 гражданских служащих, 52 справки).</w:t>
            </w:r>
          </w:p>
        </w:tc>
      </w:tr>
      <w:tr w:rsidR="00DC631A" w:rsidTr="00662259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2F4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</w:t>
            </w:r>
            <w:r w:rsidR="002F42F4">
              <w:rPr>
                <w:lang w:eastAsia="en-US"/>
              </w:rPr>
              <w:t>егулированию конфликта интересов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1D36D1" w:rsidP="002F42F4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</w:t>
            </w:r>
            <w:r w:rsidRPr="00B012E0">
              <w:t xml:space="preserve"> </w:t>
            </w:r>
            <w:r>
              <w:t>первом</w:t>
            </w:r>
            <w:r w:rsidRPr="00B012E0">
              <w:t xml:space="preserve"> квартал</w:t>
            </w:r>
            <w:r>
              <w:t>е</w:t>
            </w:r>
            <w:r w:rsidRPr="00B012E0">
              <w:t xml:space="preserve"> Департаментом проведен анализ в отношении гражданских служащих </w:t>
            </w:r>
            <w:r>
              <w:t>Томской области, проходящих службу</w:t>
            </w:r>
            <w:r w:rsidRPr="00B012E0">
              <w:t xml:space="preserve"> </w:t>
            </w:r>
            <w:r>
              <w:t xml:space="preserve">в </w:t>
            </w:r>
            <w:r w:rsidRPr="00B012E0">
              <w:t>Департамент</w:t>
            </w:r>
            <w:r>
              <w:t>е,</w:t>
            </w:r>
            <w:r w:rsidRPr="00B012E0">
              <w:t xml:space="preserve"> 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  <w:p w:rsidR="004109AC" w:rsidRDefault="004109AC" w:rsidP="002F42F4">
            <w:pPr>
              <w:ind w:firstLine="567"/>
              <w:jc w:val="both"/>
            </w:pPr>
            <w:r>
              <w:t>При этом, 25.04.2019 в ходе анализа сведений о доходах, расходах, об имуществе и обязательствах имущественного характера за 2018 год (далее – сведения о доходах), представленных главным специалистом комитета по работе с отдельными видами юридических лиц, установлен факт осуществления указанным гражданским служащим иной оплачиваемой работы.</w:t>
            </w:r>
            <w:r w:rsidR="00DF097C">
              <w:t xml:space="preserve"> </w:t>
            </w:r>
            <w:r>
              <w:t xml:space="preserve">Уведомление о выполнении иной оплачиваемой работы </w:t>
            </w:r>
            <w:r w:rsidR="002F42F4">
              <w:t xml:space="preserve">гражданским служащим </w:t>
            </w:r>
            <w:r>
              <w:t>работодателю (представителю нанимателя) не подавалось.</w:t>
            </w:r>
          </w:p>
          <w:p w:rsidR="004109AC" w:rsidRDefault="004109AC" w:rsidP="00DF097C">
            <w:pPr>
              <w:ind w:firstLine="567"/>
              <w:jc w:val="both"/>
              <w:rPr>
                <w:lang w:eastAsia="en-US"/>
              </w:rPr>
            </w:pPr>
            <w:r>
              <w:t xml:space="preserve">По данному факту </w:t>
            </w:r>
            <w:r w:rsidR="00662259">
              <w:t>проведена служебная проверка, по р</w:t>
            </w:r>
            <w:r w:rsidR="002F42F4">
              <w:t xml:space="preserve">езультатам </w:t>
            </w:r>
            <w:r w:rsidR="00662259">
              <w:t xml:space="preserve">которой </w:t>
            </w:r>
            <w:r w:rsidR="002F42F4">
              <w:t xml:space="preserve">рекомендовано применить к гражданскому служащему дисциплинарное взыскание в виде выговора и передать </w:t>
            </w:r>
            <w:r>
              <w:t>заключение по результатам служебной проверки</w:t>
            </w:r>
            <w:r w:rsidR="00DF097C">
              <w:t xml:space="preserve"> </w:t>
            </w:r>
            <w:r w:rsidR="002F42F4">
              <w:t xml:space="preserve">в </w:t>
            </w:r>
            <w:r w:rsidR="005E7E49">
              <w:rPr>
                <w:lang w:eastAsia="en-US"/>
              </w:rPr>
              <w:t>Комиссию.</w:t>
            </w:r>
          </w:p>
          <w:p w:rsidR="00DF097C" w:rsidRDefault="00662259" w:rsidP="00662259">
            <w:pPr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связи с </w:t>
            </w:r>
            <w:r w:rsidR="00DF097C">
              <w:rPr>
                <w:lang w:eastAsia="en-US"/>
              </w:rPr>
              <w:t>отсутств</w:t>
            </w:r>
            <w:r>
              <w:rPr>
                <w:lang w:eastAsia="en-US"/>
              </w:rPr>
              <w:t>ием гражданского служащего н</w:t>
            </w:r>
            <w:r w:rsidR="00DF097C">
              <w:rPr>
                <w:lang w:eastAsia="en-US"/>
              </w:rPr>
              <w:t xml:space="preserve">а рабочем месте по причине временной нетрудоспособности </w:t>
            </w:r>
            <w:r>
              <w:rPr>
                <w:lang w:eastAsia="en-US"/>
              </w:rPr>
              <w:t>и дальнейшем прекращении действия служебного контракта</w:t>
            </w:r>
            <w:r w:rsidR="00DF097C">
              <w:rPr>
                <w:lang w:eastAsia="en-US"/>
              </w:rPr>
              <w:t xml:space="preserve"> на основании п.3 ч.1 ст.33 Закона № 79-ФЗ, применить дисциплинарное </w:t>
            </w:r>
            <w:r w:rsidR="00DF097C">
              <w:rPr>
                <w:lang w:eastAsia="en-US"/>
              </w:rPr>
              <w:lastRenderedPageBreak/>
              <w:t>взыскание и передать заключение в Комиссию не представилось возможным.</w:t>
            </w:r>
          </w:p>
        </w:tc>
      </w:tr>
      <w:tr w:rsidR="00DC631A" w:rsidTr="00CF07DC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5E7E49" w:rsidP="005E7E49">
            <w:pPr>
              <w:pStyle w:val="a3"/>
              <w:ind w:firstLine="601"/>
              <w:jc w:val="both"/>
              <w:rPr>
                <w:lang w:eastAsia="en-US"/>
              </w:rPr>
            </w:pPr>
            <w:r w:rsidRPr="005E7E49">
              <w:rPr>
                <w:lang w:eastAsia="en-US"/>
              </w:rPr>
              <w:t>В отчетном периоде сведений о фактах обращения в целях склонения государственного гражданского служащего к совершению коррупционных правонарушений не поступало.</w:t>
            </w:r>
          </w:p>
        </w:tc>
      </w:tr>
      <w:tr w:rsidR="00DC631A" w:rsidTr="00CF07DC">
        <w:trPr>
          <w:trHeight w:val="1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Мониторинг исполнения должностных обязанностей государственными гражданскими служащими Томской области, проходящими службу в Департаменте, на должностях, замещение которых связано с коррупционными рисками, проводится постоянно.</w:t>
            </w:r>
          </w:p>
          <w:p w:rsidR="00DC631A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отчетном периоде, в связи с введением новой штатной единицы – заместитель председателя комитета размещения заказов, актуализирован перечень должностей государственной гражданской службы, замещение которых связано с коррупционными рисками.</w:t>
            </w:r>
          </w:p>
        </w:tc>
      </w:tr>
      <w:tr w:rsidR="00DC631A" w:rsidTr="00CF07D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анализа эффективности деятельности Комиссии по соблюдению требований к служебному поведению государственных служащих и урегулированию конфликта интересов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27.03.2019 и 21.05.2019 состоялись заседания Комиссии.</w:t>
            </w:r>
            <w:r w:rsidR="00483FC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Согласно повесткам дня на Комиссии рассматривались следующие вопросы: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О выполнении в 2018 году мероприятий Программы противодействия коррупции в Томской области на 2018-2023 годы, утвержденной распоряжением Администрации Томской области от 18.05.2018 № 324-ра.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Об итогах анализа соблюдения государственными гражданскими служащими Томской области, проходящими службу в Департаменте,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 О разъяснительной работе среди государственных гражданских служащих Томской области, проходящих службу в Департаменте, в сфере противодействия коррупции.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Анализ полноты, правильности заполнения, своевременности представления государственными гражданскими служащими Томской области, проходящими службу в Департаменте,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5. О выполнении специалистом по кадровой работе обязанности по размещению сведений о доходах, расходах, об имуществе и обязательствах имущественного характера на официальном сайте Департамента.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6. О результатах соблюдения государственными гражданскими служащими Томской области, пр</w:t>
            </w:r>
            <w:r w:rsidR="00483FCB">
              <w:rPr>
                <w:lang w:eastAsia="en-US"/>
              </w:rPr>
              <w:t>оходящими службу в Департаменте</w:t>
            </w:r>
            <w:r>
              <w:rPr>
                <w:lang w:eastAsia="en-US"/>
              </w:rPr>
              <w:t xml:space="preserve">, требований статьи 14 Федерального закона от 27 июля 2004 года </w:t>
            </w:r>
            <w:r w:rsidR="00483FCB">
              <w:rPr>
                <w:lang w:eastAsia="en-US"/>
              </w:rPr>
              <w:br/>
            </w:r>
            <w:r>
              <w:rPr>
                <w:lang w:eastAsia="en-US"/>
              </w:rPr>
              <w:t>№ 79-ФЗ «О государственной гражданской службе Российской Федерации» по предварительному уведомлению представителя нанимателя о выполнении иной оплачиваемой работы.</w:t>
            </w:r>
          </w:p>
          <w:p w:rsidR="005E7E49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7. Исполнение государственными гражданскими служащими Томской области, пр</w:t>
            </w:r>
            <w:r w:rsidR="00483FCB">
              <w:rPr>
                <w:lang w:eastAsia="en-US"/>
              </w:rPr>
              <w:t>оходящими службу в Департаменте</w:t>
            </w:r>
            <w:r>
              <w:rPr>
                <w:lang w:eastAsia="en-US"/>
              </w:rPr>
              <w:t>, обязанности по представлению сведений о размещении информации в информационно-телекоммуникационной сети «Интернет» в соответствии со статьей 20.2 Федерального закона от 27 июля 2004 года № 79-ФЗ «О государственной гражданской службе Российской Федерации».</w:t>
            </w:r>
          </w:p>
          <w:p w:rsidR="00DC631A" w:rsidRDefault="005E7E49" w:rsidP="005E7E49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Согласно решениям Комиссии, информация принята к сведению.</w:t>
            </w:r>
          </w:p>
        </w:tc>
      </w:tr>
      <w:tr w:rsidR="00DC631A" w:rsidTr="00CF07DC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Осуществление контроля за выполнением требований федеральных законов 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7DC" w:rsidRDefault="00CF07DC" w:rsidP="00CF07DC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На основании распоряжения Департамента от 25.05.2015 № 53-р «Об утверждении перечня должностей государственной гражданской службы Томской области в Департаменте государственного заказа Томской области, при замещении которых государственным гражданским служащим Департамента государственного заказа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инструментами» </w:t>
            </w:r>
            <w:r w:rsidRPr="00AF3B29">
              <w:t>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      </w:r>
            <w:r>
              <w:t xml:space="preserve"> – начальнику Департамента.</w:t>
            </w:r>
          </w:p>
          <w:p w:rsidR="00DC631A" w:rsidRDefault="00CF07DC" w:rsidP="00483FCB">
            <w:pPr>
              <w:ind w:firstLine="505"/>
              <w:jc w:val="both"/>
            </w:pPr>
            <w:r>
              <w:t>Начальник Департамента в установленный срок представил</w:t>
            </w:r>
            <w:r w:rsidRPr="00A01E91">
              <w:t xml:space="preserve"> сведения о доходах, расходах, об имуществе и обязательствах имущественного характера на себя, и несовершеннолетних детей за 201</w:t>
            </w:r>
            <w:r>
              <w:t>8</w:t>
            </w:r>
            <w:r w:rsidRPr="00A01E91">
              <w:t xml:space="preserve"> год </w:t>
            </w:r>
            <w:r>
              <w:t>в администрацию Томской области.</w:t>
            </w:r>
            <w:r w:rsidR="00483FCB">
              <w:t xml:space="preserve"> О</w:t>
            </w:r>
            <w:r>
              <w:t>снования для принятия решения об осуществлении контроля отсутствовали.</w:t>
            </w:r>
          </w:p>
        </w:tc>
      </w:tr>
      <w:tr w:rsidR="00DC631A" w:rsidTr="00CF07DC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Оказание методологической помощи 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672" w:rsidRDefault="00B66672" w:rsidP="00B6667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Методическая помощь подведомственному учреждению оказывается на постоянной основе. В частности, в отчетный период Департаментом подготовлена </w:t>
            </w:r>
            <w:r w:rsidR="00F6132B">
              <w:t>и распространена между сотрудниками ОГКУ «ЦГЗ ТО» П</w:t>
            </w:r>
            <w:r>
              <w:t>амятка о том, что каждому нужно знать о коррупции.</w:t>
            </w:r>
          </w:p>
          <w:p w:rsidR="00DC631A" w:rsidRDefault="00F6132B" w:rsidP="00F6132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lastRenderedPageBreak/>
              <w:t>В целях усиления работы в сфере противодействия коррупции в апреле 2019 года Департаментом проведен семинар по вопросам предоставления и заполнения сведений о доходах, расходах, об имуществе и обязательствах имущественного характера (далее – семинар) с участием руководителя подведомственного Департаменту учреждения.</w:t>
            </w:r>
          </w:p>
        </w:tc>
      </w:tr>
      <w:tr w:rsidR="00DC631A" w:rsidTr="00DC631A">
        <w:trPr>
          <w:trHeight w:val="983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 Выявление и устранение коррупциогенных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DC631A" w:rsidTr="00DD65FF">
        <w:trPr>
          <w:trHeight w:val="19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Лоскутова И.В.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Бурмистрова М.О.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Гензе А.И.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Ганзюк В.С.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5FF" w:rsidRDefault="00DD65FF" w:rsidP="00DD65FF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Антикоррупционная экспертиза проектов нормативных правовых актов о</w:t>
            </w:r>
            <w:r w:rsidRPr="00EF1FC4">
              <w:t>существляется по мере поступления и разработки нормативных правовых актов.</w:t>
            </w:r>
          </w:p>
          <w:p w:rsidR="00DC631A" w:rsidRDefault="00DD65FF" w:rsidP="00F96304">
            <w:pPr>
              <w:autoSpaceDE w:val="0"/>
              <w:autoSpaceDN w:val="0"/>
              <w:adjustRightInd w:val="0"/>
              <w:ind w:firstLine="505"/>
              <w:jc w:val="both"/>
            </w:pPr>
            <w:r w:rsidRPr="009D0F15">
              <w:rPr>
                <w:color w:val="000000" w:themeColor="text1"/>
              </w:rPr>
              <w:t xml:space="preserve">В отчетном периоде проведена текущая антикоррупционная экспертиза в отношении </w:t>
            </w:r>
            <w:r>
              <w:t>1</w:t>
            </w:r>
            <w:r w:rsidR="00F96304">
              <w:t>1</w:t>
            </w:r>
            <w:r>
              <w:t xml:space="preserve"> </w:t>
            </w:r>
            <w:r w:rsidRPr="009440FF">
              <w:t>норматив</w:t>
            </w:r>
            <w:r>
              <w:t>ных правовых актов Департамента.</w:t>
            </w:r>
          </w:p>
        </w:tc>
      </w:tr>
      <w:tr w:rsidR="00DC631A" w:rsidTr="00DC631A">
        <w:trPr>
          <w:trHeight w:val="407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DC631A" w:rsidTr="00CF07DC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A84283" w:rsidP="00A84283">
            <w:pPr>
              <w:pStyle w:val="a3"/>
              <w:ind w:firstLine="601"/>
              <w:jc w:val="both"/>
              <w:rPr>
                <w:lang w:eastAsia="en-US"/>
              </w:rPr>
            </w:pPr>
            <w:r w:rsidRPr="00702D7F">
              <w:t>Обращений граждан и юридических лиц о фактах проявления коррупции в Департаменте не поступало</w:t>
            </w:r>
            <w:r>
              <w:t>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DC631A" w:rsidTr="00CF07D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676" w:rsidRDefault="00CF0676" w:rsidP="00CF0676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марте 2019 года на информационном стенде Департамента размещена «</w:t>
            </w:r>
            <w:r w:rsidRPr="00CF0676">
              <w:t xml:space="preserve">Памятка о том, что </w:t>
            </w:r>
            <w:r>
              <w:t>каждому нужно знать о коррупции».</w:t>
            </w:r>
          </w:p>
          <w:p w:rsidR="00DC631A" w:rsidRDefault="00CF0676" w:rsidP="00CF0676">
            <w:pPr>
              <w:pStyle w:val="a3"/>
              <w:spacing w:before="0" w:beforeAutospacing="0" w:after="0" w:afterAutospacing="0"/>
              <w:ind w:firstLine="459"/>
              <w:jc w:val="both"/>
            </w:pPr>
            <w:r w:rsidRPr="00CF0676">
              <w:t xml:space="preserve">27.03.2019 и 21.05.2019 </w:t>
            </w:r>
            <w:r>
              <w:t>размещены выписки из протоколов заседания Комиссии</w:t>
            </w:r>
          </w:p>
        </w:tc>
      </w:tr>
      <w:tr w:rsidR="00DC631A" w:rsidTr="00CF07DC">
        <w:trPr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4.2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831051">
              <w:rPr>
                <w:lang w:eastAsia="en-US"/>
              </w:rPr>
              <w:t xml:space="preserve">Осуществление работы по формированию у служащих и работников Департамента, а также руководителя подведомственного Департаменту учреждения и лиц, </w:t>
            </w:r>
            <w:r w:rsidRPr="00831051">
              <w:rPr>
                <w:lang w:eastAsia="en-US"/>
              </w:rPr>
              <w:lastRenderedPageBreak/>
              <w:t xml:space="preserve">ответственных за профилактику коррупционных и иных правонарушений, отрицательного отношения к коррупции. Осуществление комплекса 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</w:t>
            </w:r>
            <w:r>
              <w:rPr>
                <w:lang w:eastAsia="en-US"/>
              </w:rPr>
              <w:t>целях противодействия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479" w:rsidRDefault="00CF5479" w:rsidP="00CF5479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Работа по формированию у служащих и работников Департамента </w:t>
            </w:r>
            <w:r w:rsidRPr="00CE56A9">
              <w:t>отрицательного отношения к коррупции</w:t>
            </w:r>
            <w:r>
              <w:t xml:space="preserve"> ведется постоянно.</w:t>
            </w:r>
          </w:p>
          <w:p w:rsidR="00722136" w:rsidRDefault="00CF5479" w:rsidP="00722136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lastRenderedPageBreak/>
              <w:t>В отчетном периоде проведен</w:t>
            </w:r>
            <w:r w:rsidR="00EC2C70">
              <w:t>ы</w:t>
            </w:r>
            <w:r>
              <w:t xml:space="preserve"> семинар</w:t>
            </w:r>
            <w:r w:rsidR="00EC2C70">
              <w:t>ы</w:t>
            </w:r>
            <w:r>
              <w:t xml:space="preserve"> с государственными гражданскими служащими Томской области, проходящими службу в Департаменте по вопросам антикоррупционной деятельности на тему «</w:t>
            </w:r>
            <w:r w:rsidRPr="00CF5479">
              <w:t>Порядок заполнения справок о доходах, расходах, об имуществе и обязательствах имущественного характера за 2018 год</w:t>
            </w:r>
            <w:r w:rsidR="00EC2C70">
              <w:t>», «</w:t>
            </w:r>
            <w:r w:rsidR="00EC2C70" w:rsidRPr="00EC2C70">
              <w:t>Противодействие коррупции на государственной гражданской службе</w:t>
            </w:r>
            <w:r w:rsidR="00EC2C70">
              <w:t>».</w:t>
            </w:r>
          </w:p>
          <w:p w:rsidR="00DC631A" w:rsidRDefault="00CF5479" w:rsidP="00722136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по мере принятия или изменения нормативных правовых актов в сфере противодействия коррупции указанные акты доводятся до сведения государственных гражданских служащих Департамента, а также руководителя подведомственного Департаменту учреждения.</w:t>
            </w:r>
          </w:p>
        </w:tc>
      </w:tr>
      <w:tr w:rsidR="00DC631A" w:rsidTr="00CF07DC">
        <w:trPr>
          <w:trHeight w:val="5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31A" w:rsidRDefault="00EC2C70" w:rsidP="00EC2C70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EC2C70">
              <w:rPr>
                <w:lang w:eastAsia="en-US"/>
              </w:rPr>
              <w:t>рофессиональное развитие лиц, в должностные обязанности которых входит противодействие коррупции, в отчетный период осуществлялось путем самообразования – изучение практики в области нарушений коррупционной направленности, совершенные государственными гражданскими служащими в 2017-201</w:t>
            </w:r>
            <w:r>
              <w:rPr>
                <w:lang w:eastAsia="en-US"/>
              </w:rPr>
              <w:t>9</w:t>
            </w:r>
            <w:r w:rsidRPr="00EC2C70">
              <w:rPr>
                <w:lang w:eastAsia="en-US"/>
              </w:rPr>
              <w:t xml:space="preserve"> гг., систематизация знаний в области антикоррупционного законодательства Российской Федерации.</w:t>
            </w:r>
          </w:p>
          <w:p w:rsidR="00EC2C70" w:rsidRDefault="00EC2C70" w:rsidP="00EC2C70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Кроме того, </w:t>
            </w:r>
            <w:r w:rsidRPr="00EC2C70">
              <w:rPr>
                <w:lang w:eastAsia="en-US"/>
              </w:rPr>
              <w:t>главным специалистом, ГО и ЧС пройдено обучение по образовательной программе «Теория и практика государственной гражданской службы», включающей в себя в том числе вопросы по противодействию коррупции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DC631A" w:rsidTr="00CF07DC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C70" w:rsidRDefault="00EC2C70" w:rsidP="00EC2C70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Осуществляется постоянно. В частности, на сайте Департамента в разделе «Методические материалы» размещены памятки, подготовленные Департаментом, в сфере противодействия коррупции.</w:t>
            </w:r>
          </w:p>
          <w:p w:rsidR="00DC631A" w:rsidRDefault="00EC2C70" w:rsidP="00EC2C70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 мере принятия нормативных правовых актов Департамента по вопросам противодействия коррупции, последние размещаются на официальном сайте Департамента. Также на официальном сайте Департамента размещаются иные материалы Департамента в сфере противодействия коррупции.</w:t>
            </w:r>
          </w:p>
        </w:tc>
      </w:tr>
      <w:tr w:rsidR="00DC631A" w:rsidTr="00CF07DC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Размещение отчета о выполнении плана </w:t>
            </w:r>
            <w:r>
              <w:rPr>
                <w:bCs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1BF" w:rsidRDefault="003C51BF" w:rsidP="003C51BF">
            <w:pPr>
              <w:autoSpaceDE w:val="0"/>
              <w:autoSpaceDN w:val="0"/>
              <w:adjustRightInd w:val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Информация о выполнении плана противодействия коррупции в Департаменте предоставляется в установленный срок.</w:t>
            </w:r>
          </w:p>
          <w:p w:rsidR="00DC631A" w:rsidRDefault="003C51BF" w:rsidP="003C51BF">
            <w:pPr>
              <w:autoSpaceDE w:val="0"/>
              <w:autoSpaceDN w:val="0"/>
              <w:adjustRightInd w:val="0"/>
              <w:ind w:firstLine="45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Отчет о выполнении плана </w:t>
            </w:r>
            <w:r>
              <w:rPr>
                <w:bCs/>
                <w:lang w:eastAsia="en-US"/>
              </w:rPr>
              <w:t>противодействия коррупции размещается на официальном сайте Департамента в разделе «Противодействие коррупции» после согласования его с начальником Департамента.</w:t>
            </w:r>
          </w:p>
        </w:tc>
      </w:tr>
      <w:tr w:rsidR="00DC631A" w:rsidTr="00CF07DC">
        <w:trPr>
          <w:trHeight w:val="1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Организация работы: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Ромашова С.Б.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2B6" w:rsidRDefault="00A202B6" w:rsidP="00A202B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сайте Департамента в разделе «О департаменте»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DC631A" w:rsidRDefault="00A202B6" w:rsidP="00A202B6">
            <w:pPr>
              <w:pStyle w:val="a3"/>
              <w:spacing w:before="0" w:beforeAutospacing="0" w:after="0" w:afterAutospacing="0"/>
              <w:ind w:firstLine="601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Обращения о фактах проявления коррупции в Департаменте и подведомственном Департаменту Учреждении не поступали.</w:t>
            </w:r>
          </w:p>
        </w:tc>
      </w:tr>
      <w:tr w:rsidR="00DC631A" w:rsidTr="00CF07DC">
        <w:trPr>
          <w:trHeight w:val="1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Размещение на официальном сайте Департамента,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4B5" w:rsidRDefault="001724B5" w:rsidP="001724B5">
            <w:pPr>
              <w:pStyle w:val="a3"/>
              <w:spacing w:before="0" w:beforeAutospacing="0" w:after="0" w:afterAutospacing="0"/>
              <w:ind w:firstLine="318"/>
              <w:jc w:val="both"/>
            </w:pPr>
            <w:r>
              <w:t>На официальном сайте Департамента в разделе «Противодействие коррупции» ежеквартально размещаются выписки из протоколов заседаний Комиссии, а также правовые акты Департамента в области противодействия коррупции.</w:t>
            </w:r>
          </w:p>
          <w:p w:rsidR="001724B5" w:rsidRDefault="001724B5" w:rsidP="001724B5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н</w:t>
            </w:r>
            <w:r w:rsidRPr="00864637">
              <w:t>а информационном стенде размещ</w:t>
            </w:r>
            <w:r>
              <w:t xml:space="preserve">ается и обновляется информация об антикоррупционной деятельности Департамента. Так размещена </w:t>
            </w:r>
            <w:r w:rsidRPr="00864637">
              <w:t>«</w:t>
            </w:r>
            <w:r w:rsidRPr="001724B5">
              <w:t xml:space="preserve">Памятка о том, что </w:t>
            </w:r>
            <w:r>
              <w:t>каждому нужно знать о коррупции».</w:t>
            </w:r>
          </w:p>
          <w:p w:rsidR="00DC631A" w:rsidRDefault="001724B5" w:rsidP="001724B5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периоде, ф</w:t>
            </w:r>
            <w:r w:rsidRPr="000C523B">
              <w:t>акт</w:t>
            </w:r>
            <w:r>
              <w:t xml:space="preserve">ов коррупции в Департаменте </w:t>
            </w:r>
            <w:r w:rsidRPr="000C523B">
              <w:t>установлен</w:t>
            </w:r>
            <w:r>
              <w:t>о не было.</w:t>
            </w:r>
          </w:p>
        </w:tc>
      </w:tr>
      <w:tr w:rsidR="00DC631A" w:rsidTr="00CF07DC">
        <w:trPr>
          <w:trHeight w:val="1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мониторинга информации: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Обобщение и ра</w:t>
            </w:r>
            <w:r w:rsidR="00B528A7">
              <w:rPr>
                <w:lang w:eastAsia="en-US"/>
              </w:rPr>
              <w:t>ссмотрение</w:t>
            </w:r>
            <w:r>
              <w:rPr>
                <w:lang w:eastAsia="en-US"/>
              </w:rPr>
              <w:t xml:space="preserve"> результатов мониторинга информации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B528A7" w:rsidP="00B528A7">
            <w:pPr>
              <w:pStyle w:val="a3"/>
              <w:spacing w:before="0" w:beforeAutospacing="0" w:after="0" w:afterAutospacing="0"/>
              <w:ind w:firstLine="459"/>
              <w:jc w:val="both"/>
            </w:pPr>
            <w:r w:rsidRPr="00D369DF">
              <w:t xml:space="preserve">Мониторинг публикаций в СМИ осуществляется постоянно. </w:t>
            </w:r>
            <w:r>
              <w:t xml:space="preserve">В отчетном периоде </w:t>
            </w:r>
            <w:r w:rsidRPr="00D369DF">
              <w:t>обращений граждан и юридических лиц, содержащих сведения о фактах коррупции в отношении гражданских служащих Департамента, не поступало.</w:t>
            </w:r>
          </w:p>
          <w:p w:rsidR="00B528A7" w:rsidRPr="00B528A7" w:rsidRDefault="00B528A7" w:rsidP="00B528A7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t>Согласно плану работы Комиссии, о</w:t>
            </w:r>
            <w:r>
              <w:rPr>
                <w:lang w:eastAsia="en-US"/>
              </w:rPr>
              <w:t>бобщение и рассмотрение результатов мониторинга информации запланировано на третий квартал 2019 года.</w:t>
            </w:r>
          </w:p>
        </w:tc>
      </w:tr>
      <w:tr w:rsidR="00DC631A" w:rsidTr="00CF07D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5.6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8A7" w:rsidRDefault="00B528A7" w:rsidP="00B528A7">
            <w:pPr>
              <w:autoSpaceDE w:val="0"/>
              <w:autoSpaceDN w:val="0"/>
              <w:adjustRightInd w:val="0"/>
              <w:ind w:firstLine="505"/>
              <w:jc w:val="both"/>
            </w:pPr>
            <w:r w:rsidRPr="00864E13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  <w:r>
              <w:t xml:space="preserve"> ведется постоянно.</w:t>
            </w:r>
          </w:p>
          <w:p w:rsidR="00B528A7" w:rsidRDefault="00B528A7" w:rsidP="00B528A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На информационном стенде размещена «Памятка о том, что каждому нужно знать о коррупции», подготовленная администрацией Томской области.</w:t>
            </w:r>
          </w:p>
          <w:p w:rsidR="00DC631A" w:rsidRDefault="00B528A7" w:rsidP="00B528A7">
            <w:pPr>
              <w:pStyle w:val="a3"/>
              <w:spacing w:before="0" w:beforeAutospacing="0" w:after="0" w:afterAutospacing="0"/>
              <w:ind w:firstLine="459"/>
              <w:jc w:val="both"/>
              <w:rPr>
                <w:lang w:eastAsia="en-US"/>
              </w:rPr>
            </w:pPr>
            <w:r>
              <w:t>27.03.2019 и 21.06.2019 размещены выписки из протоколов заседания Комиссии.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DC631A" w:rsidTr="00CF07D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6.1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в целях выявления возможного конфликта интересов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Бобылева О.Н.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Шадринцева К.А.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87" w:rsidRDefault="002D0987" w:rsidP="002D098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проанализированы</w:t>
            </w:r>
            <w:r w:rsidRPr="00CE56A9">
              <w:t xml:space="preserve"> сведени</w:t>
            </w:r>
            <w:r>
              <w:t>я</w:t>
            </w:r>
            <w:r w:rsidRPr="00CE56A9">
              <w:t>, содержащихся в анкетах, представляемых при назначении на должности государственной гражданской службы в Департаменте об их родственниках в целях выявления возможного конфликта интересов</w:t>
            </w:r>
            <w:r>
              <w:t xml:space="preserve"> в отношении </w:t>
            </w:r>
            <w:r w:rsidR="00010BB9">
              <w:t>четырех</w:t>
            </w:r>
            <w:r>
              <w:t xml:space="preserve"> лиц.</w:t>
            </w:r>
          </w:p>
          <w:p w:rsidR="00DC631A" w:rsidRDefault="002D0987" w:rsidP="00481928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соответствии с планом работы Комиссии рассмотрение доклада </w:t>
            </w:r>
            <w:r w:rsidRPr="00CE56A9">
              <w:t xml:space="preserve">о результатах исполнения настоящего пункта </w:t>
            </w:r>
            <w:r>
              <w:t>запланировано на третий квартал 2019 года.</w:t>
            </w:r>
          </w:p>
        </w:tc>
      </w:tr>
      <w:tr w:rsidR="00DC631A" w:rsidTr="00DC631A">
        <w:trPr>
          <w:trHeight w:val="552"/>
        </w:trPr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1A" w:rsidRDefault="00DC631A" w:rsidP="00114C1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DC631A" w:rsidTr="007D5E4E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1) совершенствование процедур и механизмов регулирования закупок;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2) разработка и совершенствование нормативных документов, форм и шаблонов в сфере закупок;</w:t>
            </w:r>
          </w:p>
          <w:p w:rsidR="00DC631A" w:rsidRDefault="00DC631A" w:rsidP="00114C1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3) проведение мероприятий по обеспечению открытости и доступности закупок, осуществляемых в рамках </w:t>
            </w:r>
            <w:r w:rsidRPr="00FB1B7E">
              <w:rPr>
                <w:lang w:eastAsia="en-US"/>
              </w:rPr>
              <w:t>Федеральн</w:t>
            </w:r>
            <w:r>
              <w:rPr>
                <w:lang w:eastAsia="en-US"/>
              </w:rPr>
              <w:t>ого</w:t>
            </w:r>
            <w:r w:rsidRPr="00FB1B7E">
              <w:rPr>
                <w:lang w:eastAsia="en-US"/>
              </w:rPr>
              <w:t xml:space="preserve"> закон</w:t>
            </w:r>
            <w:r>
              <w:rPr>
                <w:lang w:eastAsia="en-US"/>
              </w:rPr>
              <w:t>а</w:t>
            </w:r>
            <w:r w:rsidRPr="00FB1B7E">
              <w:rPr>
                <w:lang w:eastAsia="en-US"/>
              </w:rPr>
              <w:t xml:space="preserve"> от 18 июля 2011 г</w:t>
            </w:r>
            <w:r>
              <w:rPr>
                <w:lang w:eastAsia="en-US"/>
              </w:rPr>
              <w:t xml:space="preserve">ода </w:t>
            </w:r>
            <w:r w:rsidRPr="00FB1B7E">
              <w:rPr>
                <w:lang w:eastAsia="en-US"/>
              </w:rPr>
              <w:t xml:space="preserve">№ 223-ФЗ «О закупках товаров, работ, услуг отдельными видами юридических лиц»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4E" w:rsidRDefault="007D5E4E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7D5E4E" w:rsidRDefault="007D5E4E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7D5E4E" w:rsidRDefault="007D5E4E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7D5E4E" w:rsidRDefault="007D5E4E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7D5E4E" w:rsidRDefault="007D5E4E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DC631A" w:rsidRDefault="00DC631A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Брункина Е.В., Шелия Н.Л.</w:t>
            </w:r>
          </w:p>
          <w:p w:rsidR="00DC631A" w:rsidRDefault="00DC631A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DC631A" w:rsidRDefault="00DC631A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Лоскутова И.В., Брункина Е.В.</w:t>
            </w:r>
          </w:p>
          <w:p w:rsidR="00DC631A" w:rsidRDefault="00DC631A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  <w:p w:rsidR="00DC631A" w:rsidRDefault="00DC631A" w:rsidP="007D5E4E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Чубик А.П.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BF4" w:rsidRDefault="00220BF4" w:rsidP="00A22204">
            <w:pPr>
              <w:ind w:firstLine="459"/>
              <w:jc w:val="both"/>
            </w:pPr>
            <w:r>
              <w:t>Департаментом р</w:t>
            </w:r>
            <w:r w:rsidRPr="00220BF4">
              <w:t>азработаны рекомендуемые формы заявки на закупку и технического задания на приобретение недвижимого имущества для обеспечения жильём детей-сирот, детей, оставшихся без попечения родителей и лиц из их числа, не имеющих закрепленного недвижимого имущества для нужд муниципальных заказчиков в рамках заключенных соглашений.</w:t>
            </w:r>
          </w:p>
          <w:p w:rsidR="00A22204" w:rsidRDefault="00220BF4" w:rsidP="00A22204">
            <w:pPr>
              <w:ind w:firstLine="459"/>
              <w:jc w:val="both"/>
              <w:rPr>
                <w:sz w:val="22"/>
                <w:szCs w:val="22"/>
              </w:rPr>
            </w:pPr>
            <w:r>
              <w:t xml:space="preserve">Также </w:t>
            </w:r>
            <w:r w:rsidR="00A22204">
              <w:t>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A22204" w:rsidRDefault="00A22204" w:rsidP="00A22204">
            <w:pPr>
              <w:ind w:firstLine="459"/>
              <w:jc w:val="both"/>
            </w:pPr>
            <w:r>
              <w:t xml:space="preserve">В целях исключения поставок некачественных продуктов питания в учреждения социальной сферы разработано типовое техническое задание на оказание услуг по проведению экспертизы продуктов питания. </w:t>
            </w:r>
          </w:p>
          <w:p w:rsidR="00A22204" w:rsidRDefault="00A22204" w:rsidP="00A22204">
            <w:pPr>
              <w:ind w:firstLine="459"/>
              <w:jc w:val="both"/>
            </w:pPr>
            <w:r>
              <w:t>В целях приведения в соответствие с изменениями в законодательстве актуализированы:</w:t>
            </w:r>
          </w:p>
          <w:p w:rsidR="00A22204" w:rsidRDefault="00A22204" w:rsidP="00A22204">
            <w:pPr>
              <w:ind w:firstLine="459"/>
              <w:jc w:val="both"/>
            </w:pPr>
            <w:r>
              <w:t xml:space="preserve">13 типовых документаций о закупках, извещений (конкурсная документация в электронной форме, документация об электронном аукционе, документация о проведении запроса предложений в электронной форме, извещение о проведении запроса котировок в электронной форме); </w:t>
            </w:r>
          </w:p>
          <w:p w:rsidR="00A22204" w:rsidRDefault="00A22204" w:rsidP="00A22204">
            <w:pPr>
              <w:ind w:firstLine="459"/>
              <w:jc w:val="both"/>
            </w:pPr>
            <w:r>
              <w:t>34 типовых технических задания на поставку товаров и продуктов питания (в том числе детского).</w:t>
            </w:r>
          </w:p>
          <w:p w:rsidR="00163085" w:rsidRDefault="00163085" w:rsidP="00A22204">
            <w:pPr>
              <w:ind w:firstLine="459"/>
              <w:jc w:val="both"/>
            </w:pPr>
            <w:r>
              <w:t xml:space="preserve">21.06.2019 организовано </w:t>
            </w:r>
            <w:r w:rsidRPr="00163085">
              <w:t>мероприяти</w:t>
            </w:r>
            <w:r>
              <w:t>е</w:t>
            </w:r>
            <w:r w:rsidRPr="00163085">
              <w:t>, связанн</w:t>
            </w:r>
            <w:r>
              <w:t>ое</w:t>
            </w:r>
            <w:r w:rsidRPr="00163085">
              <w:t xml:space="preserve"> с оказанием методологической помощи муниципальным</w:t>
            </w:r>
            <w:r>
              <w:t xml:space="preserve"> образованиям Томской области (консультативный совет</w:t>
            </w:r>
            <w:r w:rsidRPr="00163085">
              <w:t>)</w:t>
            </w:r>
            <w:r>
              <w:t>.</w:t>
            </w:r>
          </w:p>
          <w:p w:rsidR="00E22F29" w:rsidRDefault="00E22F29" w:rsidP="00E22F29">
            <w:pPr>
              <w:ind w:firstLine="459"/>
              <w:jc w:val="both"/>
            </w:pPr>
            <w:r>
              <w:t xml:space="preserve">Департаментом в рамках работы по </w:t>
            </w:r>
            <w:r>
              <w:rPr>
                <w:lang w:eastAsia="en-US"/>
              </w:rPr>
              <w:t>обеспечению открытости и доступности закупок, осуществляемых в рамках З</w:t>
            </w:r>
            <w:r w:rsidRPr="00FB1B7E">
              <w:rPr>
                <w:lang w:eastAsia="en-US"/>
              </w:rPr>
              <w:t>акон</w:t>
            </w:r>
            <w:r>
              <w:rPr>
                <w:lang w:eastAsia="en-US"/>
              </w:rPr>
              <w:t>а</w:t>
            </w:r>
            <w:r w:rsidRPr="00FB1B7E">
              <w:rPr>
                <w:lang w:eastAsia="en-US"/>
              </w:rPr>
              <w:t xml:space="preserve"> № 223-ФЗ</w:t>
            </w:r>
            <w:r>
              <w:t xml:space="preserve">, разработаны и утверждены проекты договоров поставки, оказания услуг, </w:t>
            </w:r>
            <w:r>
              <w:lastRenderedPageBreak/>
              <w:t xml:space="preserve">выполнения работ для закупок, осуществляемых посредством электронного магазина. </w:t>
            </w:r>
          </w:p>
          <w:p w:rsidR="00E22F29" w:rsidRDefault="00E22F29" w:rsidP="00E22F29">
            <w:pPr>
              <w:ind w:firstLine="459"/>
              <w:jc w:val="both"/>
            </w:pPr>
            <w:r>
              <w:t xml:space="preserve">Осуществлен мониторинг установленных случаев и предельных сумм по неконкурентным закупкам в положениях о закупках товаров, работ, услуг, утвержденных в соответствии с Типовым положением о закупке Томской области. По результатам проведенного мониторинга все выявленные нарушения заказчиками устранены. </w:t>
            </w:r>
          </w:p>
          <w:p w:rsidR="00E22F29" w:rsidRDefault="00E22F29" w:rsidP="00E22F29">
            <w:pPr>
              <w:ind w:firstLine="459"/>
              <w:jc w:val="both"/>
            </w:pPr>
            <w:r>
              <w:t>В Типовое положение о закупке Томской области внесены дополнения, регулирующие процедуру проведения конкурентных закупок только для субъектов малого и среднего предпринимательства.</w:t>
            </w:r>
          </w:p>
          <w:p w:rsidR="00E22F29" w:rsidRDefault="00E22F29" w:rsidP="00E22F29">
            <w:pPr>
              <w:ind w:firstLine="459"/>
              <w:jc w:val="both"/>
            </w:pPr>
            <w:r>
              <w:t xml:space="preserve">Совместно с ЭП РТС-тендер доработан функционал электронного магазина, блокирующий функцию подачи поставщиком предложения о цене договора выше ранее поданного, что исключает недобросовестное поведение как со стороны поставщиков, так и заказчиков при проведении закупок посредством электронного магазина. </w:t>
            </w:r>
          </w:p>
          <w:p w:rsidR="00163085" w:rsidRDefault="00E22F29" w:rsidP="00163085">
            <w:pPr>
              <w:ind w:firstLine="459"/>
              <w:jc w:val="both"/>
            </w:pPr>
            <w:r>
              <w:t>16.05.2019 принято участие в семинаре, организованном Ассоциацией «Совет муниципальных образований Томской области» для муниципальных заказчиков, в рамках которого рассмотрены вопросы проведения ведомственного контроля и типичные нарушения Закона № 223-ФЗ, допускаемые заказчиками при осуществлении закупочной деятельности.</w:t>
            </w:r>
          </w:p>
        </w:tc>
      </w:tr>
    </w:tbl>
    <w:p w:rsidR="00831051" w:rsidRPr="00822E58" w:rsidRDefault="00831051" w:rsidP="00831051">
      <w:pPr>
        <w:spacing w:after="160" w:line="259" w:lineRule="auto"/>
      </w:pPr>
    </w:p>
    <w:p w:rsidR="00831051" w:rsidRPr="00891BA8" w:rsidRDefault="00831051" w:rsidP="0083105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</w:p>
    <w:p w:rsidR="006B3FC4" w:rsidRDefault="006B3FC4"/>
    <w:sectPr w:rsidR="006B3FC4" w:rsidSect="00CB0559">
      <w:headerReference w:type="default" r:id="rId6"/>
      <w:pgSz w:w="16838" w:h="11906" w:orient="landscape"/>
      <w:pgMar w:top="1134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01D" w:rsidRDefault="0049701D">
      <w:r>
        <w:separator/>
      </w:r>
    </w:p>
  </w:endnote>
  <w:endnote w:type="continuationSeparator" w:id="0">
    <w:p w:rsidR="0049701D" w:rsidRDefault="00497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01D" w:rsidRDefault="0049701D">
      <w:r>
        <w:separator/>
      </w:r>
    </w:p>
  </w:footnote>
  <w:footnote w:type="continuationSeparator" w:id="0">
    <w:p w:rsidR="0049701D" w:rsidRDefault="00497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/>
    <w:sdtContent>
      <w:p w:rsidR="00D16EA8" w:rsidRDefault="004109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559">
          <w:rPr>
            <w:noProof/>
          </w:rPr>
          <w:t>13</w:t>
        </w:r>
        <w:r>
          <w:fldChar w:fldCharType="end"/>
        </w:r>
      </w:p>
    </w:sdtContent>
  </w:sdt>
  <w:p w:rsidR="00D16EA8" w:rsidRDefault="0049701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D2"/>
    <w:rsid w:val="00010BB9"/>
    <w:rsid w:val="000A37C4"/>
    <w:rsid w:val="000D08A4"/>
    <w:rsid w:val="000E4B16"/>
    <w:rsid w:val="00163085"/>
    <w:rsid w:val="001724B5"/>
    <w:rsid w:val="00194980"/>
    <w:rsid w:val="001D2FE6"/>
    <w:rsid w:val="001D36D1"/>
    <w:rsid w:val="00203668"/>
    <w:rsid w:val="00220BF4"/>
    <w:rsid w:val="002922E5"/>
    <w:rsid w:val="002D0987"/>
    <w:rsid w:val="002E2E5F"/>
    <w:rsid w:val="002F42F4"/>
    <w:rsid w:val="002F4A35"/>
    <w:rsid w:val="00356668"/>
    <w:rsid w:val="00375568"/>
    <w:rsid w:val="003978F4"/>
    <w:rsid w:val="003C51BF"/>
    <w:rsid w:val="00406EBA"/>
    <w:rsid w:val="004109AC"/>
    <w:rsid w:val="0041383A"/>
    <w:rsid w:val="00437E84"/>
    <w:rsid w:val="00475F76"/>
    <w:rsid w:val="00481928"/>
    <w:rsid w:val="00483FCB"/>
    <w:rsid w:val="0049701D"/>
    <w:rsid w:val="00501DCD"/>
    <w:rsid w:val="005055D9"/>
    <w:rsid w:val="005C1348"/>
    <w:rsid w:val="005E101F"/>
    <w:rsid w:val="005E7E49"/>
    <w:rsid w:val="00605F99"/>
    <w:rsid w:val="00662259"/>
    <w:rsid w:val="006856CB"/>
    <w:rsid w:val="006B3FC4"/>
    <w:rsid w:val="006B551A"/>
    <w:rsid w:val="006E3DBA"/>
    <w:rsid w:val="006E5020"/>
    <w:rsid w:val="00722136"/>
    <w:rsid w:val="007A18B6"/>
    <w:rsid w:val="007C4EE6"/>
    <w:rsid w:val="007C70A6"/>
    <w:rsid w:val="007D5E4E"/>
    <w:rsid w:val="00831051"/>
    <w:rsid w:val="00846775"/>
    <w:rsid w:val="00927834"/>
    <w:rsid w:val="009536D1"/>
    <w:rsid w:val="009B04B8"/>
    <w:rsid w:val="009C0A46"/>
    <w:rsid w:val="00A202B6"/>
    <w:rsid w:val="00A22204"/>
    <w:rsid w:val="00A541D2"/>
    <w:rsid w:val="00A84283"/>
    <w:rsid w:val="00A9182D"/>
    <w:rsid w:val="00AF622A"/>
    <w:rsid w:val="00B31BE3"/>
    <w:rsid w:val="00B528A7"/>
    <w:rsid w:val="00B66672"/>
    <w:rsid w:val="00B72513"/>
    <w:rsid w:val="00B7456E"/>
    <w:rsid w:val="00B876CF"/>
    <w:rsid w:val="00C06283"/>
    <w:rsid w:val="00C166AA"/>
    <w:rsid w:val="00C4106F"/>
    <w:rsid w:val="00C46947"/>
    <w:rsid w:val="00C47D9E"/>
    <w:rsid w:val="00C63672"/>
    <w:rsid w:val="00CB0559"/>
    <w:rsid w:val="00CD5358"/>
    <w:rsid w:val="00CF0676"/>
    <w:rsid w:val="00CF07DC"/>
    <w:rsid w:val="00CF5479"/>
    <w:rsid w:val="00CF6511"/>
    <w:rsid w:val="00D07369"/>
    <w:rsid w:val="00D74BA8"/>
    <w:rsid w:val="00D7538A"/>
    <w:rsid w:val="00DC631A"/>
    <w:rsid w:val="00DD65FF"/>
    <w:rsid w:val="00DF097C"/>
    <w:rsid w:val="00E22F29"/>
    <w:rsid w:val="00E32345"/>
    <w:rsid w:val="00E7005E"/>
    <w:rsid w:val="00EA171D"/>
    <w:rsid w:val="00EC2C70"/>
    <w:rsid w:val="00F122F8"/>
    <w:rsid w:val="00F36873"/>
    <w:rsid w:val="00F6132B"/>
    <w:rsid w:val="00F9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07A8D-35F5-472C-82AE-B1B4837EB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3105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8310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05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8310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E50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B05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B0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B05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05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12</Pages>
  <Words>3702</Words>
  <Characters>21108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46</cp:revision>
  <cp:lastPrinted>2019-06-28T10:48:00Z</cp:lastPrinted>
  <dcterms:created xsi:type="dcterms:W3CDTF">2019-05-27T08:34:00Z</dcterms:created>
  <dcterms:modified xsi:type="dcterms:W3CDTF">2019-06-28T10:48:00Z</dcterms:modified>
</cp:coreProperties>
</file>