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269" w:rsidRPr="00E07279" w:rsidRDefault="00E07279" w:rsidP="00E07279">
      <w:pPr>
        <w:autoSpaceDE w:val="0"/>
        <w:autoSpaceDN w:val="0"/>
        <w:adjustRightInd w:val="0"/>
        <w:ind w:left="284"/>
        <w:jc w:val="center"/>
        <w:outlineLvl w:val="0"/>
        <w:rPr>
          <w:rFonts w:ascii="PT Astra Serif" w:hAnsi="PT Astra Serif"/>
          <w:bCs/>
          <w:sz w:val="26"/>
          <w:szCs w:val="26"/>
        </w:rPr>
      </w:pPr>
      <w:r w:rsidRPr="00E07279">
        <w:rPr>
          <w:rFonts w:ascii="PT Astra Serif" w:hAnsi="PT Astra Serif"/>
          <w:bCs/>
          <w:sz w:val="26"/>
          <w:szCs w:val="26"/>
        </w:rPr>
        <w:t>Информация о ходе выполнения Департаментом государственного заказа Томской обл</w:t>
      </w:r>
      <w:r>
        <w:rPr>
          <w:rFonts w:ascii="PT Astra Serif" w:hAnsi="PT Astra Serif"/>
          <w:bCs/>
          <w:sz w:val="26"/>
          <w:szCs w:val="26"/>
        </w:rPr>
        <w:t xml:space="preserve">асти (далее – Департамент) </w:t>
      </w:r>
      <w:r>
        <w:rPr>
          <w:rFonts w:ascii="PT Astra Serif" w:hAnsi="PT Astra Serif"/>
          <w:bCs/>
          <w:sz w:val="26"/>
          <w:szCs w:val="26"/>
        </w:rPr>
        <w:br/>
        <w:t>в 1 полугодии 2021</w:t>
      </w:r>
      <w:r w:rsidRPr="00E07279">
        <w:rPr>
          <w:rFonts w:ascii="PT Astra Serif" w:hAnsi="PT Astra Serif"/>
          <w:bCs/>
          <w:sz w:val="26"/>
          <w:szCs w:val="26"/>
        </w:rPr>
        <w:t xml:space="preserve"> года мероприятий Программы противодействия коррупции в Томской области на 2018-2023 годы</w:t>
      </w:r>
    </w:p>
    <w:p w:rsidR="00030269" w:rsidRPr="00E07279" w:rsidRDefault="00030269" w:rsidP="00030269">
      <w:pPr>
        <w:autoSpaceDE w:val="0"/>
        <w:autoSpaceDN w:val="0"/>
        <w:adjustRightInd w:val="0"/>
        <w:ind w:left="284"/>
        <w:jc w:val="center"/>
        <w:outlineLvl w:val="0"/>
        <w:rPr>
          <w:rFonts w:ascii="PT Astra Serif" w:hAnsi="PT Astra Serif"/>
          <w:bCs/>
          <w:sz w:val="26"/>
          <w:szCs w:val="26"/>
        </w:rPr>
      </w:pPr>
    </w:p>
    <w:tbl>
      <w:tblPr>
        <w:tblStyle w:val="a9"/>
        <w:tblW w:w="15163" w:type="dxa"/>
        <w:tblInd w:w="0" w:type="dxa"/>
        <w:tblLayout w:type="fixed"/>
        <w:tblLook w:val="00A0" w:firstRow="1" w:lastRow="0" w:firstColumn="1" w:lastColumn="0" w:noHBand="0" w:noVBand="0"/>
      </w:tblPr>
      <w:tblGrid>
        <w:gridCol w:w="704"/>
        <w:gridCol w:w="6804"/>
        <w:gridCol w:w="7655"/>
      </w:tblGrid>
      <w:tr w:rsidR="000816A0" w:rsidRPr="00620FF5" w:rsidTr="00507B41">
        <w:trPr>
          <w:trHeight w:val="81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pStyle w:val="a6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№</w:t>
            </w:r>
          </w:p>
          <w:p w:rsidR="000816A0" w:rsidRPr="00620FF5" w:rsidRDefault="000816A0" w:rsidP="00913F55">
            <w:pPr>
              <w:pStyle w:val="a6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п/п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6A0" w:rsidRPr="00620FF5" w:rsidRDefault="000816A0" w:rsidP="00913F55">
            <w:pPr>
              <w:pStyle w:val="a6"/>
              <w:ind w:left="144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Наименование мероприятия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A0" w:rsidRPr="00620FF5" w:rsidRDefault="000816A0" w:rsidP="00913F55">
            <w:pPr>
              <w:pStyle w:val="a6"/>
              <w:ind w:left="65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Результат</w:t>
            </w:r>
          </w:p>
        </w:tc>
      </w:tr>
      <w:tr w:rsidR="00030269" w:rsidRPr="00620FF5" w:rsidTr="00507B41">
        <w:trPr>
          <w:trHeight w:val="296"/>
        </w:trPr>
        <w:tc>
          <w:tcPr>
            <w:tcW w:w="15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620FF5" w:rsidRDefault="00030269" w:rsidP="00913F55">
            <w:pPr>
              <w:pStyle w:val="a6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1. Совершенствование правовых и организационных инструментов и механизмов противодействия коррупции</w:t>
            </w:r>
          </w:p>
        </w:tc>
      </w:tr>
      <w:tr w:rsidR="000816A0" w:rsidRPr="00620FF5" w:rsidTr="00507B41">
        <w:trPr>
          <w:trHeight w:val="5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pStyle w:val="a6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pStyle w:val="a6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Мониторинг антикоррупционного законодательства, принятие нормативных правовых актов</w:t>
            </w:r>
            <w:r w:rsidR="00E90A9F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Департамента государственного заказа Томской области (далее – Департамент)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, направленных на противодействие коррупции, в том числе приведение действу</w:t>
            </w:r>
            <w:r w:rsidR="00E90A9F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ющих нормативных правовых актов Департамента </w:t>
            </w:r>
            <w:r w:rsidR="00E90A9F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br/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в соответствие с законодательством Российской Федерации по вопросам противодействия коррупции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17E" w:rsidRPr="00620FF5" w:rsidRDefault="0091217E" w:rsidP="0091217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Мониторинг антикоррупционного законодательства осуществляется постоянно. </w:t>
            </w:r>
          </w:p>
          <w:p w:rsidR="00B8208D" w:rsidRPr="00620FF5" w:rsidRDefault="0091217E" w:rsidP="00A5357B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В 1 полугодии 20</w:t>
            </w:r>
            <w:r w:rsidR="00E90A9F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21</w:t>
            </w:r>
            <w:r w:rsidR="00A5357B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года принят </w:t>
            </w:r>
            <w:r w:rsidR="00B8208D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приказ Департамента </w:t>
            </w:r>
            <w:r w:rsidR="00DB6A72">
              <w:rPr>
                <w:rFonts w:ascii="PT Astra Serif" w:hAnsi="PT Astra Serif"/>
                <w:sz w:val="26"/>
                <w:szCs w:val="26"/>
                <w:lang w:eastAsia="en-US"/>
              </w:rPr>
              <w:br/>
            </w:r>
            <w:r w:rsidR="00B8208D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от </w:t>
            </w:r>
            <w:r w:rsidR="00F75D9C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08.06.2021 № 8</w:t>
            </w:r>
            <w:r w:rsidR="00B8208D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-п «О внесении изменений в приказ Департамента государственного заказа Томской области от 23.03.2020 № 19-п», которым</w:t>
            </w:r>
            <w:r w:rsidR="00A5357B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изменен </w:t>
            </w:r>
            <w:r w:rsidR="00F75D9C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состав и порядок формирования комиссии </w:t>
            </w:r>
            <w:r w:rsidR="00B8208D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Департамента по соблюдению требований к служебному поведению государственных гражданских служащих Томской области, проходящих службу в Департаменте, и уре</w:t>
            </w:r>
            <w:r w:rsidR="00F75D9C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гулированию конфликта интересов</w:t>
            </w:r>
            <w:r w:rsidR="00A41F3F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(далее – Комиссия)</w:t>
            </w:r>
            <w:r w:rsidR="00F75D9C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.</w:t>
            </w:r>
          </w:p>
        </w:tc>
      </w:tr>
      <w:tr w:rsidR="000816A0" w:rsidRPr="00620FF5" w:rsidTr="005F4FBE">
        <w:trPr>
          <w:trHeight w:val="95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pStyle w:val="a6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Разработка и утверждение плана мероприятий по противоде</w:t>
            </w:r>
            <w:r w:rsidR="00F5053F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йствию коррупции в Департаменте на 2022 год.</w:t>
            </w:r>
          </w:p>
          <w:p w:rsidR="000816A0" w:rsidRPr="00620FF5" w:rsidRDefault="000816A0" w:rsidP="006651F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Проведение общественного обсуждения проекта плана по противодействию </w:t>
            </w:r>
            <w:r w:rsidR="00F5053F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коррупции в Департаменте на 2022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год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FBE" w:rsidRPr="00620FF5" w:rsidRDefault="007765BC" w:rsidP="005F4FBE">
            <w:pPr>
              <w:autoSpaceDE w:val="0"/>
              <w:autoSpaceDN w:val="0"/>
              <w:adjustRightInd w:val="0"/>
              <w:ind w:firstLine="459"/>
              <w:contextualSpacing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План мероприятий по противодействию коррупции </w:t>
            </w:r>
            <w:r w:rsidR="00DB6A72">
              <w:rPr>
                <w:rFonts w:ascii="PT Astra Serif" w:hAnsi="PT Astra Serif"/>
                <w:sz w:val="26"/>
                <w:szCs w:val="26"/>
                <w:lang w:eastAsia="en-US"/>
              </w:rPr>
              <w:br/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в Департаменте на 202</w:t>
            </w:r>
            <w:r w:rsidR="00F5053F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2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год будет разработан и размещен на официальном сайте Департамента для общественного обсуждения в установленный срок.</w:t>
            </w:r>
          </w:p>
        </w:tc>
      </w:tr>
      <w:tr w:rsidR="000816A0" w:rsidRPr="00620FF5" w:rsidTr="00607763">
        <w:trPr>
          <w:trHeight w:val="5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pStyle w:val="a6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1.3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Информирование Департамента по профилактике коррупционных и иных правонарушений Администрации Томской области о вновь назначенных лицах,</w:t>
            </w:r>
            <w:r w:rsidR="00DB6A72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ответственных за профилактику коррупционных и иных правонарушений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FBE" w:rsidRDefault="005F4FBE" w:rsidP="005F4FB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В связи с кадровыми изменениями с 02.06.2021 ответственным за </w:t>
            </w:r>
            <w:r w:rsidR="00FE25F0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проведение работы по профилактике коррупционных и иных правонарушений в Департаменте назначен председатель комитета организационно-правовой работы Лоскутова И.В. </w:t>
            </w:r>
          </w:p>
          <w:p w:rsidR="005F4FBE" w:rsidRPr="00620FF5" w:rsidRDefault="00FE25F0" w:rsidP="005F4FB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Департамент по профилактике коррупционных и иных правонарушений Администрации Томской области уведомлен о вновь назначенном лице, ответственном за профилактику коррупционных и иных правонарушений в Департаменте</w:t>
            </w:r>
            <w:r w:rsidR="00A500B4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, в установленный срок</w:t>
            </w:r>
            <w:r w:rsidR="00A84EE9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.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</w:t>
            </w:r>
          </w:p>
        </w:tc>
      </w:tr>
      <w:tr w:rsidR="000816A0" w:rsidRPr="00620FF5" w:rsidTr="00507B41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pStyle w:val="a6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>1.4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Проведение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служащими</w:t>
            </w:r>
            <w:r w:rsidR="00415347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Томской области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,</w:t>
            </w:r>
            <w:r w:rsidR="00415347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проходящими службу в Департаменте,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гражданами, претендующими на замещение должностей государственной гражданской службы в Департаменте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A0" w:rsidRPr="00620FF5" w:rsidRDefault="00631E6C" w:rsidP="0091217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В отчетном периоде основания для проведения проверки достоверности сведений о доходах, расходах, об имуществе и обязательствах имущественного характера, представляемых государственными гражданскими служащими</w:t>
            </w:r>
            <w:r w:rsidR="007F2EFA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Том</w:t>
            </w:r>
            <w:r w:rsidR="00C4323E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ской области, проходящими службу</w:t>
            </w:r>
            <w:r w:rsidR="007F2EFA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в </w:t>
            </w:r>
            <w:r w:rsidR="00F50172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Департаменте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, гражданами, претендующими на замещение должностей в Департаменте, отсутствовали.</w:t>
            </w:r>
          </w:p>
          <w:p w:rsidR="00631E6C" w:rsidRPr="00620FF5" w:rsidRDefault="00631E6C" w:rsidP="009A2E52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При этом в отчетном периоде проведён анализ полноты, правильности заполнения, своевременности представления государственными гражданскими служащими Томской области, проходящими службу в Департаменте,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</w:t>
            </w:r>
            <w:r w:rsidR="009A2E52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</w:t>
            </w:r>
            <w:r w:rsidR="009A2E52" w:rsidRPr="00620FF5">
              <w:rPr>
                <w:rFonts w:ascii="PT Astra Serif" w:hAnsi="PT Astra Serif"/>
                <w:sz w:val="26"/>
                <w:szCs w:val="26"/>
                <w:lang w:eastAsia="ar-SA"/>
              </w:rPr>
              <w:t>(всего 21 государственный гражданский служащий, 50 справок).</w:t>
            </w:r>
            <w:r w:rsidR="00715C01" w:rsidRPr="00620FF5">
              <w:rPr>
                <w:rFonts w:ascii="PT Astra Serif" w:hAnsi="PT Astra Serif"/>
                <w:sz w:val="26"/>
                <w:szCs w:val="26"/>
                <w:lang w:eastAsia="ar-SA"/>
              </w:rPr>
              <w:t xml:space="preserve"> </w:t>
            </w:r>
          </w:p>
        </w:tc>
      </w:tr>
      <w:tr w:rsidR="000816A0" w:rsidRPr="00620FF5" w:rsidTr="00DB6A72">
        <w:trPr>
          <w:trHeight w:val="5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pStyle w:val="a6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1.5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11172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Проведение проверок, </w:t>
            </w:r>
            <w:r w:rsidR="0011172A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подготовка проектов решений о необходимости применения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</w:t>
            </w:r>
            <w:r w:rsidR="0011172A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Томской области, проходящими службу в Департаменте,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ограничений, запретов и 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A0" w:rsidRPr="00620FF5" w:rsidRDefault="00631E6C" w:rsidP="00F50172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В первом квартале Департаментом проведен анализ в отношении </w:t>
            </w:r>
            <w:r w:rsidR="00F50172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государственных гражданских служащих Томской области, проходящих службу в Департаменте,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на предмет соблюдения ими установленных ограничений, запретов, требований о предотвращении и урегулировании конфликта интересов, исполнения ими должностных обязанностей. Анализ проводился с использованием базы Единого государственного реестра юридических лиц и Единого государственного реестра индивидуальных предпринимателей. Нарушений по результатам анализа выявлено не было.</w:t>
            </w:r>
          </w:p>
        </w:tc>
      </w:tr>
      <w:tr w:rsidR="000816A0" w:rsidRPr="00620FF5" w:rsidTr="00507B41">
        <w:trPr>
          <w:trHeight w:val="5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pStyle w:val="a6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1.6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Проведение в порядке, определенном представителем нанимателя (работодателя), проверок сведений о фактах обращения в целях склонения государственного гражданского служащего </w:t>
            </w:r>
            <w:r w:rsidR="00424335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Томской области, проходящего </w:t>
            </w:r>
            <w:r w:rsidR="00424335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 xml:space="preserve">службу в Департаменте,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к совершению коррупционных правонарушений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A0" w:rsidRDefault="0067198B" w:rsidP="00F50172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>В отчетном периоде сведений о фактах обращения в целях</w:t>
            </w:r>
            <w:r w:rsidR="00F50172" w:rsidRPr="00620FF5">
              <w:rPr>
                <w:rFonts w:ascii="PT Astra Serif" w:hAnsi="PT Astra Serif"/>
                <w:sz w:val="26"/>
                <w:szCs w:val="26"/>
              </w:rPr>
              <w:t xml:space="preserve"> склонения </w:t>
            </w:r>
            <w:r w:rsidR="00F50172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государственного гражданского служащего Томской области, проходящего службу в Департаменте,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к совершению коррупционных правонарушений не поступало.</w:t>
            </w:r>
            <w:r w:rsidR="00DB6A72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</w:t>
            </w:r>
          </w:p>
          <w:p w:rsidR="00DB6A72" w:rsidRPr="00620FF5" w:rsidRDefault="00DB6A72" w:rsidP="0060776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</w:tc>
      </w:tr>
      <w:tr w:rsidR="000816A0" w:rsidRPr="00620FF5" w:rsidTr="00507B41">
        <w:trPr>
          <w:trHeight w:val="113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pStyle w:val="a6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>1.7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106" w:rsidRPr="00620FF5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Проведение оценки коррупционных рисков, возникающих при реализации государственными гражданскими служащими</w:t>
            </w:r>
            <w:r w:rsidR="00D42106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Томской области, проходящими службу в Департаменте,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своих должностных обязанностей</w:t>
            </w:r>
            <w:r w:rsidR="00D42106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, а также при осуществлении государственными гражданскими служащими Томской области, проходящими службу в Департаменте, и работниками Департамента, закупок товаров, работ, услуг,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 (далее – Закон № 44-ФЗ).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</w:t>
            </w:r>
          </w:p>
          <w:p w:rsidR="000816A0" w:rsidRPr="00620FF5" w:rsidRDefault="00D42106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В</w:t>
            </w:r>
            <w:r w:rsidR="000816A0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несение уточнений в перечни должностей государственной гражданской службы, замещение которых связано с коррупционными рисками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, осуществлением закупок товаров, работ, услуг в соответствии с Законом </w:t>
            </w:r>
            <w:r w:rsidR="00DB6A72">
              <w:rPr>
                <w:rFonts w:ascii="PT Astra Serif" w:hAnsi="PT Astra Serif"/>
                <w:sz w:val="26"/>
                <w:szCs w:val="26"/>
                <w:lang w:eastAsia="en-US"/>
              </w:rPr>
              <w:br/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№ 44-ФЗ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BD9" w:rsidRPr="00620FF5" w:rsidRDefault="00A35BD9" w:rsidP="00F50172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Мониторинг исполнения должностных обязанностей </w:t>
            </w:r>
            <w:r w:rsidR="00F50172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государственными гражданскими служащими Томской области, проходящими службу в Департаменте и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занимающими должности, замещение которых связано с коррупционными рисками, проводится постоянно.</w:t>
            </w:r>
          </w:p>
          <w:p w:rsidR="000816A0" w:rsidRDefault="00A35BD9" w:rsidP="00A35BD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В отчетном периоде необходимость актуализации перечня должностей государственной гражданской службы, замещение которых связано с коррупционными рисками, отсутствовала.</w:t>
            </w:r>
          </w:p>
          <w:p w:rsidR="00DB6A72" w:rsidRDefault="00DB6A72" w:rsidP="00A35BD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  <w:p w:rsidR="00DB6A72" w:rsidRPr="00620FF5" w:rsidRDefault="00DB6A72" w:rsidP="00A35BD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  <w:p w:rsidR="00600FC1" w:rsidRPr="00620FF5" w:rsidRDefault="00600FC1" w:rsidP="00A35BD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  <w:p w:rsidR="00600FC1" w:rsidRPr="00620FF5" w:rsidRDefault="00600FC1" w:rsidP="00A35BD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  <w:p w:rsidR="00600FC1" w:rsidRPr="00620FF5" w:rsidRDefault="00600FC1" w:rsidP="00A35BD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  <w:p w:rsidR="00600FC1" w:rsidRPr="00620FF5" w:rsidRDefault="00600FC1" w:rsidP="00A35BD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  <w:p w:rsidR="00600FC1" w:rsidRPr="00620FF5" w:rsidRDefault="00600FC1" w:rsidP="00A35BD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  <w:p w:rsidR="00600FC1" w:rsidRPr="00620FF5" w:rsidRDefault="00600FC1" w:rsidP="00A35BD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  <w:p w:rsidR="00600FC1" w:rsidRPr="00620FF5" w:rsidRDefault="00600FC1" w:rsidP="00A35BD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</w:tc>
      </w:tr>
      <w:tr w:rsidR="000816A0" w:rsidRPr="00620FF5" w:rsidTr="00507B41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pStyle w:val="a6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1.8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DA198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Проведение анализа эффективности деятельности Комиссии </w:t>
            </w:r>
            <w:r w:rsidR="00104489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Департамента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по соблюдению требований к служебному поведению государственных </w:t>
            </w:r>
            <w:r w:rsidR="00104489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гражданских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служащих</w:t>
            </w:r>
            <w:r w:rsidR="00104489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Томской области, проходящих службу в Департаменте,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и урегулированию конфликта интересов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BD9" w:rsidRPr="00620FF5" w:rsidRDefault="00A35BD9" w:rsidP="00A35BD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Заседания Комиссии проводятся в Департаменте ежеквартально в соответствии с планом работы Комиссии на 20</w:t>
            </w:r>
            <w:r w:rsidR="0085221F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21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год. В первом полугодии 20</w:t>
            </w:r>
            <w:r w:rsidR="0085221F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21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года в установленном порядке проведено два заседания Комиссии. </w:t>
            </w:r>
          </w:p>
          <w:p w:rsidR="00A35BD9" w:rsidRPr="00620FF5" w:rsidRDefault="00A35BD9" w:rsidP="00A35BD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Согласно повесткам дня на Комиссии рассматривались следующие вопросы:</w:t>
            </w:r>
          </w:p>
          <w:p w:rsidR="005A5D70" w:rsidRPr="00620FF5" w:rsidRDefault="005A5D70" w:rsidP="005A5D7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1)</w:t>
            </w:r>
            <w:r w:rsidR="00DB6A72">
              <w:rPr>
                <w:rFonts w:ascii="PT Astra Serif" w:hAnsi="PT Astra Serif"/>
                <w:sz w:val="26"/>
                <w:szCs w:val="26"/>
                <w:lang w:eastAsia="en-US"/>
              </w:rPr>
              <w:t> 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о выполнении в 2020 году мероприятий Программы противодействия коррупции в Томской области на 2018-2023 годы, утвержденной распоряжением Администрации Томской области от 18.05.2018 № 324-ра;</w:t>
            </w:r>
          </w:p>
          <w:p w:rsidR="005A5D70" w:rsidRPr="00620FF5" w:rsidRDefault="005A5D70" w:rsidP="005A5D7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2) об итогах анализа соблюдения государственными гражданскими служащими Томской области, проходящими службу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 xml:space="preserve">в Департаменте, запретов и ограничений, установленных для государственных гражданских служащих, с использованием базы Единого государственного реестра юридических лиц и Единого государственного реестра индивидуальных предпринимателей; </w:t>
            </w:r>
          </w:p>
          <w:p w:rsidR="005A5D70" w:rsidRPr="00620FF5" w:rsidRDefault="005A5D70" w:rsidP="005A5D7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3) актуализация и анализ сведений, содержащихся в анкетах лиц, представляемых при назначении на должности государственной гражданской службы в Департаменте, об их родственниках и свойственниках в целях выявления возможного конфликта интересов;</w:t>
            </w:r>
          </w:p>
          <w:p w:rsidR="00134520" w:rsidRPr="00620FF5" w:rsidRDefault="00134520" w:rsidP="0013452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4)</w:t>
            </w:r>
            <w:r w:rsidR="0023133D">
              <w:rPr>
                <w:rFonts w:ascii="PT Astra Serif" w:hAnsi="PT Astra Serif"/>
                <w:sz w:val="26"/>
                <w:szCs w:val="26"/>
                <w:lang w:eastAsia="en-US"/>
              </w:rPr>
              <w:t> 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анализ полноты, правильности заполнения, своевременности представления государственными гражданскими служащими Томской области, проходящими службу в Департаменте,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супруги (супруга) и несовершеннолетних детей;</w:t>
            </w:r>
          </w:p>
          <w:p w:rsidR="00134520" w:rsidRPr="00620FF5" w:rsidRDefault="00134520" w:rsidP="0013452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5) о выполнении обязанности по размещению сведений о доходах, расходах, об имуществе и обязательствах имущественного характера на официальном сайте Департамента;</w:t>
            </w:r>
          </w:p>
          <w:p w:rsidR="00134520" w:rsidRPr="00620FF5" w:rsidRDefault="00134520" w:rsidP="0013452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6) о результатах соблюдения государственными гражданскими служащими Томской области, проходящими службу в Департаменте, требований статьи 14 Федерального закона от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br/>
              <w:t>27 июля 2004 года № 79-ФЗ «О государственной гражданской службе Российской Федерации» по предварительному уведомлению представителя нанимателя о выполнении иной оплачиваемой работы;</w:t>
            </w:r>
          </w:p>
          <w:p w:rsidR="00134520" w:rsidRPr="00620FF5" w:rsidRDefault="00134520" w:rsidP="0013452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7) исполнение государственными гражданскими служащими Томской области, проходящими службу в Департаменте, обязанности по представлению сведений о размещении информации в информационно-телекоммуникационной сети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>«Интернет» в соответствии со статьей 20.2 Федерального з</w:t>
            </w:r>
            <w:r w:rsidR="00E73FFB">
              <w:rPr>
                <w:rFonts w:ascii="PT Astra Serif" w:hAnsi="PT Astra Serif"/>
                <w:sz w:val="26"/>
                <w:szCs w:val="26"/>
                <w:lang w:eastAsia="en-US"/>
              </w:rPr>
              <w:t>акона от 27 июля 2004 года № 79-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ФЗ «О государственной гражданской службе Российской Федерации»;</w:t>
            </w:r>
          </w:p>
          <w:p w:rsidR="005A5D70" w:rsidRPr="00620FF5" w:rsidRDefault="00134520" w:rsidP="0013452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8) о разъяснительной работе среди государственных гражданских служащих Томской области, проходящих службу в Департаменте, в сфере противодействия коррупции за 1 полугодие 2021 года.  </w:t>
            </w:r>
          </w:p>
          <w:p w:rsidR="000816A0" w:rsidRPr="00620FF5" w:rsidRDefault="00A35BD9" w:rsidP="00A35BD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Внеплановые заседания Комиссии не проводились.</w:t>
            </w:r>
          </w:p>
        </w:tc>
      </w:tr>
      <w:tr w:rsidR="000816A0" w:rsidRPr="00620FF5" w:rsidTr="00507B41">
        <w:trPr>
          <w:trHeight w:val="71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pStyle w:val="a6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>1.9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Осуществление конт</w:t>
            </w:r>
            <w:r w:rsidR="00DF5736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роля за выполнением требований ф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едеральных законов от 3 декабря 2012 года № 230-ФЗ «О контроле за соответствием расходов лиц, замещающих государственные должности, и иных лиц их доходам» и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C8F" w:rsidRPr="00620FF5" w:rsidRDefault="00A50C8F" w:rsidP="00A50C8F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В соответствие с распоряжением Департамента от 25.05.2015 </w:t>
            </w:r>
            <w:r w:rsidR="000A7D0A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br/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№ 53-р </w:t>
            </w:r>
            <w:r w:rsidR="00F50172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начальнику Департамента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пользоваться иностра</w:t>
            </w:r>
            <w:r w:rsidR="00F50172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нными финансовыми инструментами.</w:t>
            </w:r>
          </w:p>
          <w:p w:rsidR="000816A0" w:rsidRPr="00620FF5" w:rsidRDefault="00A50C8F" w:rsidP="00F50172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Начальник Департамента в установленный срок представил сведения о доходах</w:t>
            </w:r>
            <w:r w:rsidR="00F50172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, расходах, об имуществе и обязательствах имущественного характера</w:t>
            </w:r>
            <w:r w:rsidR="000A7D0A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за 2020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год в Администрацию Томской области. В представленных сведения</w:t>
            </w:r>
            <w:r w:rsidR="00F50172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х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информация об открытых счетах (вкладах) в иностранных банках, расположенных за пределами территории Российской Федерации, отсутствует.</w:t>
            </w:r>
            <w:r w:rsidR="00DE6C9B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</w:t>
            </w:r>
          </w:p>
        </w:tc>
      </w:tr>
      <w:tr w:rsidR="000816A0" w:rsidRPr="00620FF5" w:rsidTr="007356D9">
        <w:trPr>
          <w:trHeight w:val="5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pStyle w:val="a6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1.10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147E1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Оказание методологической помощи по предупреждению коррупции в подведомственном Департаменту учреждении, проведение анализа соответствия мер, направленных на предупреждение коррупции в учреждении, требованиям антикоррупционного законодательства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D05" w:rsidRPr="00620FF5" w:rsidRDefault="00A50C8F" w:rsidP="00070D05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Методическая помощь подведомственному учреждению оказывается на постоянной основе. В частности, в отчетн</w:t>
            </w:r>
            <w:r w:rsidR="00F50172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ом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период</w:t>
            </w:r>
            <w:r w:rsidR="00F50172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е</w:t>
            </w:r>
            <w:r w:rsidR="00070D05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Департаментом с приглашением представителей общественности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проведен семинар по вопросам профилактики коррупционных правонарушений с участием </w:t>
            </w:r>
            <w:r w:rsidR="00F50172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руководителя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подведомств</w:t>
            </w:r>
            <w:r w:rsidR="00A41387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енного Департаменту учреждения.</w:t>
            </w:r>
          </w:p>
        </w:tc>
      </w:tr>
      <w:tr w:rsidR="004F2D3D" w:rsidRPr="00620FF5" w:rsidTr="00164644">
        <w:trPr>
          <w:trHeight w:val="5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D3D" w:rsidRPr="00620FF5" w:rsidRDefault="004F2D3D" w:rsidP="00913F55">
            <w:pPr>
              <w:pStyle w:val="a6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1.11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D3D" w:rsidRPr="00620FF5" w:rsidRDefault="004F2D3D" w:rsidP="00147E1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highlight w:val="yellow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Проведение оценки деятельности подведомственного Департаменту учреждения по реализации антикоррупционного законодательства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D3D" w:rsidRPr="00620FF5" w:rsidRDefault="00593537" w:rsidP="002A14D6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Оценка деятельности подведомственного Департаменту учреждения по реализации антикоррупционного законодательства будет проведена в срок</w:t>
            </w:r>
            <w:r w:rsidR="002A14D6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, установленный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распор</w:t>
            </w:r>
            <w:r w:rsidR="002A14D6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яжение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Департамента от 20.08.2019 № 160-р «О принятии мер по предупреждению коррупции в областном государственном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>казенном учреждении «Центр государственных закупок Томской области»</w:t>
            </w:r>
            <w:r w:rsidR="007356D9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, - не позднее </w:t>
            </w:r>
            <w:r w:rsidR="002A14D6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25 декабря 2021 года.</w:t>
            </w:r>
          </w:p>
        </w:tc>
      </w:tr>
      <w:tr w:rsidR="00030269" w:rsidRPr="00620FF5" w:rsidTr="00507B41">
        <w:trPr>
          <w:trHeight w:val="983"/>
        </w:trPr>
        <w:tc>
          <w:tcPr>
            <w:tcW w:w="15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620FF5" w:rsidRDefault="00030269" w:rsidP="00913F55">
            <w:pPr>
              <w:pStyle w:val="a6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 xml:space="preserve">2. Выявление и устранение </w:t>
            </w:r>
            <w:proofErr w:type="spellStart"/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коррупциогенных</w:t>
            </w:r>
            <w:proofErr w:type="spellEnd"/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факторов в нормативных правовых актах Департамента и проектах нормативных правовых актов Департамента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Департамента </w:t>
            </w:r>
            <w:r w:rsidR="004A6B13">
              <w:rPr>
                <w:rFonts w:ascii="PT Astra Serif" w:hAnsi="PT Astra Serif"/>
                <w:sz w:val="26"/>
                <w:szCs w:val="26"/>
                <w:lang w:eastAsia="en-US"/>
              </w:rPr>
              <w:br/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и проектов нормативных правовых актов Департамента</w:t>
            </w:r>
          </w:p>
        </w:tc>
      </w:tr>
      <w:tr w:rsidR="000816A0" w:rsidRPr="00620FF5" w:rsidTr="00507B41">
        <w:trPr>
          <w:trHeight w:val="227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pStyle w:val="a6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2.1.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Проведение антикоррупционной экспертизы нормативных правовых актов Департамента и их проектов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04C" w:rsidRPr="00620FF5" w:rsidRDefault="00F5604C" w:rsidP="00F5604C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Антикоррупционная экспертиза проектов нормативных правовых актов осуществляется по мере разработки нормативных правовых актов.</w:t>
            </w:r>
          </w:p>
          <w:p w:rsidR="000816A0" w:rsidRPr="00620FF5" w:rsidRDefault="00F5604C" w:rsidP="007365B6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В отчетном периоде в соответствии с планом мониторинга правоприменения</w:t>
            </w:r>
            <w:bookmarkStart w:id="0" w:name="_GoBack"/>
            <w:bookmarkEnd w:id="0"/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нормативных правовых актов, принятых Департаментом</w:t>
            </w:r>
            <w:r w:rsidR="007365B6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,</w:t>
            </w:r>
            <w:r w:rsidR="00272E8E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на 2021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год, проведена антикоррупционная экспертиза в отношении </w:t>
            </w:r>
            <w:r w:rsidR="00633A78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17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нормативных правовых актов Департамента. По результатам проверок </w:t>
            </w:r>
            <w:proofErr w:type="spellStart"/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коррупциогенных</w:t>
            </w:r>
            <w:proofErr w:type="spellEnd"/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факторов не выявлено.</w:t>
            </w:r>
          </w:p>
        </w:tc>
      </w:tr>
      <w:tr w:rsidR="00030269" w:rsidRPr="00620FF5" w:rsidTr="00507B41">
        <w:trPr>
          <w:trHeight w:val="407"/>
        </w:trPr>
        <w:tc>
          <w:tcPr>
            <w:tcW w:w="15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620FF5" w:rsidRDefault="00030269" w:rsidP="00913F55">
            <w:pPr>
              <w:pStyle w:val="a6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3. Оценка состояния коррупции посредством проведения мониторинговых исследований</w:t>
            </w:r>
          </w:p>
        </w:tc>
      </w:tr>
      <w:tr w:rsidR="000816A0" w:rsidRPr="00620FF5" w:rsidTr="00507B41">
        <w:trPr>
          <w:trHeight w:val="113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pStyle w:val="a6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3.1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Проведение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A0" w:rsidRPr="00620FF5" w:rsidRDefault="00F5604C" w:rsidP="0091217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Обращений граждан и юридических лиц о фактах проявления коррупции в Департаменте не поступало.</w:t>
            </w:r>
          </w:p>
          <w:p w:rsidR="0031214B" w:rsidRPr="00620FF5" w:rsidRDefault="0031214B" w:rsidP="0091217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  <w:p w:rsidR="0031214B" w:rsidRPr="00620FF5" w:rsidRDefault="0031214B" w:rsidP="0091217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</w:tc>
      </w:tr>
      <w:tr w:rsidR="00030269" w:rsidRPr="00620FF5" w:rsidTr="00507B41">
        <w:trPr>
          <w:trHeight w:val="552"/>
        </w:trPr>
        <w:tc>
          <w:tcPr>
            <w:tcW w:w="15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620FF5" w:rsidRDefault="00030269" w:rsidP="00913F55">
            <w:pPr>
              <w:pStyle w:val="a6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4. Активизация антикоррупционного обучения и антикоррупционной пропаганды, вовлечение кадровых, материальных, информационных и других ресурсов гражданского общества в противодействие коррупции</w:t>
            </w:r>
          </w:p>
        </w:tc>
      </w:tr>
      <w:tr w:rsidR="000816A0" w:rsidRPr="00620FF5" w:rsidTr="00507B41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pStyle w:val="a6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4.1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147E1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Размещение в помещениях Департамента социальной продукции антикоррупционной направленности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BD0" w:rsidRPr="00620FF5" w:rsidRDefault="002C66CD" w:rsidP="00E13BD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На информационном стенде Департамента е</w:t>
            </w:r>
            <w:r w:rsidR="00E13BD0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жеквартально размещаются выписки из протоколов заседаний Комиссии, а также правовые акты Департамента в области противодействия коррупции.</w:t>
            </w:r>
          </w:p>
          <w:p w:rsidR="000816A0" w:rsidRPr="00620FF5" w:rsidRDefault="00E13BD0" w:rsidP="00E13BD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Кроме того, на информационном стенде </w:t>
            </w:r>
            <w:r w:rsidR="002C66CD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Департамента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размещается и обновляется информация об антикоррупционной деятельности Департамента.</w:t>
            </w:r>
          </w:p>
        </w:tc>
      </w:tr>
      <w:tr w:rsidR="000816A0" w:rsidRPr="00620FF5" w:rsidTr="00507B41">
        <w:trPr>
          <w:trHeight w:val="71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pStyle w:val="a6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>4.2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Осуществление работы по формированию у </w:t>
            </w:r>
            <w:r w:rsidR="00B11A18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государственных гражданских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служащих </w:t>
            </w:r>
            <w:r w:rsidR="00B11A18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Томской области, проходящих службу в Департаменте,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работников Департамента, а также руководителя подведомственного Департаменту учреждения и лиц, ответственных за профилактику коррупционных и иных правонарушений, отрицательного отношения к коррупции. Осуществление комплекса организационных, разъяснительных и иных мер по профилактике коррупционных правонарушений, по вопросам возникновения личной заинтересованности, по соблюдению ограничений и запретов, а также по исполнению обязанностей, установленных в целях противодействия коррупции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BD0" w:rsidRPr="00620FF5" w:rsidRDefault="00E13BD0" w:rsidP="002C66CD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Работа по формированию у </w:t>
            </w:r>
            <w:r w:rsidR="002C66CD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государственных гражданских служащих То</w:t>
            </w:r>
            <w:r w:rsidR="00440DDA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м</w:t>
            </w:r>
            <w:r w:rsidR="002C66CD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ской области, проходящих службу в Департаменте,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и работников Департамента отрицательного отношения к коррупции ведется постоянно.</w:t>
            </w:r>
          </w:p>
          <w:p w:rsidR="00440DDA" w:rsidRPr="00620FF5" w:rsidRDefault="00E13BD0" w:rsidP="00CB1E56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В</w:t>
            </w:r>
            <w:r w:rsidR="00440DDA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целях информирования </w:t>
            </w:r>
            <w:r w:rsidR="002C66CD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государственных гражданских служащих То</w:t>
            </w:r>
            <w:r w:rsidR="00440DDA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м</w:t>
            </w:r>
            <w:r w:rsidR="002C66CD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ской области, проходящих службу в Департаменте,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об ограничениях, запретах, обязанностях, установленных Федеральным законом от 25 декабря 2008 года № 273-ФЗ </w:t>
            </w:r>
            <w:r w:rsidR="002C66CD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br/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«О противодействии коррупции», иными федеральными зак</w:t>
            </w:r>
            <w:r w:rsidR="00C4323E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онами, законами Томской области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в Департаменте проводится разъяснительная работа с гражданскими служащими </w:t>
            </w:r>
            <w:r w:rsidR="00CB1E56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Томской области, проходящих службу в Департаменте,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по вопросам соблюдения ограничений, запретов и обязанностей, установленных законодательством в сфере противодействия коррупции. </w:t>
            </w:r>
          </w:p>
          <w:p w:rsidR="00E619BB" w:rsidRPr="00620FF5" w:rsidRDefault="00E619BB" w:rsidP="00440DDA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В</w:t>
            </w:r>
            <w:r w:rsidR="00440DDA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отчетном периоде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Департаментом совместно с Ассоциацией «Правовой Центр «РИМ» подготовлен презентационный материал на тему «Порядок заполнения и предоставления сведений о дох</w:t>
            </w:r>
            <w:r w:rsidR="00440DDA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одах, расходах, об имуществе и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обязательствах имущественного характера за 2020 год», который 19.03.2021 направлен на ознакомление всем государственным гражданским служащим Томской области, проходящим службу в Департаменте.</w:t>
            </w:r>
          </w:p>
          <w:p w:rsidR="00E619BB" w:rsidRPr="00620FF5" w:rsidRDefault="00E619BB" w:rsidP="00E619BB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07.04.2021 Департаментом подготовлена памятка «Опасность взятки», с которой ознакомлены все государственные гражданские служащие Томской области, п</w:t>
            </w:r>
            <w:r w:rsidR="00440DDA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роходящие службу в Департаменте.</w:t>
            </w:r>
          </w:p>
          <w:p w:rsidR="00E619BB" w:rsidRPr="00620FF5" w:rsidRDefault="00440DDA" w:rsidP="00440DDA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Указанная </w:t>
            </w:r>
            <w:r w:rsidR="00E619BB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памятка размещена на официальном сайте Департамента в подразделе «Методические материалы» раздела «Противодействие коррупции», а также на стенде Департамента по противодействию коррупции.    </w:t>
            </w:r>
          </w:p>
          <w:p w:rsidR="00440DDA" w:rsidRPr="00620FF5" w:rsidRDefault="00E619BB" w:rsidP="00440DDA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16.06.2021 года для государственных гражданских служащих Томской области, проходящих службу в Департаменте, </w:t>
            </w:r>
            <w:r w:rsidR="00440DDA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проведен </w:t>
            </w:r>
            <w:r w:rsidR="00440DDA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>семинар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с приглашением представителей общественности на тему противодействия коррупции на государственной гражданской службе.</w:t>
            </w:r>
          </w:p>
          <w:p w:rsidR="000816A0" w:rsidRPr="00620FF5" w:rsidRDefault="00E13BD0" w:rsidP="00440DDA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Кроме того, по мере принятия или изменения нормативных правовых актов </w:t>
            </w:r>
            <w:r w:rsidR="002C66CD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Департамента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в сфере противодействия коррупции указанные акты доводятся до сведения </w:t>
            </w:r>
            <w:r w:rsidR="002C66CD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государственных гражданских служащих Тоской области, проходящих службу в Департаменте,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а также руководителя подведомственного Департаменту учреждения.</w:t>
            </w:r>
          </w:p>
        </w:tc>
      </w:tr>
      <w:tr w:rsidR="000816A0" w:rsidRPr="00620FF5" w:rsidTr="00507B41">
        <w:trPr>
          <w:trHeight w:val="5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pStyle w:val="a6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>4.3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Профессиональное развитие государственных гражданских служащих</w:t>
            </w:r>
            <w:r w:rsidR="007559FC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Томской области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,</w:t>
            </w:r>
            <w:r w:rsidR="007559FC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проходящих службу в Департаменте,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в должностные обязанности которых входит противодействие коррупции, в том числе по программам дополнительного профессионального образования, включающим раздел о функциях органов субъектов РФ по профилактике коррупционных и иных правонарушений, а также государственных гражданских служащих, впервые поступивших на государственную службу для замещения должностей, включенных в перечни должностей, установленные нормативными правовыми актами РФ, по образовательным программам, включающим в себя темы антикоррупционной направленности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A0" w:rsidRPr="00620FF5" w:rsidRDefault="00E13BD0" w:rsidP="00E13BD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Профессиональное развитие лиц, в должностные обязанности которых входит противодействие коррупции, в отчетный период осуществлялось путем самообразования, систематизации знаний в области антикоррупционного законодательства Российской Федерации.</w:t>
            </w:r>
          </w:p>
          <w:p w:rsidR="003E6527" w:rsidRPr="00620FF5" w:rsidRDefault="003E6527" w:rsidP="00E13BD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  <w:p w:rsidR="003E6527" w:rsidRPr="00620FF5" w:rsidRDefault="003E6527" w:rsidP="00E13BD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  <w:p w:rsidR="003E6527" w:rsidRPr="00620FF5" w:rsidRDefault="003E6527" w:rsidP="00E13BD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  <w:p w:rsidR="003E6527" w:rsidRPr="00620FF5" w:rsidRDefault="003E6527" w:rsidP="00E13BD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  <w:p w:rsidR="003E6527" w:rsidRPr="00620FF5" w:rsidRDefault="003E6527" w:rsidP="00E13BD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  <w:p w:rsidR="003E6527" w:rsidRPr="00620FF5" w:rsidRDefault="003E6527" w:rsidP="00E13BD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  <w:p w:rsidR="003E6527" w:rsidRPr="00620FF5" w:rsidRDefault="003E6527" w:rsidP="00E13BD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  <w:p w:rsidR="003E6527" w:rsidRPr="00620FF5" w:rsidRDefault="003E6527" w:rsidP="00E13BD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</w:tc>
      </w:tr>
      <w:tr w:rsidR="00030269" w:rsidRPr="00620FF5" w:rsidTr="00507B41">
        <w:trPr>
          <w:trHeight w:val="552"/>
        </w:trPr>
        <w:tc>
          <w:tcPr>
            <w:tcW w:w="15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620FF5" w:rsidRDefault="00030269" w:rsidP="00913F55">
            <w:pPr>
              <w:pStyle w:val="a6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5. Обеспечение открытости, доступности для населения деятельности Департамента, укрепление связи с гражданским обществом, стимулирование антикоррупционной активности общественности</w:t>
            </w:r>
          </w:p>
        </w:tc>
      </w:tr>
      <w:tr w:rsidR="000816A0" w:rsidRPr="00620FF5" w:rsidTr="00507B41">
        <w:trPr>
          <w:trHeight w:val="76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pStyle w:val="a6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5.1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Наполнение и поддержка актуальности материалов раздела «Противодействие коррупции» на официальном сайте Департамента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4B9" w:rsidRDefault="00DA6AE0" w:rsidP="00722CE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Осуществляется постоянно. </w:t>
            </w:r>
            <w:r w:rsidR="002674B9">
              <w:rPr>
                <w:rFonts w:ascii="PT Astra Serif" w:hAnsi="PT Astra Serif"/>
                <w:sz w:val="26"/>
                <w:szCs w:val="26"/>
                <w:lang w:eastAsia="en-US"/>
              </w:rPr>
              <w:t>Н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а сайте Департамента в разделе «Методически</w:t>
            </w:r>
            <w:r w:rsidR="002C66CD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е материалы» размещены памятки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в сфере противодействия коррупции</w:t>
            </w:r>
            <w:r w:rsidR="002C66CD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,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</w:t>
            </w:r>
            <w:r w:rsidR="002674B9">
              <w:rPr>
                <w:rFonts w:ascii="PT Astra Serif" w:hAnsi="PT Astra Serif"/>
                <w:sz w:val="26"/>
                <w:szCs w:val="26"/>
                <w:lang w:eastAsia="en-US"/>
              </w:rPr>
              <w:t>подготовленные Департаментом.</w:t>
            </w:r>
          </w:p>
          <w:p w:rsidR="00722CE9" w:rsidRPr="00620FF5" w:rsidRDefault="00DA6AE0" w:rsidP="00722CE9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По мере принятия нормативных правовых актов Департамента по вопросам противодействия коррупции, последние размещаются на официальном сайте Департамента, а также размещаются иные материалы Департамента в сфере противодействия коррупции.</w:t>
            </w:r>
          </w:p>
        </w:tc>
      </w:tr>
      <w:tr w:rsidR="000816A0" w:rsidRPr="00620FF5" w:rsidTr="00507B41">
        <w:trPr>
          <w:trHeight w:val="76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A0" w:rsidRPr="00620FF5" w:rsidRDefault="000816A0" w:rsidP="00913F55">
            <w:pPr>
              <w:pStyle w:val="a6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>5.2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Обеспечение представления начальнику Департамента информации о выполнении плана противодействия коррупции в Департаменте.</w:t>
            </w:r>
          </w:p>
          <w:p w:rsidR="000816A0" w:rsidRPr="00620FF5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Размещение отчета о выполнении плана </w:t>
            </w:r>
            <w:r w:rsidRPr="00620FF5">
              <w:rPr>
                <w:rFonts w:ascii="PT Astra Serif" w:hAnsi="PT Astra Serif"/>
                <w:bCs/>
                <w:sz w:val="26"/>
                <w:szCs w:val="26"/>
                <w:lang w:eastAsia="en-US"/>
              </w:rPr>
              <w:t>противодействия коррупции на официальном сайте Департамента в разделе «Противодействие коррупции»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A0" w:rsidRPr="00620FF5" w:rsidRDefault="006F1A40" w:rsidP="006F1A4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Информация о выполнении плана противодейств</w:t>
            </w:r>
            <w:r w:rsidR="005535C5">
              <w:rPr>
                <w:rFonts w:ascii="PT Astra Serif" w:hAnsi="PT Astra Serif"/>
                <w:sz w:val="26"/>
                <w:szCs w:val="26"/>
                <w:lang w:eastAsia="en-US"/>
              </w:rPr>
              <w:t>ия коррупции в Департаменте за 1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полугодие предоставлена начальнику Департамента в установленный срок. Отчет о выполнении плана противодействия коррупции будет размещен на официальном сайте Департамента в разделе «Противодействие коррупции» в течение трех рабочих дней после его согласования с начальником Департамента.</w:t>
            </w:r>
          </w:p>
        </w:tc>
      </w:tr>
      <w:tr w:rsidR="000816A0" w:rsidRPr="00620FF5" w:rsidTr="00507B41">
        <w:trPr>
          <w:trHeight w:val="155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pStyle w:val="a6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5.3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Организация работы:</w:t>
            </w:r>
          </w:p>
          <w:p w:rsidR="000816A0" w:rsidRPr="00620FF5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1) телефонов доверия, горячих линий по вопросам противодействия коррупции;</w:t>
            </w:r>
          </w:p>
          <w:p w:rsidR="000816A0" w:rsidRPr="00620FF5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2) интерактивных сервисов на официальном сайте Департамента, позволяющих пользователям сообщать о фактах коррупции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40" w:rsidRPr="00620FF5" w:rsidRDefault="006F1A40" w:rsidP="006F1A4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 сайте Департамента в разделе «О </w:t>
            </w:r>
            <w:r w:rsidR="0037506E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Д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епартаменте» - «Контакты» размещен номер телефона доверия для обращения граждан и организаций по вопросам, связанным с коррупционными правонарушениями в Департаменте.</w:t>
            </w:r>
          </w:p>
          <w:p w:rsidR="000816A0" w:rsidRPr="00620FF5" w:rsidRDefault="006F1A40" w:rsidP="00C4323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Обращения о фактах проявления коррупции в Департамент и подведомственно</w:t>
            </w:r>
            <w:r w:rsidR="00C4323E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е Департаменту у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чреждени</w:t>
            </w:r>
            <w:r w:rsidR="00C4323E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е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не поступали.</w:t>
            </w:r>
          </w:p>
        </w:tc>
      </w:tr>
      <w:tr w:rsidR="000816A0" w:rsidRPr="00620FF5" w:rsidTr="00507B41">
        <w:trPr>
          <w:trHeight w:val="13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pStyle w:val="a6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5.4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Размещение на официальном сайте Департамента, информации об антикоррупционной деятельности Департамента, в том числе обеспечение предания гласности каждого установленного факта коррупции в Департаменте в порядке, установленном действующим законодательством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6D6" w:rsidRPr="00620FF5" w:rsidRDefault="006F1A40" w:rsidP="009842ED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На официальном сайте Департамента в разделе «Противодействие коррупции» ежеквартально размещаются выписки из протоколов заседаний Комиссии, а также правовые акты Департамента в области противодействия коррупции.</w:t>
            </w:r>
          </w:p>
          <w:p w:rsidR="006F1A40" w:rsidRPr="00620FF5" w:rsidRDefault="006F1A40" w:rsidP="006F1A4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Кроме того, на информационном стенде размещается и обновляется информация об антикоррупционной деятельности Департамента.</w:t>
            </w:r>
          </w:p>
          <w:p w:rsidR="000816A0" w:rsidRPr="00620FF5" w:rsidRDefault="00C4323E" w:rsidP="006F1A4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В отчетном периоде</w:t>
            </w:r>
            <w:r w:rsidR="006F1A40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фактов коррупции в Департаменте не установлено.</w:t>
            </w:r>
          </w:p>
        </w:tc>
      </w:tr>
      <w:tr w:rsidR="000816A0" w:rsidRPr="00620FF5" w:rsidTr="00607763">
        <w:trPr>
          <w:trHeight w:val="85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pStyle w:val="a6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5.5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Проведение мониторинга информации:</w:t>
            </w:r>
          </w:p>
          <w:p w:rsidR="000816A0" w:rsidRPr="00620FF5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- о коррупционных проявлениях в деятельности должностных лиц, размещенной в СМИ и содержащейся в поступающих обращениях граждан и юридических лиц; </w:t>
            </w:r>
          </w:p>
          <w:p w:rsidR="000816A0" w:rsidRPr="00620FF5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- о деятельности Департамента, направленной на предупреждение таких коррупционных проявлений.</w:t>
            </w:r>
          </w:p>
          <w:p w:rsidR="000816A0" w:rsidRPr="00620FF5" w:rsidRDefault="000816A0" w:rsidP="0003113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Обобщение и рассмотрением результатов мониторинга информации на заседаниях Комиссии </w:t>
            </w:r>
            <w:r w:rsidR="007559FC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Департамента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по соблюдению требований к служебному поведению</w:t>
            </w:r>
            <w:r w:rsidR="007559FC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</w:t>
            </w:r>
            <w:r w:rsidR="007559FC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>государственных гражданских служащих Томской области, проходящих службу в Департаменте,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и урегулированию конфликта интересов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40" w:rsidRPr="00620FF5" w:rsidRDefault="006F1A40" w:rsidP="006F1A4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>В Департаменте осуществляется мониторинг публикаций в СМИ. В отчетном периоде обращений граждан и юридических лиц, содержащих сведения о фактах коррупции в отношении</w:t>
            </w:r>
            <w:r w:rsidR="002C66CD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государственных гражданских служащих Тоской области, проходящих службу в Департаменте,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не поступало.</w:t>
            </w:r>
          </w:p>
          <w:p w:rsidR="000816A0" w:rsidRPr="00620FF5" w:rsidRDefault="006F1A40" w:rsidP="006F1A4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Обобщение и рассмотрение результатов мониторинга информации будет п</w:t>
            </w:r>
            <w:r w:rsidR="005728A3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роведено в третьем квартале 2021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года, согласно плану работы Комиссии.</w:t>
            </w:r>
            <w:r w:rsidR="00AB5788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 </w:t>
            </w:r>
          </w:p>
          <w:p w:rsidR="006C6AD5" w:rsidRPr="00620FF5" w:rsidRDefault="006C6AD5" w:rsidP="006F1A4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  <w:p w:rsidR="006C6AD5" w:rsidRPr="00620FF5" w:rsidRDefault="006C6AD5" w:rsidP="006F1A4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  <w:p w:rsidR="006C6AD5" w:rsidRPr="00620FF5" w:rsidRDefault="006C6AD5" w:rsidP="006F1A4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  <w:p w:rsidR="006C6AD5" w:rsidRPr="00620FF5" w:rsidRDefault="006C6AD5" w:rsidP="006F1A40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</w:tc>
      </w:tr>
      <w:tr w:rsidR="000816A0" w:rsidRPr="00620FF5" w:rsidTr="00507B41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pStyle w:val="a6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>5.6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Оформление и поддержание в актуальном состоянии специального информационного стенда Департамента и иных форм представления информации антикоррупционного содержания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D0E" w:rsidRPr="00620FF5" w:rsidRDefault="00475D0E" w:rsidP="00475D0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 ведется постоянно.</w:t>
            </w:r>
          </w:p>
          <w:p w:rsidR="00475D0E" w:rsidRPr="00620FF5" w:rsidRDefault="003D6AFB" w:rsidP="00475D0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24.03.2021</w:t>
            </w:r>
            <w:r w:rsidR="00D976DB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и 16.06.2021</w:t>
            </w:r>
            <w:r w:rsidR="00475D0E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размещены выписки из протоколов заседания Комиссии.</w:t>
            </w:r>
          </w:p>
          <w:p w:rsidR="000816A0" w:rsidRPr="00620FF5" w:rsidRDefault="00475D0E" w:rsidP="00475D0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Кроме того, на информационном стенде размещается и обновляется информация об антикоррупционной деятельности Департамента.</w:t>
            </w:r>
          </w:p>
        </w:tc>
      </w:tr>
      <w:tr w:rsidR="000816A0" w:rsidRPr="00620FF5" w:rsidTr="00507B41">
        <w:trPr>
          <w:trHeight w:val="552"/>
        </w:trPr>
        <w:tc>
          <w:tcPr>
            <w:tcW w:w="15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6A0" w:rsidRPr="00620FF5" w:rsidRDefault="000816A0" w:rsidP="00913F55">
            <w:pPr>
              <w:pStyle w:val="a6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6.Обеспечение единообразного применения законодательства Российской Федерации о противодействии коррупции в целях повышения эффективности механизмов предотвращения и урегулирования конфликта интересов</w:t>
            </w:r>
          </w:p>
        </w:tc>
      </w:tr>
      <w:tr w:rsidR="000816A0" w:rsidRPr="00620FF5" w:rsidTr="00507B41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pStyle w:val="a6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6.1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Обеспечение актуализации и анализа сведений, содержащихся в анкетах лиц, представляемых при назначении на должности государственной гражданской службы в Департаменте, об их родственниках и свойственниках в целях выявления возможного конфликта интересов</w:t>
            </w:r>
            <w:r w:rsidR="007559FC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.</w:t>
            </w:r>
          </w:p>
          <w:p w:rsidR="000816A0" w:rsidRPr="00620FF5" w:rsidRDefault="000816A0" w:rsidP="007559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Рассмотрение доклада о результатах исполнения настоящего пункта на заседаниях </w:t>
            </w:r>
            <w:r w:rsidR="007559FC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Комиссии Департамента по соблюдению требований к служебному поведению государственных гражданских служащих Томской области, проходящих службу в Департаменте, и урегулированию конфликта интересов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417" w:rsidRPr="00620FF5" w:rsidRDefault="00B84060" w:rsidP="00097417">
            <w:pPr>
              <w:ind w:firstLine="567"/>
              <w:jc w:val="both"/>
              <w:rPr>
                <w:rFonts w:ascii="PT Astra Serif" w:hAnsi="PT Astra Serif"/>
                <w:sz w:val="26"/>
                <w:szCs w:val="26"/>
                <w:lang w:eastAsia="ar-SA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В отчетном периоде </w:t>
            </w:r>
            <w:r w:rsidR="009705D6" w:rsidRPr="00620FF5">
              <w:rPr>
                <w:rFonts w:ascii="PT Astra Serif" w:hAnsi="PT Astra Serif"/>
                <w:sz w:val="26"/>
                <w:szCs w:val="26"/>
                <w:lang w:eastAsia="ar-SA"/>
              </w:rPr>
              <w:t xml:space="preserve">актуализированные сведения представлена </w:t>
            </w:r>
            <w:r w:rsidR="00097417" w:rsidRPr="00620FF5">
              <w:rPr>
                <w:rFonts w:ascii="PT Astra Serif" w:hAnsi="PT Astra Serif"/>
                <w:sz w:val="26"/>
                <w:szCs w:val="26"/>
                <w:lang w:eastAsia="ar-SA"/>
              </w:rPr>
              <w:t>23 государственными гражданскими служащими Томской области, проходящими службу в Департаменте.</w:t>
            </w:r>
          </w:p>
          <w:p w:rsidR="00E10629" w:rsidRDefault="00B84060" w:rsidP="00B71F96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В соответствии с планом работы Комиссии доклад о результатах исполнения настоящего пункта рассмотрен в первом </w:t>
            </w:r>
            <w:r w:rsidR="00B71F96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квартале 2021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года.</w:t>
            </w:r>
            <w:r w:rsidRPr="00620FF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Нарушений по результатам анализа выявлено не было.</w:t>
            </w:r>
            <w:r w:rsidR="00B71F96"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</w:t>
            </w:r>
          </w:p>
          <w:p w:rsidR="00AA42DD" w:rsidRDefault="00AA42DD" w:rsidP="00B71F96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  <w:p w:rsidR="00AA42DD" w:rsidRPr="00620FF5" w:rsidRDefault="00AA42DD" w:rsidP="00B71F96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  <w:p w:rsidR="00097417" w:rsidRPr="00620FF5" w:rsidRDefault="00097417" w:rsidP="00B71F96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  <w:p w:rsidR="00097417" w:rsidRPr="00620FF5" w:rsidRDefault="00097417" w:rsidP="00B71F96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  <w:p w:rsidR="00097417" w:rsidRPr="00620FF5" w:rsidRDefault="00097417" w:rsidP="00B71F96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</w:tc>
      </w:tr>
      <w:tr w:rsidR="00030269" w:rsidRPr="00620FF5" w:rsidTr="00507B41">
        <w:trPr>
          <w:trHeight w:val="552"/>
        </w:trPr>
        <w:tc>
          <w:tcPr>
            <w:tcW w:w="15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620FF5" w:rsidRDefault="00030269" w:rsidP="00913F55">
            <w:pPr>
              <w:pStyle w:val="a6"/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7. Повышение эффективности противодействия коррупции при осуществлении закупок товаров, работ, услуг для обеспечения государственных и муниципальных нужд</w:t>
            </w:r>
          </w:p>
        </w:tc>
      </w:tr>
      <w:tr w:rsidR="000816A0" w:rsidRPr="00620FF5" w:rsidTr="00507B41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pStyle w:val="a6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7.1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6A0" w:rsidRPr="00620FF5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Реализация мер, способствующих снижению уровня коррупции при осуществлении закупок товаров, работ, услуг, в том числе проведение мероприятий по 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>обеспечению открытости и доступности осуществляемых закупок, а также реализация мер по обеспечению прав и законных интересов участников закупок:</w:t>
            </w:r>
          </w:p>
          <w:p w:rsidR="000816A0" w:rsidRPr="00620FF5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1)</w:t>
            </w:r>
            <w:r w:rsidR="00A42F3E">
              <w:rPr>
                <w:rFonts w:ascii="PT Astra Serif" w:hAnsi="PT Astra Serif"/>
                <w:sz w:val="26"/>
                <w:szCs w:val="26"/>
                <w:lang w:eastAsia="en-US"/>
              </w:rPr>
              <w:t> 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совершенствование процедур и механизмов регулирования закупок;</w:t>
            </w:r>
          </w:p>
          <w:p w:rsidR="000816A0" w:rsidRPr="00620FF5" w:rsidRDefault="000816A0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2)</w:t>
            </w:r>
            <w:r w:rsidR="00A42F3E">
              <w:rPr>
                <w:rFonts w:ascii="PT Astra Serif" w:hAnsi="PT Astra Serif"/>
                <w:sz w:val="26"/>
                <w:szCs w:val="26"/>
                <w:lang w:eastAsia="en-US"/>
              </w:rPr>
              <w:t> 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разработка и совершенствование нормативных документов, форм и шаблонов в сфере закупок;</w:t>
            </w:r>
          </w:p>
          <w:p w:rsidR="000816A0" w:rsidRPr="00620FF5" w:rsidRDefault="000816A0" w:rsidP="00E73FF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>3) проведение мероприятий по обеспечению открытости и доступности закупок, осуществляемых в рамках Федерального закона от 18 июля 2011 года № 223-ФЗ «О закупках товаров, работ, услуг отдельными видами юридических лиц»</w:t>
            </w:r>
            <w:r w:rsidR="00CB639F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(далее – Закон № 223-ФЗ).</w:t>
            </w:r>
            <w:r w:rsidRPr="00620FF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5C8" w:rsidRPr="00A42F3E" w:rsidRDefault="00F955C8" w:rsidP="008F1744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A42F3E"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>1) совершенствование процедур и механизмов регулирования закупок.</w:t>
            </w:r>
          </w:p>
          <w:p w:rsidR="003E062D" w:rsidRDefault="007811D1" w:rsidP="003E062D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 xml:space="preserve">В отчетном периоде </w:t>
            </w:r>
            <w:r w:rsidR="003E062D">
              <w:rPr>
                <w:rFonts w:ascii="PT Astra Serif" w:hAnsi="PT Astra Serif"/>
                <w:sz w:val="26"/>
                <w:szCs w:val="26"/>
                <w:lang w:eastAsia="en-US"/>
              </w:rPr>
              <w:t>через уполномоченный орган Томской области</w:t>
            </w:r>
            <w:r w:rsidR="007715A6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(</w:t>
            </w:r>
            <w:r>
              <w:rPr>
                <w:rFonts w:ascii="PT Astra Serif" w:hAnsi="PT Astra Serif"/>
                <w:sz w:val="26"/>
                <w:szCs w:val="26"/>
                <w:lang w:eastAsia="en-US"/>
              </w:rPr>
              <w:t>Департамент</w:t>
            </w:r>
            <w:r w:rsidR="007715A6">
              <w:rPr>
                <w:rFonts w:ascii="PT Astra Serif" w:hAnsi="PT Astra Serif"/>
                <w:sz w:val="26"/>
                <w:szCs w:val="26"/>
                <w:lang w:eastAsia="en-US"/>
              </w:rPr>
              <w:t>)</w:t>
            </w:r>
            <w:r w:rsidR="003E062D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централизованы </w:t>
            </w:r>
            <w:r w:rsidR="007715A6">
              <w:rPr>
                <w:rFonts w:ascii="PT Astra Serif" w:hAnsi="PT Astra Serif"/>
                <w:sz w:val="26"/>
                <w:szCs w:val="26"/>
                <w:lang w:eastAsia="en-US"/>
              </w:rPr>
              <w:t>закупки</w:t>
            </w:r>
            <w:r>
              <w:rPr>
                <w:rFonts w:ascii="PT Astra Serif" w:hAnsi="PT Astra Serif"/>
                <w:sz w:val="26"/>
                <w:szCs w:val="26"/>
                <w:lang w:eastAsia="en-US"/>
              </w:rPr>
              <w:t>:</w:t>
            </w:r>
          </w:p>
          <w:p w:rsidR="001749CD" w:rsidRDefault="003E062D" w:rsidP="001749CD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- </w:t>
            </w:r>
            <w:r w:rsidR="001749CD">
              <w:rPr>
                <w:rFonts w:ascii="PT Astra Serif" w:hAnsi="PT Astra Serif"/>
                <w:sz w:val="26"/>
                <w:szCs w:val="26"/>
                <w:lang w:eastAsia="en-US"/>
              </w:rPr>
              <w:t>посредством запроса котировок в электронной форме с начальной (максимальной) ценой контракта свыше пятисот тысяч рублей;</w:t>
            </w:r>
          </w:p>
          <w:p w:rsidR="00BA58A0" w:rsidRDefault="001749CD" w:rsidP="001749CD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- </w:t>
            </w:r>
            <w:r w:rsidR="003E062D">
              <w:rPr>
                <w:rFonts w:ascii="PT Astra Serif" w:hAnsi="PT Astra Serif"/>
                <w:sz w:val="26"/>
                <w:szCs w:val="26"/>
                <w:lang w:eastAsia="en-US"/>
              </w:rPr>
              <w:t>в рамках реализации национальных проектов</w:t>
            </w:r>
            <w:r>
              <w:rPr>
                <w:rFonts w:ascii="PT Astra Serif" w:hAnsi="PT Astra Serif"/>
                <w:sz w:val="26"/>
                <w:szCs w:val="26"/>
                <w:lang w:eastAsia="en-US"/>
              </w:rPr>
              <w:t>.</w:t>
            </w:r>
            <w:r w:rsidR="003C3AF3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</w:t>
            </w:r>
          </w:p>
          <w:p w:rsidR="003E062D" w:rsidRPr="00AC5ED0" w:rsidRDefault="003E062D" w:rsidP="00AC5ED0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Кроме того, </w:t>
            </w:r>
            <w:r w:rsidR="00AC5ED0">
              <w:rPr>
                <w:rFonts w:ascii="PT Astra Serif" w:hAnsi="PT Astra Serif"/>
                <w:sz w:val="26"/>
                <w:szCs w:val="26"/>
                <w:lang w:eastAsia="en-US"/>
              </w:rPr>
              <w:t>Департаментом ведется работа по внедрению</w:t>
            </w:r>
            <w:r w:rsidR="00536712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на муниципальном уровне электронного магазина Томской области в целях осуществления закупок «малого объема» у единственного поста</w:t>
            </w:r>
            <w:r w:rsidR="00BA58A0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вщика (подрядчика, исполнителя) в соответствии с </w:t>
            </w:r>
            <w:r w:rsidR="00536712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 </w:t>
            </w:r>
            <w:r w:rsidR="00CB639F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Законом </w:t>
            </w:r>
            <w:r w:rsidR="00CB639F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№ 44-ФЗ</w:t>
            </w:r>
            <w:r w:rsidR="00BA58A0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, а также Закон № 223-ФЗ.</w:t>
            </w:r>
            <w:r w:rsidR="003C3AF3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</w:t>
            </w:r>
            <w:r w:rsidR="00870DA0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</w:t>
            </w:r>
            <w:r w:rsidR="00AC5ED0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</w:t>
            </w:r>
          </w:p>
          <w:p w:rsidR="008F1744" w:rsidRPr="00394EBC" w:rsidRDefault="008F1744" w:rsidP="008F1744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3E062D">
              <w:rPr>
                <w:rFonts w:ascii="PT Astra Serif" w:hAnsi="PT Astra Serif"/>
                <w:sz w:val="26"/>
                <w:szCs w:val="26"/>
                <w:lang w:eastAsia="en-US"/>
              </w:rPr>
              <w:t>2)</w:t>
            </w:r>
            <w:r w:rsidR="003E062D" w:rsidRPr="003E062D">
              <w:rPr>
                <w:rFonts w:ascii="PT Astra Serif" w:hAnsi="PT Astra Serif"/>
                <w:sz w:val="26"/>
                <w:szCs w:val="26"/>
                <w:lang w:eastAsia="en-US"/>
              </w:rPr>
              <w:t> </w:t>
            </w:r>
            <w:r w:rsidRPr="003E062D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разработка и совершенствование нормативных </w:t>
            </w:r>
            <w:r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>документов, форм и шаблонов в сфере закупок.</w:t>
            </w:r>
          </w:p>
          <w:p w:rsidR="007C18BC" w:rsidRPr="00394EBC" w:rsidRDefault="007811D1" w:rsidP="001749CD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В </w:t>
            </w:r>
            <w:r w:rsidR="00A8356B"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>целях приведения нормативных правовых актов Томской области в сфере закупок в соответствии с изменениями законодательства, а также их совершенствования Департаментом внесены изменения в:</w:t>
            </w:r>
          </w:p>
          <w:p w:rsidR="007811D1" w:rsidRPr="00394EBC" w:rsidRDefault="00A8356B" w:rsidP="00090C49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- постановление Администрации Томской области </w:t>
            </w:r>
            <w:r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br/>
              <w:t>от 14.01.2014 № 1а «О мерах по реализации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  <w:r w:rsidR="00CE2157"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</w:t>
            </w:r>
            <w:r w:rsidR="007811D1"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>(постановления Администрации Томской области от 11.03.2021 № 72а, от 14.05.2021 № 189а</w:t>
            </w:r>
            <w:r w:rsidR="00090C49"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) в части  </w:t>
            </w:r>
            <w:r w:rsidR="00CE2157"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</w:t>
            </w:r>
            <w:r w:rsidR="00090C49"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>централизации</w:t>
            </w:r>
            <w:r w:rsidR="007811D1"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через уполномоченный орган Томской области </w:t>
            </w:r>
            <w:r w:rsidR="00090C49"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>закупок</w:t>
            </w:r>
            <w:r w:rsidR="007811D1"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>, осуществляемы</w:t>
            </w:r>
            <w:r w:rsidR="00090C49"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>х</w:t>
            </w:r>
            <w:r w:rsidR="007811D1"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посредством запроса котировок в электронной форме с начальной (максимальной) ценой контракта свыше пя</w:t>
            </w:r>
            <w:r w:rsidR="001749CD"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>тисот тысяч рублей, а также закупки в рамках ре</w:t>
            </w:r>
            <w:r w:rsidR="00870DA0"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>ализации национальных проектов;</w:t>
            </w:r>
          </w:p>
          <w:p w:rsidR="00090C49" w:rsidRPr="00394EBC" w:rsidRDefault="00090C49" w:rsidP="00090C49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>- постановления Администрации Томской области:</w:t>
            </w:r>
          </w:p>
          <w:p w:rsidR="00090C49" w:rsidRPr="00394EBC" w:rsidRDefault="00090C49" w:rsidP="00090C49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от 30.12.2015 № 485а «Об утверждении Правил определения требований к закупаемым государственными органами Томской </w:t>
            </w:r>
            <w:r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 xml:space="preserve">области, органом управления Территориальным фондом обязательного медицинского страхования Томской области, определенными в соответствии с Бюджетным кодексом Российской Федерации наиболее значимыми учреждениями науки, образования, культуры и здравоохранения, подведомственными им казенными учреждениями, бюджетными учреждениями и унитарными предприятиями отдельным видам товаров, работ, услуг (в том числе предельные цены товаров, работ, услуг)» </w:t>
            </w:r>
            <w:r w:rsidR="003C3AF3">
              <w:rPr>
                <w:rFonts w:ascii="PT Astra Serif" w:hAnsi="PT Astra Serif"/>
                <w:sz w:val="26"/>
                <w:szCs w:val="26"/>
                <w:lang w:eastAsia="en-US"/>
              </w:rPr>
              <w:t>(постановление</w:t>
            </w:r>
            <w:r w:rsidR="009D1E9D"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Администрации Томской области от 11.03.2021 </w:t>
            </w:r>
            <w:r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br/>
            </w:r>
            <w:r w:rsidR="009D1E9D"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>№ 67а)</w:t>
            </w:r>
            <w:r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>;</w:t>
            </w:r>
          </w:p>
          <w:p w:rsidR="00090C49" w:rsidRPr="00394EBC" w:rsidRDefault="00090C49" w:rsidP="00AA42DD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>от 16.12.2015 № 460а «Об утверждении требований к порядку разработки и принятия правовых актов о нормировании в сфере закупок для обеспечения нужд Томской области, содержанию указанных актов и обеспечению их исполнения» (постановление Администрации Томской области от 11.03.2021 № 71а).</w:t>
            </w:r>
          </w:p>
          <w:p w:rsidR="007C18BC" w:rsidRPr="00394EBC" w:rsidRDefault="009D1E9D" w:rsidP="00090C49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</w:t>
            </w:r>
            <w:r w:rsidR="00090C49"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от 30.12.2015 № 489а «Об утверждении Правил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области, определенных в соответствии с Бюджетным кодексом Российской Федерации наиболее значимых учреждений науки, образования, культуры и здравоохранения (включая подведомственные казенные учреждения)» </w:t>
            </w:r>
            <w:r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>(</w:t>
            </w:r>
            <w:r w:rsidR="00090C49"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>постановление</w:t>
            </w:r>
            <w:r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Администрации Томской области от 11.03.2021</w:t>
            </w:r>
            <w:r w:rsidR="00090C49"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№ 74а).</w:t>
            </w:r>
          </w:p>
          <w:p w:rsidR="00090C49" w:rsidRPr="003E062D" w:rsidRDefault="009D1E9D" w:rsidP="00090C49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>Изменения обусловлены нео</w:t>
            </w:r>
            <w:r w:rsidR="007A6DE5"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бходимостью приведения правовых актов Администрации Томской области </w:t>
            </w:r>
            <w:r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в соответствие с изменениями в Правила определения требований к закупаемым заказчиками отдельным видам товаров, работ, услуг (в том числе предельных цен </w:t>
            </w:r>
            <w:r w:rsidR="007C18BC"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>товаров, работ, услуг), а также их совершенствования.</w:t>
            </w:r>
            <w:r w:rsidR="007C18BC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</w:t>
            </w:r>
          </w:p>
          <w:p w:rsidR="008F1744" w:rsidRPr="00124925" w:rsidRDefault="008F1744" w:rsidP="008F1744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124925"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>Департаментом на постоянной основе ведется работа по разработке и актуализации типовых форм документов, размещаемых на официальном сайте Департамента.</w:t>
            </w:r>
          </w:p>
          <w:p w:rsidR="007C18BC" w:rsidRPr="00394EBC" w:rsidRDefault="007C18BC" w:rsidP="007C18BC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>Разработано типовое техническое задание на оказание охранных услуг.</w:t>
            </w:r>
          </w:p>
          <w:p w:rsidR="007C18BC" w:rsidRPr="00394EBC" w:rsidRDefault="007C18BC" w:rsidP="007C18BC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>Актуализированы:</w:t>
            </w:r>
          </w:p>
          <w:p w:rsidR="007C18BC" w:rsidRPr="00394EBC" w:rsidRDefault="007C18BC" w:rsidP="007C18BC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>– 28 типовых технических заданий на поставку продуктов питания;</w:t>
            </w:r>
          </w:p>
          <w:p w:rsidR="007C18BC" w:rsidRPr="00394EBC" w:rsidRDefault="007C18BC" w:rsidP="00090C49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394EBC">
              <w:rPr>
                <w:rFonts w:ascii="PT Astra Serif" w:hAnsi="PT Astra Serif"/>
                <w:sz w:val="26"/>
                <w:szCs w:val="26"/>
                <w:lang w:eastAsia="en-US"/>
              </w:rPr>
              <w:t>– 25 типовых технических заданий на поставку товаров.</w:t>
            </w:r>
          </w:p>
          <w:p w:rsidR="00A40A43" w:rsidRPr="00BA58A0" w:rsidRDefault="00A40A43" w:rsidP="00A40A43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BA58A0">
              <w:rPr>
                <w:rFonts w:ascii="PT Astra Serif" w:hAnsi="PT Astra Serif"/>
                <w:sz w:val="26"/>
                <w:szCs w:val="26"/>
                <w:lang w:eastAsia="en-US"/>
              </w:rPr>
              <w:t>3) проведение мероприятий по обеспечению открытости и доступности з</w:t>
            </w:r>
            <w:r w:rsidR="00AC5ED0">
              <w:rPr>
                <w:rFonts w:ascii="PT Astra Serif" w:hAnsi="PT Astra Serif"/>
                <w:sz w:val="26"/>
                <w:szCs w:val="26"/>
                <w:lang w:eastAsia="en-US"/>
              </w:rPr>
              <w:t>акупок, осуществляемых в рамках Закона № 223-ФЗ.</w:t>
            </w:r>
          </w:p>
          <w:p w:rsidR="005320FA" w:rsidRDefault="00AC5ED0" w:rsidP="005320FA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>В целях обеспечения открытости и доступности закупок Департаментом о</w:t>
            </w:r>
            <w:r w:rsidR="00A40A43" w:rsidRPr="00BA58A0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рганизован и проведен практических </w:t>
            </w:r>
            <w:proofErr w:type="spellStart"/>
            <w:r w:rsidR="00A40A43" w:rsidRPr="00BA58A0">
              <w:rPr>
                <w:rFonts w:ascii="PT Astra Serif" w:hAnsi="PT Astra Serif"/>
                <w:sz w:val="26"/>
                <w:szCs w:val="26"/>
                <w:lang w:eastAsia="en-US"/>
              </w:rPr>
              <w:t>вебинар</w:t>
            </w:r>
            <w:proofErr w:type="spellEnd"/>
            <w:r w:rsidR="00A71759" w:rsidRPr="00BA58A0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</w:t>
            </w:r>
            <w:r w:rsidR="00A40A43" w:rsidRPr="00BA58A0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для муниципальных </w:t>
            </w:r>
            <w:r w:rsidR="00A71759" w:rsidRPr="00BA58A0">
              <w:rPr>
                <w:rFonts w:ascii="PT Astra Serif" w:hAnsi="PT Astra Serif"/>
                <w:sz w:val="26"/>
                <w:szCs w:val="26"/>
                <w:lang w:eastAsia="en-US"/>
              </w:rPr>
              <w:t>заказчиков</w:t>
            </w:r>
            <w:r w:rsidR="00A40A43" w:rsidRPr="00BA58A0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по утверждению Типовых положений о закупке товаров, работ, услуг муниципальными заказчиками Томской области, в котором приняло участие </w:t>
            </w:r>
            <w:r w:rsidR="00A40A43" w:rsidRPr="00BA58A0">
              <w:rPr>
                <w:rFonts w:ascii="PT Astra Serif" w:hAnsi="PT Astra Serif"/>
                <w:sz w:val="26"/>
                <w:szCs w:val="26"/>
              </w:rPr>
              <w:t>140 сотрудников муниципальных образований, муниципальный автономных учреждений и муниципальных унитарных предприятий.</w:t>
            </w:r>
          </w:p>
          <w:p w:rsidR="005320FA" w:rsidRPr="005320FA" w:rsidRDefault="005320FA" w:rsidP="005320FA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5320FA">
              <w:rPr>
                <w:rFonts w:ascii="PT Astra Serif" w:hAnsi="PT Astra Serif"/>
                <w:sz w:val="26"/>
                <w:szCs w:val="26"/>
                <w:lang w:eastAsia="en-US"/>
              </w:rPr>
              <w:t>В отчетном периоде представитель Департамента</w:t>
            </w:r>
            <w:r w:rsidR="00AC5ED0" w:rsidRPr="005320FA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принял участие </w:t>
            </w:r>
            <w:r w:rsidR="00A40A43" w:rsidRPr="005320FA">
              <w:rPr>
                <w:rFonts w:ascii="PT Astra Serif" w:hAnsi="PT Astra Serif"/>
                <w:sz w:val="26"/>
                <w:szCs w:val="26"/>
                <w:lang w:eastAsia="en-US"/>
              </w:rPr>
              <w:t>во всероссийском семинаре «</w:t>
            </w:r>
            <w:proofErr w:type="spellStart"/>
            <w:r w:rsidR="00A40A43" w:rsidRPr="005320FA">
              <w:rPr>
                <w:rFonts w:ascii="PT Astra Serif" w:hAnsi="PT Astra Serif"/>
                <w:sz w:val="26"/>
                <w:szCs w:val="26"/>
                <w:lang w:eastAsia="en-US"/>
              </w:rPr>
              <w:t>Цифровизация</w:t>
            </w:r>
            <w:proofErr w:type="spellEnd"/>
            <w:r w:rsidR="00A40A43" w:rsidRPr="005320FA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закупочной деятельности в рамках реализации 44-ФЗ и 223-ФЗ» с докладом о </w:t>
            </w:r>
            <w:proofErr w:type="spellStart"/>
            <w:r w:rsidR="00A40A43" w:rsidRPr="005320FA">
              <w:rPr>
                <w:rFonts w:ascii="PT Astra Serif" w:hAnsi="PT Astra Serif"/>
                <w:sz w:val="26"/>
                <w:szCs w:val="26"/>
                <w:lang w:eastAsia="en-US"/>
              </w:rPr>
              <w:t>цифровизации</w:t>
            </w:r>
            <w:proofErr w:type="spellEnd"/>
            <w:r w:rsidR="00A40A43" w:rsidRPr="005320FA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закупочной деятельности в рамках Федерального закона № 223-ФЗ в Томской области (приняли участие более </w:t>
            </w:r>
            <w:r w:rsidR="003C3AF3">
              <w:rPr>
                <w:rFonts w:ascii="PT Astra Serif" w:hAnsi="PT Astra Serif"/>
                <w:sz w:val="26"/>
                <w:szCs w:val="26"/>
                <w:lang w:eastAsia="en-US"/>
              </w:rPr>
              <w:br/>
            </w:r>
            <w:r w:rsidR="00A40A43" w:rsidRPr="005320FA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60 представителей региональных и муниципальных органов из </w:t>
            </w:r>
            <w:r w:rsidR="003C3AF3">
              <w:rPr>
                <w:rFonts w:ascii="PT Astra Serif" w:hAnsi="PT Astra Serif"/>
                <w:sz w:val="26"/>
                <w:szCs w:val="26"/>
                <w:lang w:eastAsia="en-US"/>
              </w:rPr>
              <w:br/>
            </w:r>
            <w:r w:rsidR="00A40A43" w:rsidRPr="005320FA">
              <w:rPr>
                <w:rFonts w:ascii="PT Astra Serif" w:hAnsi="PT Astra Serif"/>
                <w:sz w:val="26"/>
                <w:szCs w:val="26"/>
                <w:lang w:eastAsia="en-US"/>
              </w:rPr>
              <w:t>27 субъектов Российской Федерации).</w:t>
            </w:r>
          </w:p>
          <w:p w:rsidR="005320FA" w:rsidRPr="005320FA" w:rsidRDefault="005320FA" w:rsidP="005320FA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5320FA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Кроме того, актуализировано в соответствии с изменениями законодательства </w:t>
            </w:r>
            <w:r w:rsidR="002832B4" w:rsidRPr="005320FA">
              <w:rPr>
                <w:rFonts w:ascii="PT Astra Serif" w:hAnsi="PT Astra Serif"/>
                <w:sz w:val="26"/>
                <w:szCs w:val="26"/>
                <w:lang w:eastAsia="en-US"/>
              </w:rPr>
              <w:t>Типовое положение о</w:t>
            </w:r>
            <w:r w:rsidRPr="005320FA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закупке товаров, работ, услуг:</w:t>
            </w:r>
          </w:p>
          <w:p w:rsidR="005320FA" w:rsidRPr="005320FA" w:rsidRDefault="005320FA" w:rsidP="005320FA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5320FA">
              <w:rPr>
                <w:rFonts w:ascii="PT Astra Serif" w:hAnsi="PT Astra Serif"/>
                <w:sz w:val="26"/>
                <w:szCs w:val="26"/>
                <w:lang w:eastAsia="en-US"/>
              </w:rPr>
              <w:t>-</w:t>
            </w:r>
            <w:r>
              <w:rPr>
                <w:rFonts w:ascii="PT Astra Serif" w:hAnsi="PT Astra Serif"/>
                <w:sz w:val="26"/>
                <w:szCs w:val="26"/>
                <w:lang w:eastAsia="en-US"/>
              </w:rPr>
              <w:t> </w:t>
            </w:r>
            <w:r w:rsidR="002832B4" w:rsidRPr="005320FA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установлен исчерпывающий перечень информации и документов, которые заказчик вправе требовать от участника закупки в составе заявке на </w:t>
            </w:r>
            <w:r w:rsidRPr="005320FA">
              <w:rPr>
                <w:rFonts w:ascii="PT Astra Serif" w:hAnsi="PT Astra Serif"/>
                <w:sz w:val="26"/>
                <w:szCs w:val="26"/>
                <w:lang w:eastAsia="en-US"/>
              </w:rPr>
              <w:t>участие в конкурентной закупке;</w:t>
            </w:r>
          </w:p>
          <w:p w:rsidR="005320FA" w:rsidRPr="005320FA" w:rsidRDefault="005320FA" w:rsidP="005320FA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5320FA"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>-</w:t>
            </w:r>
            <w:r>
              <w:rPr>
                <w:rFonts w:ascii="PT Astra Serif" w:hAnsi="PT Astra Serif"/>
                <w:sz w:val="26"/>
                <w:szCs w:val="26"/>
                <w:lang w:eastAsia="en-US"/>
              </w:rPr>
              <w:t> </w:t>
            </w:r>
            <w:r w:rsidRPr="005320FA">
              <w:rPr>
                <w:rFonts w:ascii="PT Astra Serif" w:hAnsi="PT Astra Serif"/>
                <w:sz w:val="26"/>
                <w:szCs w:val="26"/>
                <w:lang w:eastAsia="en-US"/>
              </w:rPr>
              <w:t>увеличен предельный размер начальной (максимальной) цены договора п</w:t>
            </w:r>
            <w:r w:rsidR="003C3AF3">
              <w:rPr>
                <w:rFonts w:ascii="PT Astra Serif" w:hAnsi="PT Astra Serif"/>
                <w:sz w:val="26"/>
                <w:szCs w:val="26"/>
                <w:lang w:eastAsia="en-US"/>
              </w:rPr>
              <w:t>ри проведении запроса котировок;</w:t>
            </w:r>
          </w:p>
          <w:p w:rsidR="005320FA" w:rsidRPr="005320FA" w:rsidRDefault="005320FA" w:rsidP="005320FA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5320FA">
              <w:rPr>
                <w:rFonts w:ascii="PT Astra Serif" w:hAnsi="PT Astra Serif"/>
                <w:sz w:val="26"/>
                <w:szCs w:val="26"/>
                <w:lang w:eastAsia="en-US"/>
              </w:rPr>
              <w:t>- в</w:t>
            </w:r>
            <w:r w:rsidR="002832B4" w:rsidRPr="005320FA">
              <w:rPr>
                <w:rFonts w:ascii="PT Astra Serif" w:hAnsi="PT Astra Serif"/>
                <w:sz w:val="26"/>
                <w:szCs w:val="26"/>
                <w:lang w:eastAsia="en-US"/>
              </w:rPr>
              <w:t>ведены дополнительные случая осуществления заку</w:t>
            </w:r>
            <w:r>
              <w:rPr>
                <w:rFonts w:ascii="PT Astra Serif" w:hAnsi="PT Astra Serif"/>
                <w:sz w:val="26"/>
                <w:szCs w:val="26"/>
                <w:lang w:eastAsia="en-US"/>
              </w:rPr>
              <w:t>пки у единственного поставщика.</w:t>
            </w:r>
          </w:p>
          <w:p w:rsidR="002832B4" w:rsidRPr="00620FF5" w:rsidRDefault="00C7652C" w:rsidP="00C7652C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6"/>
                <w:szCs w:val="26"/>
                <w:highlight w:val="yellow"/>
                <w:lang w:eastAsia="en-US"/>
              </w:rPr>
            </w:pPr>
            <w:r w:rsidRPr="00C7652C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Проведена работа по </w:t>
            </w:r>
            <w:r w:rsidR="002832B4" w:rsidRPr="00C7652C">
              <w:rPr>
                <w:rFonts w:ascii="PT Astra Serif" w:hAnsi="PT Astra Serif"/>
                <w:sz w:val="26"/>
                <w:szCs w:val="26"/>
                <w:lang w:eastAsia="en-US"/>
              </w:rPr>
              <w:t>разработ</w:t>
            </w:r>
            <w:r w:rsidRPr="00C7652C">
              <w:rPr>
                <w:rFonts w:ascii="PT Astra Serif" w:hAnsi="PT Astra Serif"/>
                <w:sz w:val="26"/>
                <w:szCs w:val="26"/>
                <w:lang w:eastAsia="en-US"/>
              </w:rPr>
              <w:t>ке для областных заказчиков формы</w:t>
            </w:r>
            <w:r w:rsidR="002832B4" w:rsidRPr="00C7652C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договора на поставку </w:t>
            </w:r>
            <w:r w:rsidRPr="00C7652C">
              <w:rPr>
                <w:rFonts w:ascii="PT Astra Serif" w:hAnsi="PT Astra Serif"/>
                <w:sz w:val="26"/>
                <w:szCs w:val="26"/>
                <w:lang w:eastAsia="en-US"/>
              </w:rPr>
              <w:t>продуктов питания, а также форм</w:t>
            </w:r>
            <w:r w:rsidR="002832B4" w:rsidRPr="00C7652C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документаций и протоколов о запросе предложений в электронной форме, об аук</w:t>
            </w:r>
            <w:r w:rsidRPr="00C7652C">
              <w:rPr>
                <w:rFonts w:ascii="PT Astra Serif" w:hAnsi="PT Astra Serif"/>
                <w:sz w:val="26"/>
                <w:szCs w:val="26"/>
                <w:lang w:eastAsia="en-US"/>
              </w:rPr>
              <w:t>ционе в электронной форме, формы</w:t>
            </w:r>
            <w:r w:rsidR="002832B4" w:rsidRPr="00C7652C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извещения и протоколов о запросе котировок в электронной форме.</w:t>
            </w:r>
          </w:p>
        </w:tc>
      </w:tr>
    </w:tbl>
    <w:p w:rsidR="0047745F" w:rsidRPr="0091217E" w:rsidRDefault="0047745F" w:rsidP="00891BA8">
      <w:pPr>
        <w:tabs>
          <w:tab w:val="left" w:pos="7560"/>
        </w:tabs>
        <w:autoSpaceDE w:val="0"/>
        <w:autoSpaceDN w:val="0"/>
        <w:adjustRightInd w:val="0"/>
        <w:rPr>
          <w:rFonts w:ascii="PT Astra Serif" w:hAnsi="PT Astra Serif"/>
        </w:rPr>
      </w:pPr>
    </w:p>
    <w:sectPr w:rsidR="0047745F" w:rsidRPr="0091217E" w:rsidSect="00607763">
      <w:headerReference w:type="default" r:id="rId6"/>
      <w:headerReference w:type="first" r:id="rId7"/>
      <w:pgSz w:w="16838" w:h="11906" w:orient="landscape"/>
      <w:pgMar w:top="1134" w:right="567" w:bottom="1134" w:left="1134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0C87" w:rsidRDefault="001F0C87" w:rsidP="00147E1A">
      <w:r>
        <w:separator/>
      </w:r>
    </w:p>
  </w:endnote>
  <w:endnote w:type="continuationSeparator" w:id="0">
    <w:p w:rsidR="001F0C87" w:rsidRDefault="001F0C87" w:rsidP="00147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0C87" w:rsidRDefault="001F0C87" w:rsidP="00147E1A">
      <w:r>
        <w:separator/>
      </w:r>
    </w:p>
  </w:footnote>
  <w:footnote w:type="continuationSeparator" w:id="0">
    <w:p w:rsidR="001F0C87" w:rsidRDefault="001F0C87" w:rsidP="00147E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75037449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CE7343" w:rsidRPr="00FE3C6F" w:rsidRDefault="00CE7343">
        <w:pPr>
          <w:pStyle w:val="a7"/>
          <w:jc w:val="center"/>
          <w:rPr>
            <w:rFonts w:ascii="PT Astra Serif" w:hAnsi="PT Astra Serif"/>
          </w:rPr>
        </w:pPr>
        <w:r w:rsidRPr="00FE3C6F">
          <w:rPr>
            <w:rFonts w:ascii="PT Astra Serif" w:hAnsi="PT Astra Serif"/>
          </w:rPr>
          <w:fldChar w:fldCharType="begin"/>
        </w:r>
        <w:r w:rsidRPr="00FE3C6F">
          <w:rPr>
            <w:rFonts w:ascii="PT Astra Serif" w:hAnsi="PT Astra Serif"/>
          </w:rPr>
          <w:instrText>PAGE   \* MERGEFORMAT</w:instrText>
        </w:r>
        <w:r w:rsidRPr="00FE3C6F">
          <w:rPr>
            <w:rFonts w:ascii="PT Astra Serif" w:hAnsi="PT Astra Serif"/>
          </w:rPr>
          <w:fldChar w:fldCharType="separate"/>
        </w:r>
        <w:r w:rsidR="00164644">
          <w:rPr>
            <w:rFonts w:ascii="PT Astra Serif" w:hAnsi="PT Astra Serif"/>
            <w:noProof/>
          </w:rPr>
          <w:t>15</w:t>
        </w:r>
        <w:r w:rsidRPr="00FE3C6F">
          <w:rPr>
            <w:rFonts w:ascii="PT Astra Serif" w:hAnsi="PT Astra Serif"/>
          </w:rPr>
          <w:fldChar w:fldCharType="end"/>
        </w:r>
      </w:p>
    </w:sdtContent>
  </w:sdt>
  <w:p w:rsidR="00D16EA8" w:rsidRDefault="001F0C87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17367156"/>
      <w:docPartObj>
        <w:docPartGallery w:val="Page Numbers (Top of Page)"/>
        <w:docPartUnique/>
      </w:docPartObj>
    </w:sdtPr>
    <w:sdtEndPr/>
    <w:sdtContent>
      <w:p w:rsidR="00607763" w:rsidRDefault="0060776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4644">
          <w:rPr>
            <w:noProof/>
          </w:rPr>
          <w:t>2</w:t>
        </w:r>
        <w:r>
          <w:fldChar w:fldCharType="end"/>
        </w:r>
      </w:p>
    </w:sdtContent>
  </w:sdt>
  <w:p w:rsidR="00607763" w:rsidRDefault="00607763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6A3"/>
    <w:rsid w:val="00000732"/>
    <w:rsid w:val="00011E09"/>
    <w:rsid w:val="00030269"/>
    <w:rsid w:val="00031131"/>
    <w:rsid w:val="00037196"/>
    <w:rsid w:val="0006691C"/>
    <w:rsid w:val="00066F27"/>
    <w:rsid w:val="00070D05"/>
    <w:rsid w:val="000816A0"/>
    <w:rsid w:val="00090C49"/>
    <w:rsid w:val="000948B5"/>
    <w:rsid w:val="00097417"/>
    <w:rsid w:val="000A37C4"/>
    <w:rsid w:val="000A7D0A"/>
    <w:rsid w:val="000B26C6"/>
    <w:rsid w:val="000E4B16"/>
    <w:rsid w:val="00104489"/>
    <w:rsid w:val="001054C3"/>
    <w:rsid w:val="00107CB1"/>
    <w:rsid w:val="0011172A"/>
    <w:rsid w:val="0011736A"/>
    <w:rsid w:val="00124925"/>
    <w:rsid w:val="001271BA"/>
    <w:rsid w:val="00133EDB"/>
    <w:rsid w:val="00134520"/>
    <w:rsid w:val="00137251"/>
    <w:rsid w:val="00147E1A"/>
    <w:rsid w:val="001543F8"/>
    <w:rsid w:val="00160228"/>
    <w:rsid w:val="00164644"/>
    <w:rsid w:val="00166E1D"/>
    <w:rsid w:val="001749CD"/>
    <w:rsid w:val="00174C1F"/>
    <w:rsid w:val="00194980"/>
    <w:rsid w:val="001A6E0C"/>
    <w:rsid w:val="001B43E5"/>
    <w:rsid w:val="001C7FC7"/>
    <w:rsid w:val="001D1EB9"/>
    <w:rsid w:val="001D2C73"/>
    <w:rsid w:val="001D2FE6"/>
    <w:rsid w:val="001F0C87"/>
    <w:rsid w:val="001F2CB2"/>
    <w:rsid w:val="001F50AE"/>
    <w:rsid w:val="002117BB"/>
    <w:rsid w:val="0023133D"/>
    <w:rsid w:val="00237744"/>
    <w:rsid w:val="002425CC"/>
    <w:rsid w:val="002674B9"/>
    <w:rsid w:val="00272E8E"/>
    <w:rsid w:val="00275A00"/>
    <w:rsid w:val="002832B4"/>
    <w:rsid w:val="002922E5"/>
    <w:rsid w:val="002A088A"/>
    <w:rsid w:val="002A14D6"/>
    <w:rsid w:val="002A7589"/>
    <w:rsid w:val="002B3737"/>
    <w:rsid w:val="002C66CD"/>
    <w:rsid w:val="002E2E5F"/>
    <w:rsid w:val="002F4A35"/>
    <w:rsid w:val="002F762C"/>
    <w:rsid w:val="002F769C"/>
    <w:rsid w:val="003023A3"/>
    <w:rsid w:val="00310347"/>
    <w:rsid w:val="0031214B"/>
    <w:rsid w:val="003303D1"/>
    <w:rsid w:val="00356668"/>
    <w:rsid w:val="0037506E"/>
    <w:rsid w:val="003807CE"/>
    <w:rsid w:val="00394EBC"/>
    <w:rsid w:val="003B0364"/>
    <w:rsid w:val="003B24B3"/>
    <w:rsid w:val="003B5C0D"/>
    <w:rsid w:val="003C01F3"/>
    <w:rsid w:val="003C3AF3"/>
    <w:rsid w:val="003C672E"/>
    <w:rsid w:val="003D6AFB"/>
    <w:rsid w:val="003E0248"/>
    <w:rsid w:val="003E062D"/>
    <w:rsid w:val="003E2513"/>
    <w:rsid w:val="003E6527"/>
    <w:rsid w:val="004052A3"/>
    <w:rsid w:val="00412117"/>
    <w:rsid w:val="00412B51"/>
    <w:rsid w:val="00412C37"/>
    <w:rsid w:val="0041383A"/>
    <w:rsid w:val="00415347"/>
    <w:rsid w:val="00424335"/>
    <w:rsid w:val="00437E84"/>
    <w:rsid w:val="00440DDA"/>
    <w:rsid w:val="0045338E"/>
    <w:rsid w:val="00467ED8"/>
    <w:rsid w:val="00470C55"/>
    <w:rsid w:val="00475D0E"/>
    <w:rsid w:val="00475F76"/>
    <w:rsid w:val="0047745F"/>
    <w:rsid w:val="0047748C"/>
    <w:rsid w:val="004A6B13"/>
    <w:rsid w:val="004B0F07"/>
    <w:rsid w:val="004E01BB"/>
    <w:rsid w:val="004F2D3D"/>
    <w:rsid w:val="00500106"/>
    <w:rsid w:val="00501DCD"/>
    <w:rsid w:val="00505B40"/>
    <w:rsid w:val="00507B41"/>
    <w:rsid w:val="00517888"/>
    <w:rsid w:val="005320FA"/>
    <w:rsid w:val="00536712"/>
    <w:rsid w:val="0055192E"/>
    <w:rsid w:val="005535C5"/>
    <w:rsid w:val="00560708"/>
    <w:rsid w:val="00560BC0"/>
    <w:rsid w:val="005708BA"/>
    <w:rsid w:val="005728A3"/>
    <w:rsid w:val="005734A6"/>
    <w:rsid w:val="00593537"/>
    <w:rsid w:val="005A5D70"/>
    <w:rsid w:val="005B3042"/>
    <w:rsid w:val="005C078E"/>
    <w:rsid w:val="005C4341"/>
    <w:rsid w:val="005D5ED2"/>
    <w:rsid w:val="005F09DA"/>
    <w:rsid w:val="005F4FBE"/>
    <w:rsid w:val="00600FC1"/>
    <w:rsid w:val="00605F99"/>
    <w:rsid w:val="00607763"/>
    <w:rsid w:val="006114C2"/>
    <w:rsid w:val="00620FF5"/>
    <w:rsid w:val="00631E6C"/>
    <w:rsid w:val="00633A78"/>
    <w:rsid w:val="00654B95"/>
    <w:rsid w:val="006651FE"/>
    <w:rsid w:val="0067198B"/>
    <w:rsid w:val="00680C96"/>
    <w:rsid w:val="006856CB"/>
    <w:rsid w:val="006877F6"/>
    <w:rsid w:val="006A13EB"/>
    <w:rsid w:val="006A1672"/>
    <w:rsid w:val="006B3FC4"/>
    <w:rsid w:val="006B50C8"/>
    <w:rsid w:val="006B551A"/>
    <w:rsid w:val="006C183F"/>
    <w:rsid w:val="006C6AD5"/>
    <w:rsid w:val="006D079F"/>
    <w:rsid w:val="006F1122"/>
    <w:rsid w:val="006F1A40"/>
    <w:rsid w:val="00711864"/>
    <w:rsid w:val="00715C01"/>
    <w:rsid w:val="00722CE9"/>
    <w:rsid w:val="00734B70"/>
    <w:rsid w:val="007356D9"/>
    <w:rsid w:val="007365B6"/>
    <w:rsid w:val="007409E3"/>
    <w:rsid w:val="007559FC"/>
    <w:rsid w:val="0076378B"/>
    <w:rsid w:val="007715A6"/>
    <w:rsid w:val="007765BC"/>
    <w:rsid w:val="007811D1"/>
    <w:rsid w:val="00782E33"/>
    <w:rsid w:val="00794C77"/>
    <w:rsid w:val="007A6DE5"/>
    <w:rsid w:val="007C18BC"/>
    <w:rsid w:val="007C70A6"/>
    <w:rsid w:val="007F2EFA"/>
    <w:rsid w:val="008145F2"/>
    <w:rsid w:val="00822362"/>
    <w:rsid w:val="00846775"/>
    <w:rsid w:val="00850D0A"/>
    <w:rsid w:val="0085221F"/>
    <w:rsid w:val="00855221"/>
    <w:rsid w:val="00856577"/>
    <w:rsid w:val="00870DA0"/>
    <w:rsid w:val="00885178"/>
    <w:rsid w:val="00891BA8"/>
    <w:rsid w:val="00892C55"/>
    <w:rsid w:val="00894827"/>
    <w:rsid w:val="008A7777"/>
    <w:rsid w:val="008B037E"/>
    <w:rsid w:val="008E4DD5"/>
    <w:rsid w:val="008F12FD"/>
    <w:rsid w:val="008F1744"/>
    <w:rsid w:val="008F515F"/>
    <w:rsid w:val="0090060A"/>
    <w:rsid w:val="0091217E"/>
    <w:rsid w:val="009200FD"/>
    <w:rsid w:val="0092749B"/>
    <w:rsid w:val="00927834"/>
    <w:rsid w:val="00937903"/>
    <w:rsid w:val="009536D1"/>
    <w:rsid w:val="009705D6"/>
    <w:rsid w:val="00977E17"/>
    <w:rsid w:val="009842ED"/>
    <w:rsid w:val="00987962"/>
    <w:rsid w:val="009A2E52"/>
    <w:rsid w:val="009A7581"/>
    <w:rsid w:val="009B04B8"/>
    <w:rsid w:val="009B3045"/>
    <w:rsid w:val="009D1E9D"/>
    <w:rsid w:val="009D4AF1"/>
    <w:rsid w:val="009F0D31"/>
    <w:rsid w:val="009F2A46"/>
    <w:rsid w:val="009F5E7D"/>
    <w:rsid w:val="00A30485"/>
    <w:rsid w:val="00A33CCF"/>
    <w:rsid w:val="00A35BD9"/>
    <w:rsid w:val="00A40A43"/>
    <w:rsid w:val="00A40F4F"/>
    <w:rsid w:val="00A41387"/>
    <w:rsid w:val="00A41F3F"/>
    <w:rsid w:val="00A42F3E"/>
    <w:rsid w:val="00A4522F"/>
    <w:rsid w:val="00A500B4"/>
    <w:rsid w:val="00A50C8F"/>
    <w:rsid w:val="00A51043"/>
    <w:rsid w:val="00A5357B"/>
    <w:rsid w:val="00A71759"/>
    <w:rsid w:val="00A8356B"/>
    <w:rsid w:val="00A84EE9"/>
    <w:rsid w:val="00A9635F"/>
    <w:rsid w:val="00AA42DD"/>
    <w:rsid w:val="00AB3D45"/>
    <w:rsid w:val="00AB5788"/>
    <w:rsid w:val="00AC1793"/>
    <w:rsid w:val="00AC5ED0"/>
    <w:rsid w:val="00AC60AC"/>
    <w:rsid w:val="00AD6295"/>
    <w:rsid w:val="00AE0768"/>
    <w:rsid w:val="00B074E4"/>
    <w:rsid w:val="00B077CE"/>
    <w:rsid w:val="00B11A18"/>
    <w:rsid w:val="00B12FFD"/>
    <w:rsid w:val="00B25D55"/>
    <w:rsid w:val="00B43A4E"/>
    <w:rsid w:val="00B440DB"/>
    <w:rsid w:val="00B45169"/>
    <w:rsid w:val="00B46D27"/>
    <w:rsid w:val="00B5599F"/>
    <w:rsid w:val="00B65A9E"/>
    <w:rsid w:val="00B71F96"/>
    <w:rsid w:val="00B72513"/>
    <w:rsid w:val="00B8208D"/>
    <w:rsid w:val="00B84060"/>
    <w:rsid w:val="00B876CF"/>
    <w:rsid w:val="00BA58A0"/>
    <w:rsid w:val="00BB1BB1"/>
    <w:rsid w:val="00BB36D6"/>
    <w:rsid w:val="00BD6FC6"/>
    <w:rsid w:val="00BE70E3"/>
    <w:rsid w:val="00BF7467"/>
    <w:rsid w:val="00C06283"/>
    <w:rsid w:val="00C4323E"/>
    <w:rsid w:val="00C46947"/>
    <w:rsid w:val="00C515C1"/>
    <w:rsid w:val="00C540F2"/>
    <w:rsid w:val="00C62E5F"/>
    <w:rsid w:val="00C63672"/>
    <w:rsid w:val="00C7652C"/>
    <w:rsid w:val="00C95CCE"/>
    <w:rsid w:val="00CA5776"/>
    <w:rsid w:val="00CB1E56"/>
    <w:rsid w:val="00CB5A01"/>
    <w:rsid w:val="00CB639F"/>
    <w:rsid w:val="00CB7BF0"/>
    <w:rsid w:val="00CC2F82"/>
    <w:rsid w:val="00CC76A3"/>
    <w:rsid w:val="00CD5358"/>
    <w:rsid w:val="00CE2157"/>
    <w:rsid w:val="00CE7343"/>
    <w:rsid w:val="00D06458"/>
    <w:rsid w:val="00D07369"/>
    <w:rsid w:val="00D42106"/>
    <w:rsid w:val="00D73AD6"/>
    <w:rsid w:val="00D976DB"/>
    <w:rsid w:val="00DA1985"/>
    <w:rsid w:val="00DA6AE0"/>
    <w:rsid w:val="00DB2185"/>
    <w:rsid w:val="00DB6A72"/>
    <w:rsid w:val="00DC67C8"/>
    <w:rsid w:val="00DC7719"/>
    <w:rsid w:val="00DE6C9B"/>
    <w:rsid w:val="00DF5736"/>
    <w:rsid w:val="00E00746"/>
    <w:rsid w:val="00E07279"/>
    <w:rsid w:val="00E10629"/>
    <w:rsid w:val="00E13BD0"/>
    <w:rsid w:val="00E14688"/>
    <w:rsid w:val="00E14E8B"/>
    <w:rsid w:val="00E32345"/>
    <w:rsid w:val="00E444AB"/>
    <w:rsid w:val="00E619BB"/>
    <w:rsid w:val="00E73FFB"/>
    <w:rsid w:val="00E90A9F"/>
    <w:rsid w:val="00E95541"/>
    <w:rsid w:val="00EA662D"/>
    <w:rsid w:val="00EB7962"/>
    <w:rsid w:val="00EE016F"/>
    <w:rsid w:val="00EE2E57"/>
    <w:rsid w:val="00EF6350"/>
    <w:rsid w:val="00F075C1"/>
    <w:rsid w:val="00F122F8"/>
    <w:rsid w:val="00F35279"/>
    <w:rsid w:val="00F35C8F"/>
    <w:rsid w:val="00F36873"/>
    <w:rsid w:val="00F50172"/>
    <w:rsid w:val="00F5053F"/>
    <w:rsid w:val="00F5604C"/>
    <w:rsid w:val="00F75D9C"/>
    <w:rsid w:val="00F85C2D"/>
    <w:rsid w:val="00F955C8"/>
    <w:rsid w:val="00FB1235"/>
    <w:rsid w:val="00FE25F0"/>
    <w:rsid w:val="00FE3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C87493-45A1-4E6E-8A6F-69AF83754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6E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A6E0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A6E0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1A6E0C"/>
    <w:pPr>
      <w:spacing w:before="240" w:after="120"/>
      <w:jc w:val="center"/>
    </w:pPr>
    <w:rPr>
      <w:b/>
      <w:sz w:val="26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D73AD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73AD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rsid w:val="00030269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unhideWhenUsed/>
    <w:rsid w:val="0003026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302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03026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uiPriority w:val="99"/>
    <w:unhideWhenUsed/>
    <w:rsid w:val="00147E1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47E1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4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754</TotalTime>
  <Pages>14</Pages>
  <Words>4162</Words>
  <Characters>23730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Бурмистрова Марина Олеговна</cp:lastModifiedBy>
  <cp:revision>502</cp:revision>
  <cp:lastPrinted>2021-06-30T10:00:00Z</cp:lastPrinted>
  <dcterms:created xsi:type="dcterms:W3CDTF">2018-05-23T02:50:00Z</dcterms:created>
  <dcterms:modified xsi:type="dcterms:W3CDTF">2021-07-01T09:25:00Z</dcterms:modified>
</cp:coreProperties>
</file>