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85131E" w:rsidRPr="0085131E" w:rsidTr="00A07DF8">
        <w:trPr>
          <w:cantSplit/>
          <w:trHeight w:hRule="exact" w:val="2693"/>
        </w:trPr>
        <w:tc>
          <w:tcPr>
            <w:tcW w:w="9828" w:type="dxa"/>
          </w:tcPr>
          <w:tbl>
            <w:tblPr>
              <w:tblW w:w="9828" w:type="dxa"/>
              <w:tblLayout w:type="fixed"/>
              <w:tblLook w:val="01E0" w:firstRow="1" w:lastRow="1" w:firstColumn="1" w:lastColumn="1" w:noHBand="0" w:noVBand="0"/>
            </w:tblPr>
            <w:tblGrid>
              <w:gridCol w:w="9828"/>
            </w:tblGrid>
            <w:tr w:rsidR="0085131E" w:rsidRPr="0085131E" w:rsidTr="00A07DF8">
              <w:trPr>
                <w:cantSplit/>
                <w:trHeight w:val="851"/>
              </w:trPr>
              <w:tc>
                <w:tcPr>
                  <w:tcW w:w="9828" w:type="dxa"/>
                </w:tcPr>
                <w:p w:rsidR="0085131E" w:rsidRPr="0085131E" w:rsidRDefault="008F6CE4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ar-SA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8.7pt;height:38.7pt" fillcolor="window">
                        <v:imagedata r:id="rId6" o:title=""/>
                      </v:shape>
                    </w:pict>
                  </w:r>
                </w:p>
                <w:p w:rsidR="0085131E" w:rsidRPr="0085131E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ar-SA"/>
                    </w:rPr>
                  </w:pPr>
                </w:p>
              </w:tc>
            </w:tr>
            <w:tr w:rsidR="0085131E" w:rsidRPr="0085131E" w:rsidTr="00A07DF8">
              <w:trPr>
                <w:cantSplit/>
                <w:trHeight w:val="1253"/>
              </w:trPr>
              <w:tc>
                <w:tcPr>
                  <w:tcW w:w="9828" w:type="dxa"/>
                </w:tcPr>
                <w:p w:rsidR="0085131E" w:rsidRPr="0085131E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851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  <w:t xml:space="preserve">ДЕПАРТАМЕНТ ГОСУДАРСТВЕННОГО ЗАКАЗА </w:t>
                  </w:r>
                </w:p>
                <w:p w:rsidR="0085131E" w:rsidRPr="0085131E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851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  <w:t>ТОМСКОЙ ОБЛАСТИ</w:t>
                  </w:r>
                </w:p>
                <w:p w:rsidR="0085131E" w:rsidRPr="0085131E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</w:p>
                <w:p w:rsidR="0085131E" w:rsidRPr="0085131E" w:rsidRDefault="0085131E" w:rsidP="0085131E">
                  <w:pPr>
                    <w:tabs>
                      <w:tab w:val="left" w:pos="72"/>
                    </w:tabs>
                    <w:suppressAutoHyphens/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</w:p>
              </w:tc>
            </w:tr>
          </w:tbl>
          <w:p w:rsidR="0085131E" w:rsidRPr="0085131E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5131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ПРИКАЗ</w:t>
            </w:r>
          </w:p>
          <w:p w:rsidR="0085131E" w:rsidRPr="0085131E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5131E" w:rsidRPr="0085131E" w:rsidRDefault="0085131E" w:rsidP="0085131E">
            <w:pPr>
              <w:tabs>
                <w:tab w:val="left" w:pos="822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8513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18 февраля 2013 г.</w:t>
            </w:r>
            <w:r w:rsidRPr="008513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ab/>
              <w:t>№ 5-п</w:t>
            </w:r>
          </w:p>
          <w:p w:rsidR="0085131E" w:rsidRPr="0085131E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5131E" w:rsidRPr="0085131E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</w:p>
        </w:tc>
      </w:tr>
      <w:tr w:rsidR="0085131E" w:rsidRPr="0085131E" w:rsidTr="00A07DF8">
        <w:trPr>
          <w:cantSplit/>
          <w:trHeight w:hRule="exact" w:val="80"/>
        </w:trPr>
        <w:tc>
          <w:tcPr>
            <w:tcW w:w="9828" w:type="dxa"/>
          </w:tcPr>
          <w:p w:rsidR="0085131E" w:rsidRPr="0085131E" w:rsidRDefault="0085131E" w:rsidP="0085131E">
            <w:pPr>
              <w:tabs>
                <w:tab w:val="left" w:pos="72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85131E" w:rsidRPr="0085131E" w:rsidRDefault="0085131E" w:rsidP="0085131E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3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5131E" w:rsidRPr="0085131E" w:rsidRDefault="0085131E" w:rsidP="008513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«____» _______________ 2015 года</w:t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C3F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________</w:t>
      </w:r>
    </w:p>
    <w:p w:rsidR="000069F3" w:rsidRPr="000069F3" w:rsidRDefault="000069F3" w:rsidP="000069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B7FDD" w:rsidRDefault="002B7FDD" w:rsidP="000069F3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0069F3" w:rsidRDefault="000069F3" w:rsidP="000069F3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069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Об утверждении </w:t>
      </w:r>
    </w:p>
    <w:p w:rsidR="00365CB9" w:rsidRPr="00365CB9" w:rsidRDefault="00365CB9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365CB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Положени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я</w:t>
      </w:r>
      <w:r w:rsidRPr="00365CB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о порядке и форме ведения отраслевого резерва</w:t>
      </w:r>
    </w:p>
    <w:p w:rsidR="00365CB9" w:rsidRDefault="00365CB9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365CB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Департамента государственного заказа Томской области</w:t>
      </w:r>
      <w:r w:rsidR="00740CF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и </w:t>
      </w:r>
    </w:p>
    <w:p w:rsidR="00740CFE" w:rsidRDefault="00740CFE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признании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утратившим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силу приказа Департамента государственного заказа </w:t>
      </w:r>
    </w:p>
    <w:p w:rsidR="00740CFE" w:rsidRPr="000069F3" w:rsidRDefault="00740CFE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Томской области от </w:t>
      </w:r>
      <w:r w:rsidRPr="00740CF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21.07.2015 № 21-п</w:t>
      </w:r>
    </w:p>
    <w:p w:rsidR="000069F3" w:rsidRPr="000069F3" w:rsidRDefault="000069F3" w:rsidP="000069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2B7FDD" w:rsidRDefault="000069F3" w:rsidP="004A65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069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В соответствии с 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поста</w:t>
      </w:r>
      <w:r w:rsidR="00CA1760" w:rsidRP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новление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</w:t>
      </w:r>
      <w:r w:rsidR="00CA1760" w:rsidRP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Администрации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Томской области от 28.04.2010   №</w:t>
      </w:r>
      <w:r w:rsidR="00CA1760" w:rsidRP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86а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«</w:t>
      </w:r>
      <w:r w:rsidR="00CA1760" w:rsidRP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 порядке назначения на должность руководителей областных государс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твенных учреждений»</w:t>
      </w:r>
      <w:r w:rsid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2B7FDD" w:rsidRPr="002B7FD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приказываю:</w:t>
      </w:r>
    </w:p>
    <w:p w:rsidR="000069F3" w:rsidRDefault="002B7FDD" w:rsidP="004A65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1. У</w:t>
      </w:r>
      <w:r w:rsid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твердить </w:t>
      </w:r>
      <w:r w:rsidR="004A6533" w:rsidRP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Положение о порядке и форме </w:t>
      </w:r>
      <w:proofErr w:type="gramStart"/>
      <w:r w:rsidR="004A6533" w:rsidRP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ведения отраслевого резерва</w:t>
      </w:r>
      <w:r w:rsidR="00E3252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4A6533" w:rsidRP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Департамента государственного заказа Томской области</w:t>
      </w:r>
      <w:proofErr w:type="gramEnd"/>
      <w:r w:rsid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согласно приложению к настоящему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приказу</w:t>
      </w:r>
      <w:r w:rsid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</w:t>
      </w:r>
    </w:p>
    <w:p w:rsidR="002C3F6C" w:rsidRPr="000069F3" w:rsidRDefault="002C3F6C" w:rsidP="004A65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2. Признать утратившим силу приказ Департамента государственного заказа Томской области от 21.07.2015 № 21-п «Об утверждении Положения о порядке и форме ведения отраслевого резерва Департамента государственного заказа Томской области»</w:t>
      </w:r>
      <w:r w:rsidR="00C873AF" w:rsidRPr="00C873AF">
        <w:t xml:space="preserve"> </w:t>
      </w:r>
      <w:r w:rsidR="00C873AF">
        <w:t>(</w:t>
      </w:r>
      <w:r w:rsidR="00C873AF" w:rsidRPr="00C873A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http://tomsk.gov.ru/documents/front/view/id/12916</w:t>
      </w:r>
      <w:r w:rsidR="00C873A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).</w:t>
      </w:r>
    </w:p>
    <w:p w:rsidR="000069F3" w:rsidRPr="000069F3" w:rsidRDefault="002C3F6C" w:rsidP="000069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3</w:t>
      </w:r>
      <w:r w:rsidR="000069F3" w:rsidRPr="000069F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. </w:t>
      </w:r>
      <w:proofErr w:type="gramStart"/>
      <w:r w:rsidR="002B7FDD" w:rsidRPr="002B7FD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за</w:t>
      </w:r>
      <w:proofErr w:type="gramEnd"/>
      <w:r w:rsidR="002B7FDD" w:rsidRPr="002B7F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исполнением настоящего приказа оставляю за собой.</w:t>
      </w:r>
    </w:p>
    <w:p w:rsidR="000069F3" w:rsidRPr="000069F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0069F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0069F3" w:rsidRDefault="002C3F6C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0069F3" w:rsidRPr="000069F3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0069F3" w:rsidRPr="00006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епартамента                                                </w:t>
      </w:r>
      <w:r w:rsidR="008F6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0069F3" w:rsidRPr="00006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069F3" w:rsidRPr="00006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М.В.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Пономаренко</w:t>
      </w:r>
    </w:p>
    <w:p w:rsidR="000069F3" w:rsidRDefault="000069F3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9F3" w:rsidRDefault="00006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2"/>
        <w:gridCol w:w="4265"/>
      </w:tblGrid>
      <w:tr w:rsidR="00321B0F" w:rsidRPr="00321B0F" w:rsidTr="00321B0F"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:rsidR="00321B0F" w:rsidRPr="00321B0F" w:rsidRDefault="00321B0F" w:rsidP="00321B0F">
            <w:pPr>
              <w:spacing w:before="22"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049"/>
            </w:tblGrid>
            <w:tr w:rsidR="005207D6" w:rsidRPr="005207D6" w:rsidTr="00A07DF8">
              <w:trPr>
                <w:trHeight w:val="1560"/>
              </w:trPr>
              <w:tc>
                <w:tcPr>
                  <w:tcW w:w="4394" w:type="dxa"/>
                  <w:shd w:val="clear" w:color="auto" w:fill="auto"/>
                  <w:vAlign w:val="bottom"/>
                </w:tcPr>
                <w:p w:rsidR="005207D6" w:rsidRPr="005207D6" w:rsidRDefault="0069094A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Приложение</w:t>
                  </w: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УТВЕРЖДЕНО</w:t>
                  </w: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приказом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Департамента государственного заказа </w:t>
                  </w: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Томской области</w:t>
                  </w: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от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__.__</w:t>
                  </w: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.2015 №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</w:t>
                  </w:r>
                </w:p>
              </w:tc>
            </w:tr>
          </w:tbl>
          <w:p w:rsidR="00321B0F" w:rsidRPr="00321B0F" w:rsidRDefault="00321B0F" w:rsidP="00321B0F">
            <w:pPr>
              <w:shd w:val="clear" w:color="auto" w:fill="FFFFFF"/>
              <w:spacing w:before="22" w:after="0" w:line="240" w:lineRule="auto"/>
              <w:jc w:val="right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</w:tr>
    </w:tbl>
    <w:p w:rsidR="000069F3" w:rsidRDefault="000069F3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60D9" w:rsidRDefault="00F66AF6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 о порядке и форме ведения </w:t>
      </w:r>
      <w:r w:rsidR="0019115B">
        <w:rPr>
          <w:rFonts w:ascii="Times New Roman" w:hAnsi="Times New Roman" w:cs="Times New Roman"/>
          <w:sz w:val="24"/>
          <w:szCs w:val="24"/>
        </w:rPr>
        <w:t>отраслевого резерва</w:t>
      </w:r>
    </w:p>
    <w:p w:rsidR="0019115B" w:rsidRDefault="0019115B" w:rsidP="001911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Департамента государственного заказа Томской области</w:t>
      </w:r>
    </w:p>
    <w:p w:rsidR="0019115B" w:rsidRDefault="0019115B" w:rsidP="001911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1BEE" w:rsidRDefault="0019115B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Настоящее положение регулирует</w:t>
      </w:r>
      <w:r w:rsidR="002F6B3B">
        <w:rPr>
          <w:rFonts w:ascii="Times New Roman" w:hAnsi="Times New Roman" w:cs="Times New Roman"/>
          <w:sz w:val="24"/>
          <w:szCs w:val="24"/>
        </w:rPr>
        <w:t xml:space="preserve"> </w:t>
      </w:r>
      <w:r w:rsidR="00261BEE">
        <w:rPr>
          <w:rFonts w:ascii="Times New Roman" w:hAnsi="Times New Roman" w:cs="Times New Roman"/>
          <w:sz w:val="24"/>
          <w:szCs w:val="24"/>
        </w:rPr>
        <w:t>вопросы, связанные с формированием перечня квалифицированных, перспективных специалистов, обладающих необходимыми профессиональными, деловыми и морально</w:t>
      </w:r>
      <w:r w:rsidR="00AD1E9B">
        <w:rPr>
          <w:rFonts w:ascii="Times New Roman" w:hAnsi="Times New Roman" w:cs="Times New Roman"/>
          <w:sz w:val="24"/>
          <w:szCs w:val="24"/>
        </w:rPr>
        <w:t>-этическими качествами,</w:t>
      </w:r>
      <w:r w:rsidR="00261BEE">
        <w:rPr>
          <w:rFonts w:ascii="Times New Roman" w:hAnsi="Times New Roman" w:cs="Times New Roman"/>
          <w:sz w:val="24"/>
          <w:szCs w:val="24"/>
        </w:rPr>
        <w:t xml:space="preserve"> способных занять руководящие должности в сфере государственного управления и дает возможность назначения руководителей областных государственных учреждений, подведомственных Департаменту государственного заказа Томской области (далее – Департамент)</w:t>
      </w:r>
      <w:r w:rsidR="00403D4D">
        <w:rPr>
          <w:rFonts w:ascii="Times New Roman" w:hAnsi="Times New Roman" w:cs="Times New Roman"/>
          <w:sz w:val="24"/>
          <w:szCs w:val="24"/>
        </w:rPr>
        <w:t xml:space="preserve">, без проведения </w:t>
      </w:r>
      <w:r w:rsidR="00261BEE">
        <w:rPr>
          <w:rFonts w:ascii="Times New Roman" w:hAnsi="Times New Roman" w:cs="Times New Roman"/>
          <w:sz w:val="24"/>
          <w:szCs w:val="24"/>
        </w:rPr>
        <w:t>дополнительного отбора на конкурсной основе.</w:t>
      </w:r>
      <w:proofErr w:type="gramEnd"/>
    </w:p>
    <w:p w:rsidR="00B402A3" w:rsidRPr="00F505E5" w:rsidRDefault="00B402A3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5E5">
        <w:rPr>
          <w:rFonts w:ascii="Times New Roman" w:hAnsi="Times New Roman" w:cs="Times New Roman"/>
          <w:sz w:val="24"/>
          <w:szCs w:val="24"/>
        </w:rPr>
        <w:t xml:space="preserve">Включение в </w:t>
      </w:r>
      <w:r w:rsidR="00AD1E9B">
        <w:rPr>
          <w:rFonts w:ascii="Times New Roman" w:hAnsi="Times New Roman" w:cs="Times New Roman"/>
          <w:sz w:val="24"/>
          <w:szCs w:val="24"/>
        </w:rPr>
        <w:t>о</w:t>
      </w:r>
      <w:r w:rsidR="00037CF9" w:rsidRPr="00F505E5">
        <w:rPr>
          <w:rFonts w:ascii="Times New Roman" w:hAnsi="Times New Roman" w:cs="Times New Roman"/>
          <w:sz w:val="24"/>
          <w:szCs w:val="24"/>
        </w:rPr>
        <w:t xml:space="preserve">траслевой резерв Департамента (далее - отраслевой резерв) </w:t>
      </w:r>
      <w:r w:rsidRPr="00F505E5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F505E5" w:rsidRPr="00F505E5">
        <w:rPr>
          <w:rFonts w:ascii="Times New Roman" w:hAnsi="Times New Roman" w:cs="Times New Roman"/>
          <w:sz w:val="24"/>
          <w:szCs w:val="24"/>
        </w:rPr>
        <w:t xml:space="preserve">на основании личного заявления </w:t>
      </w:r>
      <w:r w:rsidR="003D1F74">
        <w:rPr>
          <w:rFonts w:ascii="Times New Roman" w:hAnsi="Times New Roman" w:cs="Times New Roman"/>
          <w:sz w:val="24"/>
          <w:szCs w:val="24"/>
        </w:rPr>
        <w:t>лица</w:t>
      </w:r>
      <w:r w:rsidR="0091479B">
        <w:rPr>
          <w:rFonts w:ascii="Times New Roman" w:hAnsi="Times New Roman" w:cs="Times New Roman"/>
          <w:sz w:val="24"/>
          <w:szCs w:val="24"/>
        </w:rPr>
        <w:t>, включаемого в отраслевой резерв,</w:t>
      </w:r>
      <w:r w:rsidR="003D1F74">
        <w:rPr>
          <w:rFonts w:ascii="Times New Roman" w:hAnsi="Times New Roman" w:cs="Times New Roman"/>
          <w:sz w:val="24"/>
          <w:szCs w:val="24"/>
        </w:rPr>
        <w:t xml:space="preserve"> </w:t>
      </w:r>
      <w:r w:rsidR="00F505E5" w:rsidRPr="00F505E5">
        <w:rPr>
          <w:rFonts w:ascii="Times New Roman" w:hAnsi="Times New Roman" w:cs="Times New Roman"/>
          <w:sz w:val="24"/>
          <w:szCs w:val="24"/>
        </w:rPr>
        <w:t xml:space="preserve">в случаях принятия решения конкурсной комиссией Департамента о включении такого лица в отраслевой резерв </w:t>
      </w:r>
      <w:r w:rsidRPr="00F505E5">
        <w:rPr>
          <w:rFonts w:ascii="Times New Roman" w:hAnsi="Times New Roman" w:cs="Times New Roman"/>
          <w:sz w:val="24"/>
          <w:szCs w:val="24"/>
        </w:rPr>
        <w:t>по результатам конкурса в о</w:t>
      </w:r>
      <w:r w:rsidR="00F505E5" w:rsidRPr="00F505E5">
        <w:rPr>
          <w:rFonts w:ascii="Times New Roman" w:hAnsi="Times New Roman" w:cs="Times New Roman"/>
          <w:sz w:val="24"/>
          <w:szCs w:val="24"/>
        </w:rPr>
        <w:t xml:space="preserve">траслевой резерв или </w:t>
      </w:r>
      <w:r w:rsidRPr="00F505E5">
        <w:rPr>
          <w:rFonts w:ascii="Times New Roman" w:hAnsi="Times New Roman" w:cs="Times New Roman"/>
          <w:sz w:val="24"/>
          <w:szCs w:val="24"/>
        </w:rPr>
        <w:t>на замещение должности руководителя областн</w:t>
      </w:r>
      <w:r w:rsidR="0066252B">
        <w:rPr>
          <w:rFonts w:ascii="Times New Roman" w:hAnsi="Times New Roman" w:cs="Times New Roman"/>
          <w:sz w:val="24"/>
          <w:szCs w:val="24"/>
        </w:rPr>
        <w:t>ого государственного учреждения, подведомственного Департаменту.</w:t>
      </w:r>
    </w:p>
    <w:p w:rsidR="00B402A3" w:rsidRDefault="00B402A3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Включение в отраслевой резерв осуществляется в течение пяти рабочих дней после принятия конкурсной комиссией Департамента решения, указанного в п.</w:t>
      </w:r>
      <w:r w:rsidR="00F505E5">
        <w:rPr>
          <w:rFonts w:ascii="Times New Roman" w:hAnsi="Times New Roman" w:cs="Times New Roman"/>
          <w:sz w:val="24"/>
          <w:szCs w:val="24"/>
        </w:rPr>
        <w:t xml:space="preserve"> </w:t>
      </w:r>
      <w:r w:rsidR="00E3452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403D4D" w:rsidRPr="00E6500D" w:rsidRDefault="00403D4D" w:rsidP="00403D4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00D">
        <w:rPr>
          <w:rFonts w:ascii="Times New Roman" w:hAnsi="Times New Roman" w:cs="Times New Roman"/>
          <w:sz w:val="24"/>
          <w:szCs w:val="24"/>
        </w:rPr>
        <w:t>Лица, включенные в отраслевой резерв, назначаются на вакантную должность руководителя областного государственного учреждения</w:t>
      </w:r>
      <w:r>
        <w:rPr>
          <w:rFonts w:ascii="Times New Roman" w:hAnsi="Times New Roman" w:cs="Times New Roman"/>
          <w:sz w:val="24"/>
          <w:szCs w:val="24"/>
        </w:rPr>
        <w:t xml:space="preserve">, подведомственного Департаменту, </w:t>
      </w:r>
      <w:r w:rsidRPr="00E6500D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Томской области по предложению </w:t>
      </w:r>
      <w:r>
        <w:rPr>
          <w:rFonts w:ascii="Times New Roman" w:hAnsi="Times New Roman" w:cs="Times New Roman"/>
          <w:sz w:val="24"/>
          <w:szCs w:val="24"/>
        </w:rPr>
        <w:t>начальника Департамента</w:t>
      </w:r>
      <w:r w:rsidRPr="00E6500D">
        <w:rPr>
          <w:rFonts w:ascii="Times New Roman" w:hAnsi="Times New Roman" w:cs="Times New Roman"/>
          <w:sz w:val="24"/>
          <w:szCs w:val="24"/>
        </w:rPr>
        <w:t xml:space="preserve"> без проведения дополнительного отбора на конкурсной основе.</w:t>
      </w:r>
    </w:p>
    <w:p w:rsidR="00403D4D" w:rsidRDefault="00403D4D" w:rsidP="00403D4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нахождения в о</w:t>
      </w:r>
      <w:r w:rsidRPr="00E30CC4">
        <w:rPr>
          <w:rFonts w:ascii="Times New Roman" w:hAnsi="Times New Roman" w:cs="Times New Roman"/>
          <w:sz w:val="24"/>
          <w:szCs w:val="24"/>
        </w:rPr>
        <w:t>траслевом резерве не может превышать трех лет.</w:t>
      </w:r>
    </w:p>
    <w:p w:rsidR="0019115B" w:rsidRDefault="00FB3877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Ведение о</w:t>
      </w:r>
      <w:r w:rsidR="0019115B" w:rsidRPr="0019115B">
        <w:rPr>
          <w:rFonts w:ascii="Times New Roman" w:hAnsi="Times New Roman" w:cs="Times New Roman"/>
          <w:sz w:val="24"/>
          <w:szCs w:val="24"/>
        </w:rPr>
        <w:t>траслевого резерва осуществляет специалист по кадровой работе Департамента.</w:t>
      </w:r>
    </w:p>
    <w:p w:rsidR="0019115B" w:rsidRPr="0019115B" w:rsidRDefault="0019115B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115B">
        <w:rPr>
          <w:rFonts w:ascii="Times New Roman" w:hAnsi="Times New Roman" w:cs="Times New Roman"/>
          <w:sz w:val="24"/>
          <w:szCs w:val="24"/>
        </w:rPr>
        <w:t xml:space="preserve">Отраслевой резерв ведется путем формирования электронной базы данных и базы данных на бумажном носителе (журнал) на основании распоряжений Департамента </w:t>
      </w:r>
      <w:r w:rsidR="00FB3877">
        <w:rPr>
          <w:rFonts w:ascii="Times New Roman" w:hAnsi="Times New Roman" w:cs="Times New Roman"/>
          <w:sz w:val="24"/>
          <w:szCs w:val="24"/>
        </w:rPr>
        <w:t>о включении в о</w:t>
      </w:r>
      <w:r w:rsidRPr="0019115B">
        <w:rPr>
          <w:rFonts w:ascii="Times New Roman" w:hAnsi="Times New Roman" w:cs="Times New Roman"/>
          <w:sz w:val="24"/>
          <w:szCs w:val="24"/>
        </w:rPr>
        <w:t>траслевой резерв</w:t>
      </w:r>
      <w:r w:rsidR="00E3452F">
        <w:rPr>
          <w:rFonts w:ascii="Times New Roman" w:hAnsi="Times New Roman" w:cs="Times New Roman"/>
          <w:sz w:val="24"/>
          <w:szCs w:val="24"/>
        </w:rPr>
        <w:t>/ исключении из отраслевого резерва</w:t>
      </w:r>
      <w:r w:rsidRPr="0019115B">
        <w:rPr>
          <w:rFonts w:ascii="Times New Roman" w:hAnsi="Times New Roman" w:cs="Times New Roman"/>
          <w:sz w:val="24"/>
          <w:szCs w:val="24"/>
        </w:rPr>
        <w:t>, а также до</w:t>
      </w:r>
      <w:r w:rsidR="00CA4E94">
        <w:rPr>
          <w:rFonts w:ascii="Times New Roman" w:hAnsi="Times New Roman" w:cs="Times New Roman"/>
          <w:sz w:val="24"/>
          <w:szCs w:val="24"/>
        </w:rPr>
        <w:t>кументов лиц</w:t>
      </w:r>
      <w:r w:rsidR="00FB3877">
        <w:rPr>
          <w:rFonts w:ascii="Times New Roman" w:hAnsi="Times New Roman" w:cs="Times New Roman"/>
          <w:sz w:val="24"/>
          <w:szCs w:val="24"/>
        </w:rPr>
        <w:t>, включенных в о</w:t>
      </w:r>
      <w:r w:rsidRPr="0019115B">
        <w:rPr>
          <w:rFonts w:ascii="Times New Roman" w:hAnsi="Times New Roman" w:cs="Times New Roman"/>
          <w:sz w:val="24"/>
          <w:szCs w:val="24"/>
        </w:rPr>
        <w:t>траслевой резерв</w:t>
      </w:r>
      <w:r w:rsidR="00E3452F">
        <w:rPr>
          <w:rFonts w:ascii="Times New Roman" w:hAnsi="Times New Roman" w:cs="Times New Roman"/>
          <w:sz w:val="24"/>
          <w:szCs w:val="24"/>
        </w:rPr>
        <w:t>,</w:t>
      </w:r>
      <w:r w:rsidRPr="0019115B">
        <w:rPr>
          <w:rFonts w:ascii="Times New Roman" w:hAnsi="Times New Roman" w:cs="Times New Roman"/>
          <w:sz w:val="24"/>
          <w:szCs w:val="24"/>
        </w:rPr>
        <w:t xml:space="preserve"> по форме, утвержденной приложением к настоящему Положению.</w:t>
      </w:r>
    </w:p>
    <w:p w:rsidR="0019115B" w:rsidRDefault="00FB3877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составе о</w:t>
      </w:r>
      <w:r w:rsidR="0019115B" w:rsidRPr="0019115B">
        <w:rPr>
          <w:rFonts w:ascii="Times New Roman" w:hAnsi="Times New Roman" w:cs="Times New Roman"/>
          <w:sz w:val="24"/>
          <w:szCs w:val="24"/>
        </w:rPr>
        <w:t xml:space="preserve">траслевого резерва размещается на </w:t>
      </w:r>
      <w:r w:rsidR="0019115B" w:rsidRPr="005D3D6D">
        <w:rPr>
          <w:rFonts w:ascii="Times New Roman" w:hAnsi="Times New Roman" w:cs="Times New Roman"/>
          <w:sz w:val="24"/>
          <w:szCs w:val="24"/>
        </w:rPr>
        <w:t>официальном сайте Департамента.</w:t>
      </w:r>
      <w:r w:rsidR="0019115B" w:rsidRPr="0019115B">
        <w:rPr>
          <w:rFonts w:ascii="Times New Roman" w:hAnsi="Times New Roman" w:cs="Times New Roman"/>
          <w:sz w:val="24"/>
          <w:szCs w:val="24"/>
        </w:rPr>
        <w:t xml:space="preserve"> Актуализация указанной информации осуществляется 1 раз в </w:t>
      </w:r>
      <w:r w:rsidR="00D412EF">
        <w:rPr>
          <w:rFonts w:ascii="Times New Roman" w:hAnsi="Times New Roman" w:cs="Times New Roman"/>
          <w:sz w:val="24"/>
          <w:szCs w:val="24"/>
        </w:rPr>
        <w:t>год</w:t>
      </w:r>
      <w:r w:rsidR="0019115B" w:rsidRPr="0019115B">
        <w:rPr>
          <w:rFonts w:ascii="Times New Roman" w:hAnsi="Times New Roman" w:cs="Times New Roman"/>
          <w:sz w:val="24"/>
          <w:szCs w:val="24"/>
        </w:rPr>
        <w:t>.</w:t>
      </w:r>
    </w:p>
    <w:p w:rsidR="0083473F" w:rsidRDefault="0083473F" w:rsidP="005D78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176A" w:rsidRDefault="008C176A" w:rsidP="005D78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176A" w:rsidRDefault="008C176A" w:rsidP="008C17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D20" w:rsidRDefault="008C17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9115B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:rsidR="00F66AF6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 xml:space="preserve">к </w:t>
      </w:r>
      <w:r w:rsidR="00F66AF6" w:rsidRPr="005207D6">
        <w:rPr>
          <w:rFonts w:ascii="Times New Roman" w:hAnsi="Times New Roman" w:cs="Times New Roman"/>
          <w:sz w:val="20"/>
          <w:szCs w:val="20"/>
        </w:rPr>
        <w:t>Положению о порядке и форме ведения</w:t>
      </w:r>
    </w:p>
    <w:p w:rsidR="006D021F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 xml:space="preserve">отраслевого резерва Департамента </w:t>
      </w:r>
    </w:p>
    <w:p w:rsidR="006D021F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 xml:space="preserve">государственного заказа </w:t>
      </w:r>
    </w:p>
    <w:p w:rsidR="008C176A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>Томской области</w:t>
      </w:r>
    </w:p>
    <w:p w:rsidR="004F362F" w:rsidRDefault="004F362F" w:rsidP="008C176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327D6" w:rsidRDefault="006327D6" w:rsidP="006327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ведения отраслевого резерва </w:t>
      </w:r>
    </w:p>
    <w:p w:rsidR="006327D6" w:rsidRDefault="006327D6" w:rsidP="006327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Департамента государственного заказа Томской области </w:t>
      </w:r>
    </w:p>
    <w:p w:rsidR="00EA296B" w:rsidRDefault="00EA296B" w:rsidP="006327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206"/>
        <w:tblW w:w="963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970"/>
        <w:gridCol w:w="1134"/>
        <w:gridCol w:w="1417"/>
        <w:gridCol w:w="2694"/>
        <w:gridCol w:w="2908"/>
      </w:tblGrid>
      <w:tr w:rsidR="00EA296B" w:rsidRPr="004F362F" w:rsidTr="009B78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CA1760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F362F"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r w:rsidRPr="004F362F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F362F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F362F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F362F">
              <w:rPr>
                <w:rFonts w:ascii="Times New Roman" w:hAnsi="Times New Roman" w:cs="Times New Roman"/>
              </w:rPr>
              <w:t>Занимаемая должность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 о включении в о</w:t>
            </w:r>
            <w:r w:rsidRPr="004F362F">
              <w:rPr>
                <w:rFonts w:ascii="Times New Roman" w:hAnsi="Times New Roman" w:cs="Times New Roman"/>
              </w:rPr>
              <w:t>траслевой резерв Департамента</w:t>
            </w:r>
            <w:r w:rsidR="009B78A2">
              <w:rPr>
                <w:rFonts w:ascii="Times New Roman" w:hAnsi="Times New Roman" w:cs="Times New Roman"/>
              </w:rPr>
              <w:t xml:space="preserve"> государственного заказа Томской области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исключении из о</w:t>
            </w:r>
            <w:r w:rsidRPr="004F362F">
              <w:rPr>
                <w:rFonts w:ascii="Times New Roman" w:hAnsi="Times New Roman" w:cs="Times New Roman"/>
              </w:rPr>
              <w:t>траслевого резерва Департамента</w:t>
            </w:r>
            <w:r w:rsidR="009B78A2">
              <w:t xml:space="preserve"> </w:t>
            </w:r>
            <w:r w:rsidR="009B78A2" w:rsidRPr="009B78A2">
              <w:rPr>
                <w:rFonts w:ascii="Times New Roman" w:hAnsi="Times New Roman" w:cs="Times New Roman"/>
              </w:rPr>
              <w:t>государственного заказа Томской области</w:t>
            </w:r>
          </w:p>
        </w:tc>
      </w:tr>
      <w:tr w:rsidR="00EA296B" w:rsidRPr="004F362F" w:rsidTr="009B78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A296B" w:rsidRPr="004F362F" w:rsidTr="009B78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A296B" w:rsidRPr="004F362F" w:rsidTr="009B78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F362F" w:rsidRDefault="004F362F" w:rsidP="00F46F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sectPr w:rsidR="004F3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70DA6"/>
    <w:multiLevelType w:val="hybridMultilevel"/>
    <w:tmpl w:val="1988B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A4B86"/>
    <w:multiLevelType w:val="hybridMultilevel"/>
    <w:tmpl w:val="9AFACF76"/>
    <w:lvl w:ilvl="0" w:tplc="078CD3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DB9"/>
    <w:rsid w:val="000069F3"/>
    <w:rsid w:val="000072C6"/>
    <w:rsid w:val="00022F7C"/>
    <w:rsid w:val="00037CF9"/>
    <w:rsid w:val="000F1DB9"/>
    <w:rsid w:val="00163B8D"/>
    <w:rsid w:val="0019115B"/>
    <w:rsid w:val="001A5147"/>
    <w:rsid w:val="001B6EA1"/>
    <w:rsid w:val="001F0881"/>
    <w:rsid w:val="002260A5"/>
    <w:rsid w:val="00261BEE"/>
    <w:rsid w:val="00293389"/>
    <w:rsid w:val="002B7FDD"/>
    <w:rsid w:val="002C3F6C"/>
    <w:rsid w:val="002F6B3B"/>
    <w:rsid w:val="00321B0F"/>
    <w:rsid w:val="00355709"/>
    <w:rsid w:val="00365CB9"/>
    <w:rsid w:val="00397D58"/>
    <w:rsid w:val="003D1F74"/>
    <w:rsid w:val="00403D4D"/>
    <w:rsid w:val="004A6533"/>
    <w:rsid w:val="004F362F"/>
    <w:rsid w:val="005207D6"/>
    <w:rsid w:val="005B7928"/>
    <w:rsid w:val="005D3D6D"/>
    <w:rsid w:val="005D78B6"/>
    <w:rsid w:val="006327D6"/>
    <w:rsid w:val="0066252B"/>
    <w:rsid w:val="0069094A"/>
    <w:rsid w:val="006D021F"/>
    <w:rsid w:val="00730565"/>
    <w:rsid w:val="00740CFE"/>
    <w:rsid w:val="0083473F"/>
    <w:rsid w:val="0085131E"/>
    <w:rsid w:val="008711F3"/>
    <w:rsid w:val="008C176A"/>
    <w:rsid w:val="008F6CE4"/>
    <w:rsid w:val="0091479B"/>
    <w:rsid w:val="00943DB9"/>
    <w:rsid w:val="009B78A2"/>
    <w:rsid w:val="009C1793"/>
    <w:rsid w:val="00A32D20"/>
    <w:rsid w:val="00AD1E9B"/>
    <w:rsid w:val="00B402A3"/>
    <w:rsid w:val="00B51752"/>
    <w:rsid w:val="00B56913"/>
    <w:rsid w:val="00BF5BD3"/>
    <w:rsid w:val="00C873AF"/>
    <w:rsid w:val="00CA1760"/>
    <w:rsid w:val="00CA4E94"/>
    <w:rsid w:val="00D10964"/>
    <w:rsid w:val="00D260D9"/>
    <w:rsid w:val="00D412EF"/>
    <w:rsid w:val="00D91A9E"/>
    <w:rsid w:val="00E30CC4"/>
    <w:rsid w:val="00E32527"/>
    <w:rsid w:val="00E3452F"/>
    <w:rsid w:val="00E46FB8"/>
    <w:rsid w:val="00E6500D"/>
    <w:rsid w:val="00E85BBD"/>
    <w:rsid w:val="00E92723"/>
    <w:rsid w:val="00EA296B"/>
    <w:rsid w:val="00F033D2"/>
    <w:rsid w:val="00F071E0"/>
    <w:rsid w:val="00F46F77"/>
    <w:rsid w:val="00F505E5"/>
    <w:rsid w:val="00F66AF6"/>
    <w:rsid w:val="00FB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15B"/>
    <w:pPr>
      <w:ind w:left="720"/>
      <w:contextualSpacing/>
    </w:pPr>
  </w:style>
  <w:style w:type="paragraph" w:customStyle="1" w:styleId="ConsPlusNonformat">
    <w:name w:val="ConsPlusNonformat"/>
    <w:uiPriority w:val="99"/>
    <w:rsid w:val="00E85B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7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C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15B"/>
    <w:pPr>
      <w:ind w:left="720"/>
      <w:contextualSpacing/>
    </w:pPr>
  </w:style>
  <w:style w:type="paragraph" w:customStyle="1" w:styleId="ConsPlusNonformat">
    <w:name w:val="ConsPlusNonformat"/>
    <w:uiPriority w:val="99"/>
    <w:rsid w:val="00E85B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7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9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Гензе Анастасия Ивановна</dc:creator>
  <cp:keywords/>
  <dc:description/>
  <cp:lastModifiedBy>Гензе Анастасия Ивановна</cp:lastModifiedBy>
  <cp:revision>73</cp:revision>
  <cp:lastPrinted>2015-10-12T03:36:00Z</cp:lastPrinted>
  <dcterms:created xsi:type="dcterms:W3CDTF">2015-07-20T08:02:00Z</dcterms:created>
  <dcterms:modified xsi:type="dcterms:W3CDTF">2015-10-12T04:57:00Z</dcterms:modified>
</cp:coreProperties>
</file>