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95BA5" w14:textId="77777777" w:rsidR="00264567" w:rsidRPr="00264567" w:rsidRDefault="00FC4E4D" w:rsidP="00264567">
      <w:pPr>
        <w:ind w:left="3969" w:right="-2" w:firstLine="567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 xml:space="preserve">Приложение </w:t>
      </w:r>
      <w:r w:rsidR="00264567" w:rsidRPr="00264567">
        <w:rPr>
          <w:rFonts w:ascii="PT Astra Serif" w:hAnsi="PT Astra Serif"/>
          <w:sz w:val="26"/>
          <w:szCs w:val="26"/>
        </w:rPr>
        <w:t>к распоряжению Департамента</w:t>
      </w:r>
    </w:p>
    <w:p w14:paraId="0F779D96" w14:textId="77777777" w:rsidR="00264567" w:rsidRPr="00264567" w:rsidRDefault="00FC4E4D" w:rsidP="00264567">
      <w:pPr>
        <w:ind w:left="3969" w:right="-2" w:firstLine="567"/>
        <w:rPr>
          <w:rFonts w:ascii="PT Astra Serif" w:hAnsi="PT Astra Serif"/>
          <w:sz w:val="26"/>
          <w:szCs w:val="26"/>
        </w:rPr>
      </w:pPr>
      <w:proofErr w:type="gramStart"/>
      <w:r w:rsidRPr="00264567">
        <w:rPr>
          <w:rFonts w:ascii="PT Astra Serif" w:hAnsi="PT Astra Serif"/>
          <w:sz w:val="26"/>
          <w:szCs w:val="26"/>
        </w:rPr>
        <w:t>государстве</w:t>
      </w:r>
      <w:r w:rsidR="00264567" w:rsidRPr="00264567">
        <w:rPr>
          <w:rFonts w:ascii="PT Astra Serif" w:hAnsi="PT Astra Serif"/>
          <w:sz w:val="26"/>
          <w:szCs w:val="26"/>
        </w:rPr>
        <w:t>нного</w:t>
      </w:r>
      <w:proofErr w:type="gramEnd"/>
      <w:r w:rsidR="00264567" w:rsidRPr="00264567">
        <w:rPr>
          <w:rFonts w:ascii="PT Astra Serif" w:hAnsi="PT Astra Serif"/>
          <w:sz w:val="26"/>
          <w:szCs w:val="26"/>
        </w:rPr>
        <w:t xml:space="preserve"> заказа Томской области от</w:t>
      </w:r>
    </w:p>
    <w:p w14:paraId="1A474727" w14:textId="7AE52B0D" w:rsidR="00FC4E4D" w:rsidRPr="00264567" w:rsidRDefault="00264567" w:rsidP="00264567">
      <w:pPr>
        <w:ind w:left="3969" w:right="-2" w:firstLine="567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>15.07.2025 № 130-р</w:t>
      </w:r>
    </w:p>
    <w:p w14:paraId="3CCF5096" w14:textId="7C72B0C6" w:rsidR="00B16F3F" w:rsidRPr="00264567" w:rsidRDefault="00B16F3F" w:rsidP="005711F9">
      <w:pPr>
        <w:ind w:right="-2"/>
        <w:rPr>
          <w:rFonts w:ascii="PT Astra Serif" w:hAnsi="PT Astra Serif"/>
          <w:sz w:val="26"/>
          <w:szCs w:val="26"/>
        </w:rPr>
      </w:pPr>
    </w:p>
    <w:p w14:paraId="785369DF" w14:textId="77777777" w:rsidR="00B16F3F" w:rsidRPr="00264567" w:rsidRDefault="00B16F3F" w:rsidP="00CF6DB4">
      <w:pPr>
        <w:spacing w:before="120"/>
        <w:ind w:left="4678" w:hanging="142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>УТВЕРЖДЕНО</w:t>
      </w:r>
    </w:p>
    <w:p w14:paraId="4526B085" w14:textId="44B38FE3" w:rsidR="00B16F3F" w:rsidRPr="00264567" w:rsidRDefault="00B16F3F" w:rsidP="00CF6DB4">
      <w:pPr>
        <w:ind w:left="4536" w:right="-2"/>
        <w:rPr>
          <w:rFonts w:ascii="PT Astra Serif" w:hAnsi="PT Astra Serif"/>
          <w:sz w:val="26"/>
          <w:szCs w:val="26"/>
        </w:rPr>
      </w:pPr>
      <w:proofErr w:type="gramStart"/>
      <w:r w:rsidRPr="00264567">
        <w:rPr>
          <w:rFonts w:ascii="PT Astra Serif" w:hAnsi="PT Astra Serif"/>
          <w:sz w:val="26"/>
          <w:szCs w:val="26"/>
        </w:rPr>
        <w:t>распоряжением</w:t>
      </w:r>
      <w:proofErr w:type="gramEnd"/>
      <w:r w:rsidRPr="00264567">
        <w:rPr>
          <w:rFonts w:ascii="PT Astra Serif" w:hAnsi="PT Astra Serif"/>
          <w:sz w:val="26"/>
          <w:szCs w:val="26"/>
        </w:rPr>
        <w:t xml:space="preserve"> Департамента государственного заказа Томской области</w:t>
      </w:r>
      <w:r w:rsidR="00CF6DB4" w:rsidRPr="00264567">
        <w:rPr>
          <w:rFonts w:ascii="PT Astra Serif" w:hAnsi="PT Astra Serif"/>
          <w:sz w:val="26"/>
          <w:szCs w:val="26"/>
        </w:rPr>
        <w:t xml:space="preserve"> </w:t>
      </w:r>
      <w:r w:rsidRPr="00264567">
        <w:rPr>
          <w:rFonts w:ascii="PT Astra Serif" w:hAnsi="PT Astra Serif"/>
          <w:sz w:val="26"/>
          <w:szCs w:val="26"/>
        </w:rPr>
        <w:t>от 18.01.2019 № 8-р</w:t>
      </w:r>
    </w:p>
    <w:p w14:paraId="365E8043" w14:textId="77777777" w:rsidR="00FC4E4D" w:rsidRPr="00264567" w:rsidRDefault="00FC4E4D" w:rsidP="00FC4E4D">
      <w:pPr>
        <w:rPr>
          <w:rFonts w:ascii="PT Astra Serif" w:hAnsi="PT Astra Serif"/>
          <w:color w:val="000000"/>
        </w:rPr>
      </w:pPr>
    </w:p>
    <w:p w14:paraId="7ABF1EE6" w14:textId="77777777" w:rsidR="00FC4E4D" w:rsidRPr="00264567" w:rsidRDefault="00FC4E4D" w:rsidP="00FC4E4D">
      <w:pPr>
        <w:pStyle w:val="a5"/>
        <w:ind w:right="-2"/>
        <w:rPr>
          <w:rFonts w:ascii="PT Astra Serif" w:hAnsi="PT Astra Serif"/>
          <w:sz w:val="26"/>
          <w:szCs w:val="26"/>
        </w:rPr>
      </w:pPr>
    </w:p>
    <w:p w14:paraId="0165AC67" w14:textId="77777777" w:rsidR="00B16F3F" w:rsidRPr="00264567" w:rsidRDefault="001E155A" w:rsidP="00B16F3F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 xml:space="preserve">ТИПОВОЕ </w:t>
      </w:r>
      <w:r w:rsidR="00B16F3F" w:rsidRPr="00264567">
        <w:rPr>
          <w:rFonts w:ascii="PT Astra Serif" w:hAnsi="PT Astra Serif"/>
          <w:sz w:val="26"/>
          <w:szCs w:val="26"/>
        </w:rPr>
        <w:t>ТЕХНИЧЕСКОЕ ЗАДАНИЕ</w:t>
      </w:r>
    </w:p>
    <w:p w14:paraId="34939AD9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6"/>
          <w:szCs w:val="26"/>
        </w:rPr>
      </w:pPr>
    </w:p>
    <w:p w14:paraId="1DA84FDA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  <w:r w:rsidRPr="00264567">
        <w:rPr>
          <w:rFonts w:ascii="PT Astra Serif" w:hAnsi="PT Astra Serif"/>
          <w:b/>
          <w:sz w:val="26"/>
          <w:szCs w:val="26"/>
        </w:rPr>
        <w:t>1. Наименование объекта закупки</w:t>
      </w:r>
      <w:r w:rsidRPr="00264567">
        <w:rPr>
          <w:rFonts w:ascii="PT Astra Serif" w:hAnsi="PT Astra Serif"/>
          <w:b/>
          <w:sz w:val="26"/>
          <w:szCs w:val="26"/>
          <w:vertAlign w:val="superscript"/>
        </w:rPr>
        <w:footnoteReference w:id="1"/>
      </w:r>
      <w:r w:rsidRPr="00264567">
        <w:rPr>
          <w:rFonts w:ascii="PT Astra Serif" w:hAnsi="PT Astra Serif"/>
          <w:b/>
          <w:sz w:val="26"/>
          <w:szCs w:val="26"/>
        </w:rPr>
        <w:t xml:space="preserve">: </w:t>
      </w:r>
      <w:r w:rsidRPr="00264567">
        <w:rPr>
          <w:rFonts w:ascii="PT Astra Serif" w:hAnsi="PT Astra Serif"/>
          <w:sz w:val="26"/>
          <w:szCs w:val="26"/>
        </w:rPr>
        <w:t>оказание услуг по проведению экспертизы продуктов питания.</w:t>
      </w:r>
    </w:p>
    <w:p w14:paraId="5D0C1514" w14:textId="37F0C3FD" w:rsidR="00B16F3F" w:rsidRPr="00264567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bCs/>
          <w:sz w:val="26"/>
          <w:szCs w:val="26"/>
        </w:rPr>
      </w:pPr>
      <w:r w:rsidRPr="00264567">
        <w:rPr>
          <w:rFonts w:ascii="PT Astra Serif" w:hAnsi="PT Astra Serif"/>
          <w:bCs/>
          <w:sz w:val="26"/>
          <w:szCs w:val="26"/>
        </w:rPr>
        <w:t xml:space="preserve">Код по Общероссийскому классификатору продукции по видам экономической деятельности ОК 034-2014 (КПЕС 2008) – </w:t>
      </w:r>
      <w:r w:rsidR="00CF0561" w:rsidRPr="00264567">
        <w:rPr>
          <w:rFonts w:ascii="PT Astra Serif" w:hAnsi="PT Astra Serif"/>
          <w:b/>
          <w:sz w:val="26"/>
          <w:szCs w:val="26"/>
        </w:rPr>
        <w:t>71.20.11.110</w:t>
      </w:r>
      <w:r w:rsidRPr="00264567">
        <w:rPr>
          <w:rFonts w:ascii="PT Astra Serif" w:hAnsi="PT Astra Serif"/>
          <w:sz w:val="26"/>
          <w:szCs w:val="26"/>
        </w:rPr>
        <w:t>.</w:t>
      </w:r>
    </w:p>
    <w:p w14:paraId="33918F46" w14:textId="77777777" w:rsidR="00B16F3F" w:rsidRPr="00264567" w:rsidRDefault="00B16F3F" w:rsidP="00B16F3F">
      <w:pPr>
        <w:autoSpaceDE w:val="0"/>
        <w:autoSpaceDN w:val="0"/>
        <w:adjustRightInd w:val="0"/>
        <w:ind w:firstLine="720"/>
        <w:rPr>
          <w:rFonts w:ascii="PT Astra Serif" w:hAnsi="PT Astra Serif"/>
          <w:bCs/>
          <w:color w:val="0000FF"/>
          <w:sz w:val="26"/>
          <w:szCs w:val="26"/>
        </w:rPr>
      </w:pPr>
    </w:p>
    <w:p w14:paraId="72323AE8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  <w:r w:rsidRPr="00264567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p w14:paraId="65FAF567" w14:textId="77777777" w:rsidR="00C629F9" w:rsidRPr="00264567" w:rsidRDefault="00C629F9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1530"/>
        <w:gridCol w:w="1644"/>
        <w:gridCol w:w="1648"/>
        <w:gridCol w:w="1555"/>
        <w:gridCol w:w="1661"/>
        <w:gridCol w:w="697"/>
        <w:gridCol w:w="1069"/>
      </w:tblGrid>
      <w:tr w:rsidR="00C629F9" w:rsidRPr="00264567" w14:paraId="0CBD9AD2" w14:textId="77777777" w:rsidTr="00C629F9">
        <w:tc>
          <w:tcPr>
            <w:tcW w:w="182" w:type="pct"/>
            <w:vMerge w:val="restart"/>
            <w:shd w:val="clear" w:color="auto" w:fill="auto"/>
            <w:vAlign w:val="center"/>
          </w:tcPr>
          <w:p w14:paraId="68D7CFE3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sz w:val="20"/>
                <w:szCs w:val="20"/>
              </w:rPr>
              <w:t xml:space="preserve">№ </w:t>
            </w:r>
          </w:p>
          <w:p w14:paraId="3A4F314D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264567">
              <w:rPr>
                <w:rFonts w:ascii="PT Astra Serif" w:hAnsi="PT Astra Serif"/>
                <w:b/>
                <w:sz w:val="20"/>
                <w:szCs w:val="20"/>
              </w:rPr>
              <w:t>п</w:t>
            </w:r>
            <w:proofErr w:type="gramEnd"/>
            <w:r w:rsidRPr="00264567">
              <w:rPr>
                <w:rFonts w:ascii="PT Astra Serif" w:hAnsi="PT Astra Serif"/>
                <w:b/>
                <w:sz w:val="20"/>
                <w:szCs w:val="20"/>
              </w:rPr>
              <w:t>/п</w:t>
            </w:r>
          </w:p>
        </w:tc>
        <w:tc>
          <w:tcPr>
            <w:tcW w:w="672" w:type="pct"/>
            <w:vMerge w:val="restart"/>
            <w:shd w:val="clear" w:color="auto" w:fill="auto"/>
            <w:vAlign w:val="center"/>
          </w:tcPr>
          <w:p w14:paraId="0B2317CA" w14:textId="77777777" w:rsidR="00C629F9" w:rsidRPr="00264567" w:rsidRDefault="00C629F9" w:rsidP="009E0F20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707" w:type="pct"/>
            <w:gridSpan w:val="2"/>
            <w:vAlign w:val="center"/>
          </w:tcPr>
          <w:p w14:paraId="5C54586E" w14:textId="77777777" w:rsidR="00C629F9" w:rsidRPr="00264567" w:rsidRDefault="00C629F9" w:rsidP="009E0F20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sz w:val="20"/>
                <w:szCs w:val="20"/>
              </w:rPr>
              <w:t>Код позиции</w:t>
            </w:r>
          </w:p>
        </w:tc>
        <w:tc>
          <w:tcPr>
            <w:tcW w:w="1660" w:type="pct"/>
            <w:gridSpan w:val="2"/>
            <w:shd w:val="clear" w:color="auto" w:fill="auto"/>
            <w:vAlign w:val="center"/>
          </w:tcPr>
          <w:p w14:paraId="2AD148B5" w14:textId="77777777" w:rsidR="00C629F9" w:rsidRPr="00264567" w:rsidRDefault="00C629F9" w:rsidP="009E0F20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sz w:val="20"/>
                <w:szCs w:val="20"/>
              </w:rPr>
              <w:t>Функциональные, технические и качественные, эксплуатационные характеристики услуги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</w:tcPr>
          <w:p w14:paraId="39DF0BF0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Объем </w:t>
            </w:r>
          </w:p>
        </w:tc>
        <w:tc>
          <w:tcPr>
            <w:tcW w:w="466" w:type="pct"/>
            <w:vMerge w:val="restart"/>
            <w:vAlign w:val="center"/>
          </w:tcPr>
          <w:p w14:paraId="3CD9DB44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sz w:val="20"/>
                <w:szCs w:val="20"/>
              </w:rPr>
              <w:t>Единица измерения</w:t>
            </w:r>
          </w:p>
        </w:tc>
      </w:tr>
      <w:tr w:rsidR="004B44FD" w:rsidRPr="00264567" w14:paraId="0FAE69A2" w14:textId="77777777" w:rsidTr="00C629F9">
        <w:tc>
          <w:tcPr>
            <w:tcW w:w="182" w:type="pct"/>
            <w:vMerge/>
            <w:shd w:val="clear" w:color="auto" w:fill="auto"/>
            <w:vAlign w:val="center"/>
          </w:tcPr>
          <w:p w14:paraId="60E918F8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672" w:type="pct"/>
            <w:vMerge/>
            <w:shd w:val="clear" w:color="auto" w:fill="auto"/>
            <w:vAlign w:val="center"/>
          </w:tcPr>
          <w:p w14:paraId="696FC226" w14:textId="77777777" w:rsidR="00C629F9" w:rsidRPr="00264567" w:rsidRDefault="00C629F9" w:rsidP="009E0F2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2" w:type="pct"/>
            <w:vAlign w:val="center"/>
          </w:tcPr>
          <w:p w14:paraId="7F7826C2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sz w:val="20"/>
                <w:szCs w:val="20"/>
              </w:rPr>
              <w:t xml:space="preserve">Каталог товаров, работ, услуг для обеспечения государственных и муниципальных нужд </w:t>
            </w:r>
          </w:p>
        </w:tc>
        <w:tc>
          <w:tcPr>
            <w:tcW w:w="855" w:type="pct"/>
          </w:tcPr>
          <w:p w14:paraId="3F73E374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sz w:val="20"/>
                <w:szCs w:val="20"/>
              </w:rPr>
              <w:t>Общероссийский классификатор продукции по видам экономической деятельности (ОКПД2) ОК 034-2014 (КПЕС 2008)</w:t>
            </w:r>
          </w:p>
        </w:tc>
        <w:tc>
          <w:tcPr>
            <w:tcW w:w="807" w:type="pct"/>
            <w:vAlign w:val="center"/>
          </w:tcPr>
          <w:p w14:paraId="5BE9A019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853" w:type="pct"/>
            <w:shd w:val="clear" w:color="auto" w:fill="auto"/>
            <w:vAlign w:val="center"/>
          </w:tcPr>
          <w:p w14:paraId="2CAFB972" w14:textId="77777777" w:rsidR="00C629F9" w:rsidRPr="00264567" w:rsidRDefault="00C629F9" w:rsidP="009E0F20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264567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13" w:type="pct"/>
            <w:vMerge/>
            <w:shd w:val="clear" w:color="auto" w:fill="auto"/>
            <w:vAlign w:val="center"/>
          </w:tcPr>
          <w:p w14:paraId="6C6A2680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466" w:type="pct"/>
            <w:vMerge/>
          </w:tcPr>
          <w:p w14:paraId="3F53DF68" w14:textId="77777777" w:rsidR="00C629F9" w:rsidRPr="00264567" w:rsidRDefault="00C629F9" w:rsidP="009E0F20">
            <w:pPr>
              <w:ind w:left="-108"/>
              <w:jc w:val="center"/>
              <w:rPr>
                <w:rFonts w:ascii="PT Astra Serif" w:hAnsi="PT Astra Serif"/>
                <w:bCs/>
              </w:rPr>
            </w:pPr>
          </w:p>
        </w:tc>
      </w:tr>
      <w:tr w:rsidR="00C629F9" w:rsidRPr="00264567" w14:paraId="6667DB43" w14:textId="77777777" w:rsidTr="004263FC">
        <w:trPr>
          <w:trHeight w:val="2992"/>
        </w:trPr>
        <w:tc>
          <w:tcPr>
            <w:tcW w:w="182" w:type="pct"/>
            <w:shd w:val="clear" w:color="auto" w:fill="auto"/>
            <w:vAlign w:val="center"/>
          </w:tcPr>
          <w:p w14:paraId="31171EF4" w14:textId="49376DD4" w:rsidR="00C629F9" w:rsidRPr="00264567" w:rsidRDefault="00C629F9" w:rsidP="009E0F20">
            <w:pPr>
              <w:ind w:left="-106"/>
              <w:jc w:val="center"/>
              <w:rPr>
                <w:rFonts w:ascii="PT Astra Serif" w:hAnsi="PT Astra Serif"/>
              </w:rPr>
            </w:pPr>
          </w:p>
        </w:tc>
        <w:tc>
          <w:tcPr>
            <w:tcW w:w="672" w:type="pct"/>
            <w:shd w:val="clear" w:color="auto" w:fill="auto"/>
            <w:vAlign w:val="center"/>
          </w:tcPr>
          <w:p w14:paraId="5F0B4BD5" w14:textId="47CC7C6E" w:rsidR="00C629F9" w:rsidRPr="00264567" w:rsidRDefault="00824BFE" w:rsidP="009E0F20">
            <w:pPr>
              <w:ind w:left="-106"/>
              <w:jc w:val="center"/>
              <w:rPr>
                <w:rFonts w:ascii="PT Astra Serif" w:hAnsi="PT Astra Serif"/>
              </w:rPr>
            </w:pPr>
            <w:r w:rsidRPr="00264567">
              <w:rPr>
                <w:rFonts w:ascii="PT Astra Serif" w:hAnsi="PT Astra Serif"/>
              </w:rPr>
              <w:t>Услуги по проведению экспертизы продуктов питания</w:t>
            </w:r>
          </w:p>
        </w:tc>
        <w:tc>
          <w:tcPr>
            <w:tcW w:w="852" w:type="pct"/>
            <w:vAlign w:val="center"/>
          </w:tcPr>
          <w:p w14:paraId="4F69185F" w14:textId="0D95DE9C" w:rsidR="00C629F9" w:rsidRPr="00264567" w:rsidRDefault="00C629F9" w:rsidP="009E0F20">
            <w:pPr>
              <w:ind w:left="-106"/>
              <w:jc w:val="center"/>
              <w:rPr>
                <w:rFonts w:ascii="PT Astra Serif" w:hAnsi="PT Astra Serif"/>
              </w:rPr>
            </w:pPr>
            <w:r w:rsidRPr="00264567">
              <w:rPr>
                <w:rFonts w:ascii="PT Astra Serif" w:hAnsi="PT Astra Serif"/>
              </w:rPr>
              <w:t>-</w:t>
            </w:r>
          </w:p>
        </w:tc>
        <w:tc>
          <w:tcPr>
            <w:tcW w:w="855" w:type="pct"/>
            <w:vAlign w:val="center"/>
          </w:tcPr>
          <w:p w14:paraId="0DD8E73B" w14:textId="1EE6FD67" w:rsidR="00C629F9" w:rsidRPr="00264567" w:rsidRDefault="00896A4D" w:rsidP="009E0F20">
            <w:pPr>
              <w:ind w:left="-106"/>
              <w:jc w:val="center"/>
              <w:rPr>
                <w:rFonts w:ascii="PT Astra Serif" w:hAnsi="PT Astra Serif"/>
              </w:rPr>
            </w:pPr>
            <w:r w:rsidRPr="00264567">
              <w:rPr>
                <w:rFonts w:ascii="PT Astra Serif" w:hAnsi="PT Astra Serif"/>
              </w:rPr>
              <w:t>71.20.11.110</w:t>
            </w:r>
          </w:p>
        </w:tc>
        <w:tc>
          <w:tcPr>
            <w:tcW w:w="807" w:type="pct"/>
            <w:vAlign w:val="center"/>
          </w:tcPr>
          <w:p w14:paraId="552B796E" w14:textId="3F7AC98A" w:rsidR="00C629F9" w:rsidRPr="00264567" w:rsidRDefault="00C629F9" w:rsidP="009E0F20">
            <w:pPr>
              <w:ind w:left="-106"/>
              <w:jc w:val="center"/>
              <w:rPr>
                <w:rFonts w:ascii="PT Astra Serif" w:hAnsi="PT Astra Serif"/>
              </w:rPr>
            </w:pPr>
          </w:p>
        </w:tc>
        <w:tc>
          <w:tcPr>
            <w:tcW w:w="853" w:type="pct"/>
            <w:shd w:val="clear" w:color="auto" w:fill="auto"/>
            <w:vAlign w:val="center"/>
          </w:tcPr>
          <w:p w14:paraId="7FDE573C" w14:textId="78BE817E" w:rsidR="00C629F9" w:rsidRPr="00264567" w:rsidRDefault="00C629F9" w:rsidP="009E0F20">
            <w:pPr>
              <w:ind w:left="-106"/>
              <w:jc w:val="center"/>
              <w:rPr>
                <w:rFonts w:ascii="PT Astra Serif" w:hAnsi="PT Astra Serif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14:paraId="0FC596AE" w14:textId="77777777" w:rsidR="00C629F9" w:rsidRPr="00264567" w:rsidRDefault="00C629F9" w:rsidP="009E0F20">
            <w:pPr>
              <w:ind w:left="-106"/>
              <w:jc w:val="center"/>
              <w:rPr>
                <w:rFonts w:ascii="PT Astra Serif" w:hAnsi="PT Astra Serif"/>
              </w:rPr>
            </w:pPr>
          </w:p>
        </w:tc>
        <w:tc>
          <w:tcPr>
            <w:tcW w:w="466" w:type="pct"/>
            <w:vAlign w:val="center"/>
          </w:tcPr>
          <w:p w14:paraId="2A324AAF" w14:textId="692AE78F" w:rsidR="00C629F9" w:rsidRPr="00264567" w:rsidRDefault="004B44FD" w:rsidP="009E0F20">
            <w:pPr>
              <w:ind w:left="-106"/>
              <w:jc w:val="center"/>
              <w:rPr>
                <w:rFonts w:ascii="PT Astra Serif" w:hAnsi="PT Astra Serif"/>
              </w:rPr>
            </w:pPr>
            <w:r w:rsidRPr="00264567">
              <w:rPr>
                <w:rFonts w:ascii="PT Astra Serif" w:hAnsi="PT Astra Serif"/>
              </w:rPr>
              <w:t>Условная единица</w:t>
            </w:r>
          </w:p>
        </w:tc>
      </w:tr>
    </w:tbl>
    <w:p w14:paraId="67A5635B" w14:textId="77777777" w:rsidR="00C629F9" w:rsidRPr="00264567" w:rsidRDefault="00C629F9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</w:p>
    <w:p w14:paraId="0C0AC541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4492"/>
        <w:gridCol w:w="1794"/>
        <w:gridCol w:w="1920"/>
      </w:tblGrid>
      <w:tr w:rsidR="00B16F3F" w:rsidRPr="00264567" w14:paraId="37F050B1" w14:textId="77777777" w:rsidTr="00BA355E">
        <w:tc>
          <w:tcPr>
            <w:tcW w:w="2000" w:type="dxa"/>
            <w:shd w:val="clear" w:color="auto" w:fill="auto"/>
            <w:vAlign w:val="center"/>
          </w:tcPr>
          <w:p w14:paraId="143E028B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Объект экспертизы</w:t>
            </w:r>
          </w:p>
        </w:tc>
        <w:tc>
          <w:tcPr>
            <w:tcW w:w="4492" w:type="dxa"/>
            <w:shd w:val="clear" w:color="auto" w:fill="auto"/>
            <w:vAlign w:val="center"/>
          </w:tcPr>
          <w:p w14:paraId="29F43D41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bCs/>
                <w:sz w:val="26"/>
                <w:szCs w:val="26"/>
              </w:rPr>
              <w:t>Наименование показателей</w:t>
            </w:r>
            <w:r w:rsidRPr="00264567">
              <w:rPr>
                <w:rFonts w:ascii="PT Astra Serif" w:hAnsi="PT Astra Serif"/>
                <w:bCs/>
                <w:sz w:val="26"/>
                <w:szCs w:val="26"/>
                <w:vertAlign w:val="superscript"/>
              </w:rPr>
              <w:footnoteReference w:id="2"/>
            </w:r>
          </w:p>
        </w:tc>
        <w:tc>
          <w:tcPr>
            <w:tcW w:w="1794" w:type="dxa"/>
            <w:shd w:val="clear" w:color="auto" w:fill="auto"/>
            <w:vAlign w:val="center"/>
          </w:tcPr>
          <w:p w14:paraId="19DEA747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Количество экспертиз, шт.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0DC41F4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bCs/>
                <w:sz w:val="26"/>
                <w:szCs w:val="26"/>
              </w:rPr>
              <w:t>Цена за единицу услуги, руб.</w:t>
            </w:r>
          </w:p>
        </w:tc>
      </w:tr>
      <w:tr w:rsidR="00B16F3F" w:rsidRPr="00264567" w14:paraId="71A6CD94" w14:textId="77777777" w:rsidTr="00BA355E">
        <w:tc>
          <w:tcPr>
            <w:tcW w:w="2000" w:type="dxa"/>
            <w:shd w:val="clear" w:color="auto" w:fill="auto"/>
          </w:tcPr>
          <w:p w14:paraId="195459BD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lastRenderedPageBreak/>
              <w:t>Масло сливочное</w:t>
            </w:r>
            <w:r w:rsidRPr="00264567">
              <w:rPr>
                <w:rFonts w:ascii="PT Astra Serif" w:hAnsi="PT Astra Serif"/>
                <w:b/>
                <w:bCs/>
                <w:i/>
                <w:iCs/>
                <w:color w:val="0000FF"/>
                <w:sz w:val="26"/>
                <w:szCs w:val="26"/>
              </w:rPr>
              <w:t xml:space="preserve"> </w:t>
            </w:r>
          </w:p>
        </w:tc>
        <w:tc>
          <w:tcPr>
            <w:tcW w:w="4492" w:type="dxa"/>
            <w:shd w:val="clear" w:color="auto" w:fill="auto"/>
          </w:tcPr>
          <w:p w14:paraId="54036D6B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  <w:r w:rsidRPr="00264567">
              <w:rPr>
                <w:rFonts w:ascii="PT Astra Serif" w:hAnsi="PT Astra Serif"/>
                <w:bCs/>
                <w:sz w:val="26"/>
                <w:szCs w:val="26"/>
              </w:rPr>
              <w:t>Массовая доля жира, %</w:t>
            </w:r>
          </w:p>
          <w:p w14:paraId="22897FD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Жирно-кислотный состав</w:t>
            </w:r>
          </w:p>
          <w:p w14:paraId="0FF9DFAE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794" w:type="dxa"/>
            <w:shd w:val="clear" w:color="auto" w:fill="auto"/>
          </w:tcPr>
          <w:p w14:paraId="0006CCC3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shd w:val="clear" w:color="auto" w:fill="auto"/>
          </w:tcPr>
          <w:p w14:paraId="1FEA114F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B16F3F" w:rsidRPr="00264567" w14:paraId="03EFE79F" w14:textId="77777777" w:rsidTr="00BA355E">
        <w:tc>
          <w:tcPr>
            <w:tcW w:w="2000" w:type="dxa"/>
            <w:shd w:val="clear" w:color="auto" w:fill="auto"/>
          </w:tcPr>
          <w:p w14:paraId="272991FD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Молоко</w:t>
            </w:r>
          </w:p>
        </w:tc>
        <w:tc>
          <w:tcPr>
            <w:tcW w:w="4492" w:type="dxa"/>
            <w:shd w:val="clear" w:color="auto" w:fill="auto"/>
          </w:tcPr>
          <w:p w14:paraId="00D26E0E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жира, %</w:t>
            </w:r>
          </w:p>
          <w:p w14:paraId="23D4CC14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белка, %</w:t>
            </w:r>
          </w:p>
          <w:p w14:paraId="35A5EF90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сухого обезжиренного молочного остатка (СОМО), %</w:t>
            </w:r>
          </w:p>
          <w:p w14:paraId="39E4338D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Плотность, кг/м</w:t>
            </w:r>
            <w:r w:rsidRPr="00264567">
              <w:rPr>
                <w:rFonts w:ascii="PT Astra Serif" w:eastAsia="Calibri" w:hAnsi="PT Astra Serif"/>
                <w:sz w:val="26"/>
                <w:szCs w:val="26"/>
                <w:vertAlign w:val="superscript"/>
                <w:lang w:eastAsia="en-US"/>
              </w:rPr>
              <w:t>3</w:t>
            </w:r>
          </w:p>
        </w:tc>
        <w:tc>
          <w:tcPr>
            <w:tcW w:w="1794" w:type="dxa"/>
            <w:shd w:val="clear" w:color="auto" w:fill="auto"/>
          </w:tcPr>
          <w:p w14:paraId="029A8E47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shd w:val="clear" w:color="auto" w:fill="auto"/>
          </w:tcPr>
          <w:p w14:paraId="7E50FC67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B16F3F" w:rsidRPr="00264567" w14:paraId="7DC9D61E" w14:textId="77777777" w:rsidTr="00BA355E">
        <w:tc>
          <w:tcPr>
            <w:tcW w:w="2000" w:type="dxa"/>
            <w:shd w:val="clear" w:color="auto" w:fill="auto"/>
          </w:tcPr>
          <w:p w14:paraId="25956E0B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Сметана</w:t>
            </w:r>
          </w:p>
        </w:tc>
        <w:tc>
          <w:tcPr>
            <w:tcW w:w="4492" w:type="dxa"/>
            <w:shd w:val="clear" w:color="auto" w:fill="auto"/>
          </w:tcPr>
          <w:p w14:paraId="70AB6712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жира, %</w:t>
            </w:r>
          </w:p>
          <w:p w14:paraId="7A9E1DE3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белка, %</w:t>
            </w:r>
          </w:p>
          <w:p w14:paraId="1EED9384" w14:textId="77777777" w:rsidR="00B16F3F" w:rsidRPr="00264567" w:rsidRDefault="00B16F3F" w:rsidP="00973052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Микробиологические показатели, количество: </w:t>
            </w:r>
          </w:p>
          <w:p w14:paraId="1B40E0C8" w14:textId="77777777" w:rsidR="00B16F3F" w:rsidRPr="00264567" w:rsidRDefault="00B16F3F" w:rsidP="00973052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бактерий группы кишечных палочек</w:t>
            </w:r>
          </w:p>
          <w:p w14:paraId="22FC2A7B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дрожжей, плесеней</w:t>
            </w:r>
          </w:p>
          <w:p w14:paraId="3EF671A6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Staphylococcus</w:t>
            </w:r>
            <w:proofErr w:type="spellEnd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aureus</w:t>
            </w:r>
            <w:proofErr w:type="spellEnd"/>
          </w:p>
          <w:p w14:paraId="0F72B34A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бактерий рода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Salmonella</w:t>
            </w:r>
            <w:proofErr w:type="spellEnd"/>
          </w:p>
          <w:p w14:paraId="3E54EA63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молочнокислых микроорганизмов</w:t>
            </w:r>
          </w:p>
        </w:tc>
        <w:tc>
          <w:tcPr>
            <w:tcW w:w="1794" w:type="dxa"/>
            <w:shd w:val="clear" w:color="auto" w:fill="auto"/>
          </w:tcPr>
          <w:p w14:paraId="5AB09CE6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shd w:val="clear" w:color="auto" w:fill="auto"/>
          </w:tcPr>
          <w:p w14:paraId="44800197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B16F3F" w:rsidRPr="00264567" w14:paraId="5F29D9CE" w14:textId="77777777" w:rsidTr="00BA355E">
        <w:tc>
          <w:tcPr>
            <w:tcW w:w="2000" w:type="dxa"/>
            <w:shd w:val="clear" w:color="auto" w:fill="auto"/>
          </w:tcPr>
          <w:p w14:paraId="43283C0D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Творог</w:t>
            </w:r>
          </w:p>
        </w:tc>
        <w:tc>
          <w:tcPr>
            <w:tcW w:w="4492" w:type="dxa"/>
            <w:shd w:val="clear" w:color="auto" w:fill="auto"/>
          </w:tcPr>
          <w:p w14:paraId="7994A200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жира, %</w:t>
            </w:r>
          </w:p>
          <w:p w14:paraId="5617CDB0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белка, %</w:t>
            </w:r>
          </w:p>
          <w:p w14:paraId="6A3AC428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влаги, %</w:t>
            </w:r>
          </w:p>
          <w:p w14:paraId="6B842FF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Кислотность, °Т</w:t>
            </w:r>
          </w:p>
          <w:p w14:paraId="4930CCC1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Микробиологические показатели, количество: </w:t>
            </w:r>
          </w:p>
          <w:p w14:paraId="702BE09A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бактерий группы кишечных палочек</w:t>
            </w:r>
          </w:p>
          <w:p w14:paraId="5E5461A4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дрожжей, плесеней</w:t>
            </w:r>
          </w:p>
          <w:p w14:paraId="6632A76B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Staphylococcus</w:t>
            </w:r>
            <w:proofErr w:type="spellEnd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aureus</w:t>
            </w:r>
            <w:proofErr w:type="spellEnd"/>
          </w:p>
          <w:p w14:paraId="404DA1B7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бактерий рода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Salmonella</w:t>
            </w:r>
            <w:proofErr w:type="spellEnd"/>
          </w:p>
          <w:p w14:paraId="7D41CE41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молочнокислых микроорганизмов</w:t>
            </w:r>
          </w:p>
        </w:tc>
        <w:tc>
          <w:tcPr>
            <w:tcW w:w="1794" w:type="dxa"/>
            <w:shd w:val="clear" w:color="auto" w:fill="auto"/>
          </w:tcPr>
          <w:p w14:paraId="60929F94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shd w:val="clear" w:color="auto" w:fill="auto"/>
          </w:tcPr>
          <w:p w14:paraId="7400D64A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B16F3F" w:rsidRPr="00264567" w14:paraId="640D1344" w14:textId="77777777" w:rsidTr="00BA355E">
        <w:tc>
          <w:tcPr>
            <w:tcW w:w="2000" w:type="dxa"/>
            <w:shd w:val="clear" w:color="auto" w:fill="auto"/>
          </w:tcPr>
          <w:p w14:paraId="639596AA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64567">
              <w:rPr>
                <w:rFonts w:ascii="PT Astra Serif" w:hAnsi="PT Astra Serif"/>
                <w:sz w:val="26"/>
                <w:szCs w:val="26"/>
              </w:rPr>
              <w:t>Кефир</w:t>
            </w:r>
          </w:p>
        </w:tc>
        <w:tc>
          <w:tcPr>
            <w:tcW w:w="4492" w:type="dxa"/>
            <w:shd w:val="clear" w:color="auto" w:fill="auto"/>
          </w:tcPr>
          <w:p w14:paraId="7CC1E7FF" w14:textId="77777777" w:rsidR="00B16F3F" w:rsidRPr="00264567" w:rsidRDefault="00B16F3F" w:rsidP="00973052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жира, %</w:t>
            </w:r>
          </w:p>
          <w:p w14:paraId="35EE2596" w14:textId="77777777" w:rsidR="00B16F3F" w:rsidRPr="00264567" w:rsidRDefault="00B16F3F" w:rsidP="00973052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Массовая доля белка, %</w:t>
            </w:r>
          </w:p>
          <w:p w14:paraId="0C24C064" w14:textId="77777777" w:rsidR="00B16F3F" w:rsidRPr="00264567" w:rsidRDefault="00B16F3F" w:rsidP="00973052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Кислотность, °Т</w:t>
            </w:r>
          </w:p>
          <w:p w14:paraId="78F5681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Микробиологические показатели, количество: </w:t>
            </w:r>
          </w:p>
          <w:p w14:paraId="79A6F0D3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бактерий группы кишечных палочек</w:t>
            </w:r>
          </w:p>
          <w:p w14:paraId="1471D0F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дрожжей, плесеней</w:t>
            </w:r>
          </w:p>
          <w:p w14:paraId="6D69F5AF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Staphylococcus</w:t>
            </w:r>
            <w:proofErr w:type="spellEnd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aureus</w:t>
            </w:r>
            <w:proofErr w:type="spellEnd"/>
          </w:p>
          <w:p w14:paraId="15031AA3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- бактерий рода </w:t>
            </w:r>
            <w:proofErr w:type="spellStart"/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Salmonella</w:t>
            </w:r>
            <w:proofErr w:type="spellEnd"/>
          </w:p>
          <w:p w14:paraId="33218D99" w14:textId="77777777" w:rsidR="00B16F3F" w:rsidRPr="00264567" w:rsidRDefault="00B16F3F" w:rsidP="00973052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6456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 молочнокислых микроорганизмов</w:t>
            </w:r>
          </w:p>
        </w:tc>
        <w:tc>
          <w:tcPr>
            <w:tcW w:w="1794" w:type="dxa"/>
            <w:shd w:val="clear" w:color="auto" w:fill="auto"/>
          </w:tcPr>
          <w:p w14:paraId="2941EAC5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shd w:val="clear" w:color="auto" w:fill="auto"/>
          </w:tcPr>
          <w:p w14:paraId="60D84648" w14:textId="77777777" w:rsidR="00B16F3F" w:rsidRPr="00264567" w:rsidRDefault="00B16F3F" w:rsidP="009730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14:paraId="64A9131C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</w:rPr>
      </w:pPr>
    </w:p>
    <w:p w14:paraId="454EF93B" w14:textId="77777777" w:rsidR="001E155A" w:rsidRPr="00264567" w:rsidRDefault="001E155A" w:rsidP="001E155A">
      <w:pPr>
        <w:widowControl w:val="0"/>
        <w:autoSpaceDE w:val="0"/>
        <w:autoSpaceDN w:val="0"/>
        <w:adjustRightInd w:val="0"/>
        <w:ind w:firstLine="720"/>
        <w:rPr>
          <w:rFonts w:ascii="PT Astra Serif" w:hAnsi="PT Astra Serif"/>
          <w:b/>
          <w:bCs/>
          <w:sz w:val="26"/>
          <w:szCs w:val="26"/>
        </w:rPr>
      </w:pPr>
      <w:r w:rsidRPr="00264567">
        <w:rPr>
          <w:rFonts w:ascii="PT Astra Serif" w:hAnsi="PT Astra Serif"/>
          <w:b/>
          <w:sz w:val="26"/>
          <w:szCs w:val="26"/>
        </w:rPr>
        <w:t>3. Место, срок</w:t>
      </w:r>
      <w:r w:rsidR="00B16F3F" w:rsidRPr="00264567">
        <w:rPr>
          <w:rFonts w:ascii="PT Astra Serif" w:hAnsi="PT Astra Serif"/>
          <w:b/>
          <w:bCs/>
          <w:sz w:val="26"/>
          <w:szCs w:val="26"/>
        </w:rPr>
        <w:t>, условия оказания услуг, качество услуг:</w:t>
      </w:r>
    </w:p>
    <w:p w14:paraId="01BC2108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>3.1. Место оказания услуг: экспертиза продуктов питания проводится по адресу исполнителя, результаты экспертизы (заключение) предоставляются исполнителем по адресу заказчика.</w:t>
      </w:r>
    </w:p>
    <w:p w14:paraId="294BE628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>3.2.</w:t>
      </w:r>
      <w:r w:rsidRPr="00264567">
        <w:rPr>
          <w:rFonts w:ascii="PT Astra Serif" w:hAnsi="PT Astra Serif"/>
          <w:sz w:val="26"/>
          <w:szCs w:val="26"/>
          <w:vertAlign w:val="superscript"/>
        </w:rPr>
        <w:footnoteReference w:id="3"/>
      </w:r>
      <w:r w:rsidR="001E155A" w:rsidRPr="00264567">
        <w:rPr>
          <w:rFonts w:ascii="PT Astra Serif" w:hAnsi="PT Astra Serif"/>
          <w:sz w:val="26"/>
          <w:szCs w:val="26"/>
        </w:rPr>
        <w:t xml:space="preserve"> Срок</w:t>
      </w:r>
      <w:r w:rsidRPr="00264567">
        <w:rPr>
          <w:rFonts w:ascii="PT Astra Serif" w:hAnsi="PT Astra Serif"/>
          <w:sz w:val="26"/>
          <w:szCs w:val="26"/>
        </w:rPr>
        <w:t xml:space="preserve"> оказания услуг: срок проведения экспертизы с учетом отбора образцов (проб) не должен превышать __ рабочих дней.</w:t>
      </w:r>
    </w:p>
    <w:p w14:paraId="5FC9537D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lastRenderedPageBreak/>
        <w:t>3.2.</w:t>
      </w:r>
      <w:r w:rsidRPr="00264567">
        <w:rPr>
          <w:rFonts w:ascii="PT Astra Serif" w:hAnsi="PT Astra Serif"/>
          <w:sz w:val="26"/>
          <w:szCs w:val="26"/>
          <w:vertAlign w:val="superscript"/>
        </w:rPr>
        <w:footnoteReference w:id="4"/>
      </w:r>
      <w:r w:rsidR="001E155A" w:rsidRPr="00264567">
        <w:rPr>
          <w:rFonts w:ascii="PT Astra Serif" w:hAnsi="PT Astra Serif"/>
          <w:sz w:val="26"/>
          <w:szCs w:val="26"/>
        </w:rPr>
        <w:t xml:space="preserve"> Срок</w:t>
      </w:r>
      <w:r w:rsidRPr="00264567">
        <w:rPr>
          <w:rFonts w:ascii="PT Astra Serif" w:hAnsi="PT Astra Serif"/>
          <w:sz w:val="26"/>
          <w:szCs w:val="26"/>
        </w:rPr>
        <w:t xml:space="preserve"> оказания услуг: с даты заключения контракта до _</w:t>
      </w:r>
      <w:proofErr w:type="gramStart"/>
      <w:r w:rsidRPr="00264567">
        <w:rPr>
          <w:rFonts w:ascii="PT Astra Serif" w:hAnsi="PT Astra Serif"/>
          <w:sz w:val="26"/>
          <w:szCs w:val="26"/>
        </w:rPr>
        <w:t>_._</w:t>
      </w:r>
      <w:proofErr w:type="gramEnd"/>
      <w:r w:rsidRPr="00264567">
        <w:rPr>
          <w:rFonts w:ascii="PT Astra Serif" w:hAnsi="PT Astra Serif"/>
          <w:sz w:val="26"/>
          <w:szCs w:val="26"/>
        </w:rPr>
        <w:t>__.___ (</w:t>
      </w:r>
      <w:r w:rsidRPr="00264567">
        <w:rPr>
          <w:rFonts w:ascii="PT Astra Serif" w:hAnsi="PT Astra Serif"/>
          <w:i/>
          <w:color w:val="0000FF"/>
          <w:sz w:val="26"/>
          <w:szCs w:val="26"/>
        </w:rPr>
        <w:t>указать календарную дату</w:t>
      </w:r>
      <w:r w:rsidRPr="00264567">
        <w:rPr>
          <w:rFonts w:ascii="PT Astra Serif" w:hAnsi="PT Astra Serif"/>
          <w:sz w:val="26"/>
          <w:szCs w:val="26"/>
        </w:rPr>
        <w:t>). Срок проведения экспертизы с учетом отбора образцов (проб) не должен превышать __ рабочих дней.</w:t>
      </w:r>
    </w:p>
    <w:p w14:paraId="4994D3C7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i/>
          <w:color w:val="000000" w:themeColor="text1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 xml:space="preserve">3.3. Условия оказания услуг: экспертиза проводится в целях определения соответствия продуктов питания </w:t>
      </w:r>
      <w:r w:rsidRPr="00264567">
        <w:rPr>
          <w:rFonts w:ascii="PT Astra Serif" w:hAnsi="PT Astra Serif"/>
          <w:color w:val="000000" w:themeColor="text1"/>
          <w:sz w:val="26"/>
          <w:szCs w:val="26"/>
        </w:rPr>
        <w:t>требованиям контракта (договора)</w:t>
      </w:r>
      <w:r w:rsidRPr="00264567">
        <w:rPr>
          <w:rFonts w:ascii="PT Astra Serif" w:hAnsi="PT Astra Serif"/>
          <w:color w:val="000000" w:themeColor="text1"/>
          <w:sz w:val="26"/>
          <w:szCs w:val="26"/>
          <w:vertAlign w:val="superscript"/>
        </w:rPr>
        <w:footnoteReference w:id="5"/>
      </w:r>
      <w:r w:rsidRPr="00264567">
        <w:rPr>
          <w:rFonts w:ascii="PT Astra Serif" w:hAnsi="PT Astra Serif"/>
          <w:color w:val="000000" w:themeColor="text1"/>
          <w:sz w:val="26"/>
          <w:szCs w:val="26"/>
        </w:rPr>
        <w:t>.</w:t>
      </w:r>
      <w:r w:rsidRPr="00264567">
        <w:rPr>
          <w:rFonts w:ascii="PT Astra Serif" w:hAnsi="PT Astra Serif"/>
          <w:i/>
          <w:color w:val="000000" w:themeColor="text1"/>
          <w:sz w:val="26"/>
          <w:szCs w:val="26"/>
        </w:rPr>
        <w:t xml:space="preserve"> </w:t>
      </w:r>
    </w:p>
    <w:p w14:paraId="6D8D4C50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color w:val="000000" w:themeColor="text1"/>
          <w:sz w:val="26"/>
          <w:szCs w:val="26"/>
        </w:rPr>
        <w:t xml:space="preserve">Исполнитель собственными силами обеспечивает </w:t>
      </w:r>
      <w:r w:rsidRPr="00264567">
        <w:rPr>
          <w:rFonts w:ascii="PT Astra Serif" w:hAnsi="PT Astra Serif"/>
          <w:sz w:val="26"/>
          <w:szCs w:val="26"/>
        </w:rPr>
        <w:t xml:space="preserve">отбор образцов (проб) по адресу заказчика: </w:t>
      </w:r>
      <w:r w:rsidRPr="00264567">
        <w:rPr>
          <w:rFonts w:ascii="PT Astra Serif" w:hAnsi="PT Astra Serif"/>
          <w:sz w:val="26"/>
          <w:szCs w:val="26"/>
        </w:rPr>
        <w:softHyphen/>
      </w:r>
      <w:r w:rsidRPr="00264567">
        <w:rPr>
          <w:rFonts w:ascii="PT Astra Serif" w:hAnsi="PT Astra Serif"/>
          <w:sz w:val="26"/>
          <w:szCs w:val="26"/>
        </w:rPr>
        <w:softHyphen/>
        <w:t>_______________________ и их доставку до места проведения экспертизы.</w:t>
      </w:r>
    </w:p>
    <w:p w14:paraId="60B57CCA" w14:textId="77777777" w:rsidR="001E155A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264567">
        <w:rPr>
          <w:rFonts w:ascii="PT Astra Serif" w:hAnsi="PT Astra Serif"/>
          <w:sz w:val="26"/>
          <w:szCs w:val="26"/>
        </w:rPr>
        <w:t xml:space="preserve">3.4. Функциональные, технические и качественные характеристики услуг должны соответствовать </w:t>
      </w:r>
      <w:r w:rsidR="00E5632A" w:rsidRPr="00264567">
        <w:rPr>
          <w:rFonts w:ascii="PT Astra Serif" w:hAnsi="PT Astra Serif"/>
          <w:sz w:val="26"/>
          <w:szCs w:val="26"/>
        </w:rPr>
        <w:t>законодательству Российской Федерации, условиям контракта, Техническому заданию.</w:t>
      </w:r>
    </w:p>
    <w:p w14:paraId="2D814898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i/>
          <w:sz w:val="26"/>
          <w:szCs w:val="26"/>
          <w:u w:val="single"/>
        </w:rPr>
      </w:pPr>
    </w:p>
    <w:p w14:paraId="53CAC8AF" w14:textId="77777777" w:rsidR="00B16F3F" w:rsidRPr="00264567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  <w:lang w:eastAsia="en-US"/>
        </w:rPr>
      </w:pPr>
      <w:r w:rsidRPr="00264567">
        <w:rPr>
          <w:rFonts w:ascii="PT Astra Serif" w:hAnsi="PT Astra Serif"/>
          <w:b/>
          <w:sz w:val="26"/>
          <w:szCs w:val="26"/>
          <w:lang w:eastAsia="en-US"/>
        </w:rPr>
        <w:t>4.</w:t>
      </w:r>
      <w:r w:rsidRPr="00264567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264567">
        <w:rPr>
          <w:rFonts w:ascii="PT Astra Serif" w:eastAsia="Lucida Sans Unicode" w:hAnsi="PT Astra Serif"/>
          <w:b/>
          <w:kern w:val="3"/>
          <w:sz w:val="26"/>
          <w:szCs w:val="26"/>
          <w:lang w:eastAsia="en-US" w:bidi="en-US"/>
        </w:rPr>
        <w:t>Требования, установленные к участникам закупки (исполнителю) в соответствии с пунктом 1 части 1 ст</w:t>
      </w:r>
      <w:r w:rsidR="00E5632A" w:rsidRPr="00264567">
        <w:rPr>
          <w:rFonts w:ascii="PT Astra Serif" w:eastAsia="Lucida Sans Unicode" w:hAnsi="PT Astra Serif"/>
          <w:b/>
          <w:kern w:val="3"/>
          <w:sz w:val="26"/>
          <w:szCs w:val="26"/>
          <w:lang w:eastAsia="en-US" w:bidi="en-US"/>
        </w:rPr>
        <w:t xml:space="preserve">атьи 31 Федерального закона от 5 апреля </w:t>
      </w:r>
      <w:r w:rsidRPr="00264567">
        <w:rPr>
          <w:rFonts w:ascii="PT Astra Serif" w:eastAsia="Lucida Sans Unicode" w:hAnsi="PT Astra Serif"/>
          <w:b/>
          <w:kern w:val="3"/>
          <w:sz w:val="26"/>
          <w:szCs w:val="26"/>
          <w:lang w:eastAsia="en-US" w:bidi="en-US"/>
        </w:rPr>
        <w:t>2013</w:t>
      </w:r>
      <w:r w:rsidR="00E5632A" w:rsidRPr="00264567">
        <w:rPr>
          <w:rFonts w:ascii="PT Astra Serif" w:eastAsia="Lucida Sans Unicode" w:hAnsi="PT Astra Serif"/>
          <w:b/>
          <w:kern w:val="3"/>
          <w:sz w:val="26"/>
          <w:szCs w:val="26"/>
          <w:lang w:eastAsia="en-US" w:bidi="en-US"/>
        </w:rPr>
        <w:t xml:space="preserve"> года</w:t>
      </w:r>
      <w:r w:rsidRPr="00264567">
        <w:rPr>
          <w:rFonts w:ascii="PT Astra Serif" w:eastAsia="Lucida Sans Unicode" w:hAnsi="PT Astra Serif"/>
          <w:b/>
          <w:kern w:val="3"/>
          <w:sz w:val="26"/>
          <w:szCs w:val="26"/>
          <w:lang w:eastAsia="en-US" w:bidi="en-US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нужд»:</w:t>
      </w:r>
    </w:p>
    <w:p w14:paraId="2581B6C5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kern w:val="3"/>
          <w:sz w:val="26"/>
          <w:szCs w:val="26"/>
          <w:lang w:eastAsia="en-US" w:bidi="en-US"/>
        </w:rPr>
      </w:pPr>
    </w:p>
    <w:p w14:paraId="7C4D6B32" w14:textId="77777777" w:rsidR="00B16F3F" w:rsidRPr="00264567" w:rsidRDefault="00B16F3F" w:rsidP="00B16F3F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eastAsia="Calibri" w:hAnsi="PT Astra Serif"/>
          <w:bCs/>
          <w:sz w:val="26"/>
          <w:szCs w:val="26"/>
        </w:rPr>
      </w:pPr>
      <w:r w:rsidRPr="00264567">
        <w:rPr>
          <w:rFonts w:ascii="PT Astra Serif" w:eastAsia="Calibri" w:hAnsi="PT Astra Serif"/>
          <w:bCs/>
          <w:sz w:val="26"/>
          <w:szCs w:val="26"/>
          <w:lang w:eastAsia="en-US"/>
        </w:rPr>
        <w:t>Участник закупки (исполнитель) должен соответствовать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закупки, а именно:</w:t>
      </w:r>
    </w:p>
    <w:p w14:paraId="41164FE1" w14:textId="77777777" w:rsidR="00B16F3F" w:rsidRPr="00264567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  <w:lang w:eastAsia="en-US"/>
        </w:rPr>
      </w:pPr>
      <w:proofErr w:type="gramStart"/>
      <w:r w:rsidRPr="00264567">
        <w:rPr>
          <w:rFonts w:ascii="PT Astra Serif" w:hAnsi="PT Astra Serif"/>
          <w:sz w:val="26"/>
          <w:szCs w:val="26"/>
          <w:lang w:eastAsia="en-US"/>
        </w:rPr>
        <w:t>наличие</w:t>
      </w:r>
      <w:proofErr w:type="gramEnd"/>
      <w:r w:rsidRPr="00264567">
        <w:rPr>
          <w:rFonts w:ascii="PT Astra Serif" w:hAnsi="PT Astra Serif"/>
          <w:sz w:val="26"/>
          <w:szCs w:val="26"/>
          <w:lang w:eastAsia="en-US"/>
        </w:rPr>
        <w:t xml:space="preserve"> аккредитации в национальной системе аккредитации. Область аккредитации должна соответствовать объекту и показателям экспертизы.</w:t>
      </w:r>
    </w:p>
    <w:p w14:paraId="1003482D" w14:textId="77777777" w:rsidR="00B16F3F" w:rsidRPr="00264567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i/>
          <w:sz w:val="26"/>
          <w:szCs w:val="26"/>
          <w:lang w:eastAsia="en-US"/>
        </w:rPr>
      </w:pPr>
      <w:r w:rsidRPr="00264567">
        <w:rPr>
          <w:rFonts w:ascii="PT Astra Serif" w:hAnsi="PT Astra Serif"/>
          <w:i/>
          <w:sz w:val="26"/>
          <w:szCs w:val="26"/>
          <w:lang w:eastAsia="en-US"/>
        </w:rPr>
        <w:t>Требование установлено Федеральным законом от 28.12.2013 № 412-ФЗ «Об аккредитации в национальной системе аккредитации».</w:t>
      </w:r>
    </w:p>
    <w:p w14:paraId="68F4AD3A" w14:textId="77777777" w:rsidR="00E5632A" w:rsidRPr="00264567" w:rsidRDefault="00E5632A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i/>
          <w:sz w:val="26"/>
          <w:szCs w:val="26"/>
          <w:lang w:eastAsia="en-US"/>
        </w:rPr>
      </w:pPr>
    </w:p>
    <w:p w14:paraId="0DA683D5" w14:textId="77777777" w:rsidR="00B16F3F" w:rsidRPr="00264567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b/>
          <w:sz w:val="26"/>
          <w:szCs w:val="26"/>
          <w:lang w:eastAsia="en-US"/>
        </w:rPr>
      </w:pPr>
      <w:r w:rsidRPr="00264567">
        <w:rPr>
          <w:rFonts w:ascii="PT Astra Serif" w:hAnsi="PT Astra Serif"/>
          <w:b/>
          <w:sz w:val="26"/>
          <w:szCs w:val="26"/>
          <w:lang w:eastAsia="en-US"/>
        </w:rPr>
        <w:t>Документы, подтверждающие соответствие участника закупки (исполнителя) требованиям, установленным пунктом 1 части 1 ст</w:t>
      </w:r>
      <w:r w:rsidR="00E5632A" w:rsidRPr="00264567">
        <w:rPr>
          <w:rFonts w:ascii="PT Astra Serif" w:hAnsi="PT Astra Serif"/>
          <w:b/>
          <w:sz w:val="26"/>
          <w:szCs w:val="26"/>
          <w:lang w:eastAsia="en-US"/>
        </w:rPr>
        <w:t xml:space="preserve">атьи 31 Федерального закона от 5 апреля </w:t>
      </w:r>
      <w:r w:rsidRPr="00264567">
        <w:rPr>
          <w:rFonts w:ascii="PT Astra Serif" w:hAnsi="PT Astra Serif"/>
          <w:b/>
          <w:sz w:val="26"/>
          <w:szCs w:val="26"/>
          <w:lang w:eastAsia="en-US"/>
        </w:rPr>
        <w:t>2013</w:t>
      </w:r>
      <w:r w:rsidR="00E5632A" w:rsidRPr="00264567">
        <w:rPr>
          <w:rFonts w:ascii="PT Astra Serif" w:hAnsi="PT Astra Serif"/>
          <w:b/>
          <w:sz w:val="26"/>
          <w:szCs w:val="26"/>
          <w:lang w:eastAsia="en-US"/>
        </w:rPr>
        <w:t xml:space="preserve"> года</w:t>
      </w:r>
      <w:r w:rsidRPr="00264567">
        <w:rPr>
          <w:rFonts w:ascii="PT Astra Serif" w:hAnsi="PT Astra Serif"/>
          <w:b/>
          <w:sz w:val="26"/>
          <w:szCs w:val="26"/>
          <w:lang w:eastAsia="en-US"/>
        </w:rPr>
        <w:t xml:space="preserve"> № 44-ФЗ «О контрактной системе в сфере закупок</w:t>
      </w:r>
      <w:r w:rsidR="00E5632A" w:rsidRPr="00264567">
        <w:rPr>
          <w:rFonts w:ascii="PT Astra Serif" w:hAnsi="PT Astra Serif"/>
          <w:b/>
          <w:sz w:val="26"/>
          <w:szCs w:val="26"/>
          <w:lang w:eastAsia="en-US"/>
        </w:rPr>
        <w:t xml:space="preserve"> товаров, работ, услуг для обеспечения</w:t>
      </w:r>
      <w:r w:rsidRPr="00264567">
        <w:rPr>
          <w:rFonts w:ascii="PT Astra Serif" w:hAnsi="PT Astra Serif"/>
          <w:b/>
          <w:sz w:val="26"/>
          <w:szCs w:val="26"/>
          <w:lang w:eastAsia="en-US"/>
        </w:rPr>
        <w:t xml:space="preserve"> государственных и муниципальных нужд»:</w:t>
      </w:r>
    </w:p>
    <w:p w14:paraId="481C3C39" w14:textId="5799D129" w:rsidR="00B16F3F" w:rsidRPr="000C0D5A" w:rsidRDefault="00B16F3F" w:rsidP="00B16F3F">
      <w:pPr>
        <w:autoSpaceDE w:val="0"/>
        <w:autoSpaceDN w:val="0"/>
        <w:adjustRightInd w:val="0"/>
        <w:ind w:firstLine="720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264567">
        <w:rPr>
          <w:rFonts w:ascii="PT Astra Serif" w:eastAsia="Calibri" w:hAnsi="PT Astra Serif"/>
          <w:sz w:val="26"/>
          <w:szCs w:val="26"/>
          <w:lang w:eastAsia="en-US"/>
        </w:rPr>
        <w:t>в</w:t>
      </w:r>
      <w:r w:rsidR="004828A9" w:rsidRPr="00264567">
        <w:rPr>
          <w:rFonts w:ascii="PT Astra Serif" w:eastAsia="Calibri" w:hAnsi="PT Astra Serif"/>
          <w:sz w:val="26"/>
          <w:szCs w:val="26"/>
          <w:lang w:eastAsia="en-US"/>
        </w:rPr>
        <w:t>ыписка</w:t>
      </w:r>
      <w:proofErr w:type="gramEnd"/>
      <w:r w:rsidRPr="00264567">
        <w:rPr>
          <w:rFonts w:ascii="PT Astra Serif" w:eastAsia="Calibri" w:hAnsi="PT Astra Serif"/>
          <w:sz w:val="26"/>
          <w:szCs w:val="26"/>
          <w:lang w:eastAsia="en-US"/>
        </w:rPr>
        <w:t xml:space="preserve"> из реестра аккредитованных лиц (аттестат аккредитации).</w:t>
      </w:r>
    </w:p>
    <w:p w14:paraId="7E3F393C" w14:textId="77777777" w:rsidR="0040363E" w:rsidRPr="000C0D5A" w:rsidRDefault="0040363E">
      <w:pPr>
        <w:rPr>
          <w:rFonts w:ascii="PT Astra Serif" w:hAnsi="PT Astra Serif"/>
          <w:sz w:val="26"/>
          <w:szCs w:val="26"/>
        </w:rPr>
      </w:pPr>
    </w:p>
    <w:sectPr w:rsidR="0040363E" w:rsidRPr="000C0D5A" w:rsidSect="00FC4E4D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060F1C" w14:textId="77777777" w:rsidR="00067ABC" w:rsidRDefault="00067ABC" w:rsidP="00B16F3F">
      <w:r>
        <w:separator/>
      </w:r>
    </w:p>
  </w:endnote>
  <w:endnote w:type="continuationSeparator" w:id="0">
    <w:p w14:paraId="3D12054E" w14:textId="77777777" w:rsidR="00067ABC" w:rsidRDefault="00067ABC" w:rsidP="00B1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93BCF" w14:textId="77777777" w:rsidR="00067ABC" w:rsidRDefault="00067ABC" w:rsidP="00B16F3F">
      <w:r>
        <w:separator/>
      </w:r>
    </w:p>
  </w:footnote>
  <w:footnote w:type="continuationSeparator" w:id="0">
    <w:p w14:paraId="76E422DA" w14:textId="77777777" w:rsidR="00067ABC" w:rsidRDefault="00067ABC" w:rsidP="00B16F3F">
      <w:r>
        <w:continuationSeparator/>
      </w:r>
    </w:p>
  </w:footnote>
  <w:footnote w:id="1">
    <w:p w14:paraId="647E6B35" w14:textId="0E3BDB56" w:rsidR="00B16F3F" w:rsidRPr="003E3C74" w:rsidRDefault="00B16F3F" w:rsidP="001E155A">
      <w:pPr>
        <w:pStyle w:val="a6"/>
        <w:ind w:firstLine="708"/>
        <w:jc w:val="both"/>
        <w:rPr>
          <w:rFonts w:ascii="PT Astra Serif" w:hAnsi="PT Astra Serif" w:cs="Times New Roman"/>
          <w:color w:val="FF0000"/>
        </w:rPr>
      </w:pPr>
      <w:r w:rsidRPr="00264567">
        <w:rPr>
          <w:rStyle w:val="a8"/>
          <w:rFonts w:ascii="PT Astra Serif" w:hAnsi="PT Astra Serif" w:cs="Times New Roman"/>
          <w:color w:val="FF0000"/>
        </w:rPr>
        <w:footnoteRef/>
      </w:r>
      <w:r w:rsidR="00264567">
        <w:rPr>
          <w:rFonts w:ascii="PT Astra Serif" w:hAnsi="PT Astra Serif" w:cs="Times New Roman"/>
          <w:color w:val="FF0000"/>
        </w:rPr>
        <w:t xml:space="preserve"> С 01.01.2026</w:t>
      </w:r>
      <w:bookmarkStart w:id="0" w:name="_GoBack"/>
      <w:bookmarkEnd w:id="0"/>
      <w:r w:rsidRPr="00264567">
        <w:rPr>
          <w:rFonts w:ascii="PT Astra Serif" w:hAnsi="PT Astra Serif" w:cs="Times New Roman"/>
          <w:color w:val="FF0000"/>
        </w:rPr>
        <w:t xml:space="preserve"> обязательному применению подлежит позиция каталога товаров, работ, услуг для обеспечения государственных и муниципальных нужд 71.20.10.000-00000004 Услуги в области технических испытаний, исследований и анализа</w:t>
      </w:r>
      <w:r w:rsidR="00281657" w:rsidRPr="00264567">
        <w:rPr>
          <w:rFonts w:ascii="PT Astra Serif" w:hAnsi="PT Astra Serif" w:cs="Times New Roman"/>
          <w:color w:val="FF0000"/>
        </w:rPr>
        <w:t>.</w:t>
      </w:r>
    </w:p>
  </w:footnote>
  <w:footnote w:id="2">
    <w:p w14:paraId="60E3C67D" w14:textId="77777777" w:rsidR="00B16F3F" w:rsidRPr="003E3C74" w:rsidRDefault="00B16F3F" w:rsidP="001E155A">
      <w:pPr>
        <w:pStyle w:val="a6"/>
        <w:ind w:firstLine="708"/>
        <w:rPr>
          <w:rFonts w:ascii="PT Astra Serif" w:hAnsi="PT Astra Serif" w:cs="Times New Roman"/>
        </w:rPr>
      </w:pPr>
      <w:r w:rsidRPr="003E3C74">
        <w:rPr>
          <w:rStyle w:val="a8"/>
          <w:rFonts w:ascii="PT Astra Serif" w:hAnsi="PT Astra Serif" w:cs="Times New Roman"/>
        </w:rPr>
        <w:footnoteRef/>
      </w:r>
      <w:r w:rsidR="001E155A">
        <w:rPr>
          <w:rFonts w:ascii="PT Astra Serif" w:hAnsi="PT Astra Serif" w:cs="Times New Roman"/>
        </w:rPr>
        <w:t xml:space="preserve"> П</w:t>
      </w:r>
      <w:r w:rsidRPr="003E3C74">
        <w:rPr>
          <w:rFonts w:ascii="PT Astra Serif" w:hAnsi="PT Astra Serif" w:cs="Times New Roman"/>
        </w:rPr>
        <w:t>еречень показателей является рекомендуемым и может быть изменен заказчиком</w:t>
      </w:r>
      <w:r w:rsidR="001E155A">
        <w:rPr>
          <w:rFonts w:ascii="PT Astra Serif" w:hAnsi="PT Astra Serif" w:cs="Times New Roman"/>
        </w:rPr>
        <w:t>.</w:t>
      </w:r>
    </w:p>
  </w:footnote>
  <w:footnote w:id="3">
    <w:p w14:paraId="1D429B61" w14:textId="77777777" w:rsidR="00B16F3F" w:rsidRPr="003E3C74" w:rsidRDefault="00B16F3F" w:rsidP="00E5632A">
      <w:pPr>
        <w:pStyle w:val="a6"/>
        <w:ind w:firstLine="708"/>
        <w:jc w:val="both"/>
        <w:rPr>
          <w:rFonts w:ascii="PT Astra Serif" w:hAnsi="PT Astra Serif" w:cs="Times New Roman"/>
        </w:rPr>
      </w:pPr>
      <w:r w:rsidRPr="003E3C74">
        <w:rPr>
          <w:rStyle w:val="a8"/>
          <w:rFonts w:ascii="PT Astra Serif" w:hAnsi="PT Astra Serif" w:cs="Times New Roman"/>
        </w:rPr>
        <w:footnoteRef/>
      </w:r>
      <w:r w:rsidR="00E5632A">
        <w:rPr>
          <w:rFonts w:ascii="PT Astra Serif" w:hAnsi="PT Astra Serif" w:cs="Times New Roman"/>
        </w:rPr>
        <w:t xml:space="preserve"> П</w:t>
      </w:r>
      <w:r w:rsidRPr="003E3C74">
        <w:rPr>
          <w:rFonts w:ascii="PT Astra Serif" w:hAnsi="PT Astra Serif" w:cs="Times New Roman"/>
        </w:rPr>
        <w:t xml:space="preserve">ункт включается в техническое задание в случае заключения </w:t>
      </w:r>
      <w:r w:rsidRPr="004828A9">
        <w:rPr>
          <w:rFonts w:ascii="PT Astra Serif" w:hAnsi="PT Astra Serif" w:cs="Times New Roman"/>
        </w:rPr>
        <w:t>контракта (договора) для</w:t>
      </w:r>
      <w:r w:rsidRPr="003E3C74">
        <w:rPr>
          <w:rFonts w:ascii="PT Astra Serif" w:hAnsi="PT Astra Serif" w:cs="Times New Roman"/>
        </w:rPr>
        <w:t xml:space="preserve"> проведения одной экспертизы</w:t>
      </w:r>
      <w:r w:rsidR="00E5632A">
        <w:rPr>
          <w:rFonts w:ascii="PT Astra Serif" w:hAnsi="PT Astra Serif" w:cs="Times New Roman"/>
        </w:rPr>
        <w:t>.</w:t>
      </w:r>
    </w:p>
  </w:footnote>
  <w:footnote w:id="4">
    <w:p w14:paraId="1F4F9648" w14:textId="77777777" w:rsidR="00B16F3F" w:rsidRPr="003E3C74" w:rsidRDefault="00B16F3F" w:rsidP="00E5632A">
      <w:pPr>
        <w:pStyle w:val="a6"/>
        <w:ind w:firstLine="708"/>
        <w:jc w:val="both"/>
        <w:rPr>
          <w:rFonts w:ascii="PT Astra Serif" w:hAnsi="PT Astra Serif" w:cs="Times New Roman"/>
        </w:rPr>
      </w:pPr>
      <w:r w:rsidRPr="003E3C74">
        <w:rPr>
          <w:rStyle w:val="a8"/>
          <w:rFonts w:ascii="PT Astra Serif" w:hAnsi="PT Astra Serif" w:cs="Times New Roman"/>
        </w:rPr>
        <w:footnoteRef/>
      </w:r>
      <w:r w:rsidR="00E5632A">
        <w:rPr>
          <w:rFonts w:ascii="PT Astra Serif" w:hAnsi="PT Astra Serif" w:cs="Times New Roman"/>
        </w:rPr>
        <w:t xml:space="preserve"> П</w:t>
      </w:r>
      <w:r w:rsidRPr="003E3C74">
        <w:rPr>
          <w:rFonts w:ascii="PT Astra Serif" w:hAnsi="PT Astra Serif" w:cs="Times New Roman"/>
        </w:rPr>
        <w:t>ункт включается в техническое задание в случае заключения контракта (договора) для проведения нескольких экспертиз в течение срока действия контракта (договора)</w:t>
      </w:r>
      <w:r w:rsidR="00E5632A">
        <w:rPr>
          <w:rFonts w:ascii="PT Astra Serif" w:hAnsi="PT Astra Serif" w:cs="Times New Roman"/>
        </w:rPr>
        <w:t>.</w:t>
      </w:r>
    </w:p>
  </w:footnote>
  <w:footnote w:id="5">
    <w:p w14:paraId="4B450AEB" w14:textId="77777777" w:rsidR="00B16F3F" w:rsidRPr="003E3C74" w:rsidRDefault="00B16F3F" w:rsidP="00E5632A">
      <w:pPr>
        <w:pStyle w:val="a6"/>
        <w:ind w:firstLine="708"/>
        <w:rPr>
          <w:rFonts w:ascii="PT Astra Serif" w:hAnsi="PT Astra Serif" w:cs="Times New Roman"/>
        </w:rPr>
      </w:pPr>
      <w:r w:rsidRPr="003E3C74">
        <w:rPr>
          <w:rStyle w:val="a8"/>
          <w:rFonts w:ascii="PT Astra Serif" w:hAnsi="PT Astra Serif" w:cs="Times New Roman"/>
        </w:rPr>
        <w:footnoteRef/>
      </w:r>
      <w:r w:rsidR="00E5632A">
        <w:rPr>
          <w:rFonts w:ascii="PT Astra Serif" w:hAnsi="PT Astra Serif" w:cs="Times New Roman"/>
        </w:rPr>
        <w:t xml:space="preserve"> У</w:t>
      </w:r>
      <w:r w:rsidRPr="003E3C74">
        <w:rPr>
          <w:rFonts w:ascii="PT Astra Serif" w:hAnsi="PT Astra Serif" w:cs="Times New Roman"/>
        </w:rPr>
        <w:t>словие может быть изменено заказчиком в соответствии с целями проведения экспертизы</w:t>
      </w:r>
      <w:r w:rsidR="00E5632A">
        <w:rPr>
          <w:rFonts w:ascii="PT Astra Serif" w:hAnsi="PT Astra Serif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30284" w14:textId="77777777" w:rsidR="00105F9B" w:rsidRPr="00CF6DB4" w:rsidRDefault="004F001E">
    <w:pPr>
      <w:pStyle w:val="a3"/>
      <w:jc w:val="center"/>
      <w:rPr>
        <w:rFonts w:ascii="PT Astra Serif" w:hAnsi="PT Astra Serif"/>
        <w:sz w:val="26"/>
        <w:szCs w:val="26"/>
      </w:rPr>
    </w:pPr>
    <w:r w:rsidRPr="00CF6DB4">
      <w:rPr>
        <w:rFonts w:ascii="PT Astra Serif" w:hAnsi="PT Astra Serif"/>
        <w:sz w:val="26"/>
        <w:szCs w:val="26"/>
      </w:rPr>
      <w:fldChar w:fldCharType="begin"/>
    </w:r>
    <w:r w:rsidRPr="00CF6DB4">
      <w:rPr>
        <w:rFonts w:ascii="PT Astra Serif" w:hAnsi="PT Astra Serif"/>
        <w:sz w:val="26"/>
        <w:szCs w:val="26"/>
      </w:rPr>
      <w:instrText>PAGE   \* MERGEFORMAT</w:instrText>
    </w:r>
    <w:r w:rsidRPr="00CF6DB4">
      <w:rPr>
        <w:rFonts w:ascii="PT Astra Serif" w:hAnsi="PT Astra Serif"/>
        <w:sz w:val="26"/>
        <w:szCs w:val="26"/>
      </w:rPr>
      <w:fldChar w:fldCharType="separate"/>
    </w:r>
    <w:r w:rsidR="00264567">
      <w:rPr>
        <w:rFonts w:ascii="PT Astra Serif" w:hAnsi="PT Astra Serif"/>
        <w:noProof/>
        <w:sz w:val="26"/>
        <w:szCs w:val="26"/>
      </w:rPr>
      <w:t>3</w:t>
    </w:r>
    <w:r w:rsidRPr="00CF6DB4">
      <w:rPr>
        <w:rFonts w:ascii="PT Astra Serif" w:hAnsi="PT Astra Serif"/>
        <w:sz w:val="26"/>
        <w:szCs w:val="26"/>
      </w:rPr>
      <w:fldChar w:fldCharType="end"/>
    </w:r>
  </w:p>
  <w:p w14:paraId="7584313B" w14:textId="77777777" w:rsidR="00105F9B" w:rsidRDefault="00264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43"/>
    <w:rsid w:val="00000154"/>
    <w:rsid w:val="00006D1E"/>
    <w:rsid w:val="00010066"/>
    <w:rsid w:val="0001152F"/>
    <w:rsid w:val="00016994"/>
    <w:rsid w:val="0002088F"/>
    <w:rsid w:val="000303AB"/>
    <w:rsid w:val="00031AF8"/>
    <w:rsid w:val="000341F2"/>
    <w:rsid w:val="000342D2"/>
    <w:rsid w:val="000358D0"/>
    <w:rsid w:val="00044EF5"/>
    <w:rsid w:val="0004763C"/>
    <w:rsid w:val="00053A6E"/>
    <w:rsid w:val="00054060"/>
    <w:rsid w:val="0005468C"/>
    <w:rsid w:val="000560BC"/>
    <w:rsid w:val="000565E5"/>
    <w:rsid w:val="0006341C"/>
    <w:rsid w:val="00063C59"/>
    <w:rsid w:val="00067ABC"/>
    <w:rsid w:val="00074CF9"/>
    <w:rsid w:val="000769FC"/>
    <w:rsid w:val="00077A19"/>
    <w:rsid w:val="0008247C"/>
    <w:rsid w:val="00095214"/>
    <w:rsid w:val="00095A00"/>
    <w:rsid w:val="00095FBF"/>
    <w:rsid w:val="000A1415"/>
    <w:rsid w:val="000A239F"/>
    <w:rsid w:val="000A5B40"/>
    <w:rsid w:val="000C0D5A"/>
    <w:rsid w:val="000C4E11"/>
    <w:rsid w:val="000D07F1"/>
    <w:rsid w:val="000D6264"/>
    <w:rsid w:val="000D62A2"/>
    <w:rsid w:val="000E290D"/>
    <w:rsid w:val="000E4346"/>
    <w:rsid w:val="000E5448"/>
    <w:rsid w:val="000E644A"/>
    <w:rsid w:val="000F1010"/>
    <w:rsid w:val="000F2E04"/>
    <w:rsid w:val="00116B6E"/>
    <w:rsid w:val="001248A7"/>
    <w:rsid w:val="00127230"/>
    <w:rsid w:val="00137601"/>
    <w:rsid w:val="00140C15"/>
    <w:rsid w:val="0015231F"/>
    <w:rsid w:val="00152B0C"/>
    <w:rsid w:val="00155F89"/>
    <w:rsid w:val="00162821"/>
    <w:rsid w:val="001632D9"/>
    <w:rsid w:val="0016685B"/>
    <w:rsid w:val="00171E01"/>
    <w:rsid w:val="00172DBF"/>
    <w:rsid w:val="00175D72"/>
    <w:rsid w:val="00176B87"/>
    <w:rsid w:val="001801A2"/>
    <w:rsid w:val="001819F3"/>
    <w:rsid w:val="00183A7A"/>
    <w:rsid w:val="0018732A"/>
    <w:rsid w:val="00193003"/>
    <w:rsid w:val="00197438"/>
    <w:rsid w:val="001A388E"/>
    <w:rsid w:val="001A4622"/>
    <w:rsid w:val="001B46C5"/>
    <w:rsid w:val="001B5906"/>
    <w:rsid w:val="001C123A"/>
    <w:rsid w:val="001C5E6F"/>
    <w:rsid w:val="001C6613"/>
    <w:rsid w:val="001C782F"/>
    <w:rsid w:val="001C7B02"/>
    <w:rsid w:val="001D1B38"/>
    <w:rsid w:val="001D2A3E"/>
    <w:rsid w:val="001D5C78"/>
    <w:rsid w:val="001E155A"/>
    <w:rsid w:val="001E203D"/>
    <w:rsid w:val="001E5C4D"/>
    <w:rsid w:val="001E5CBE"/>
    <w:rsid w:val="001E6E86"/>
    <w:rsid w:val="001E710B"/>
    <w:rsid w:val="001F2D27"/>
    <w:rsid w:val="001F7B09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3EDE"/>
    <w:rsid w:val="00225511"/>
    <w:rsid w:val="00232ED1"/>
    <w:rsid w:val="002464C0"/>
    <w:rsid w:val="00246E15"/>
    <w:rsid w:val="00252093"/>
    <w:rsid w:val="002545E7"/>
    <w:rsid w:val="00254B81"/>
    <w:rsid w:val="00260D71"/>
    <w:rsid w:val="002626E6"/>
    <w:rsid w:val="00262C52"/>
    <w:rsid w:val="00264567"/>
    <w:rsid w:val="00265735"/>
    <w:rsid w:val="00266E03"/>
    <w:rsid w:val="00272D87"/>
    <w:rsid w:val="00273D82"/>
    <w:rsid w:val="00275252"/>
    <w:rsid w:val="00275C17"/>
    <w:rsid w:val="0028040E"/>
    <w:rsid w:val="00281657"/>
    <w:rsid w:val="002829F5"/>
    <w:rsid w:val="00291748"/>
    <w:rsid w:val="002A0A7B"/>
    <w:rsid w:val="002A3903"/>
    <w:rsid w:val="002A7A53"/>
    <w:rsid w:val="002A7C2F"/>
    <w:rsid w:val="002B0D12"/>
    <w:rsid w:val="002C161A"/>
    <w:rsid w:val="002C25BF"/>
    <w:rsid w:val="002D65EB"/>
    <w:rsid w:val="002D6BCD"/>
    <w:rsid w:val="002F1045"/>
    <w:rsid w:val="002F4125"/>
    <w:rsid w:val="003003DF"/>
    <w:rsid w:val="00300E47"/>
    <w:rsid w:val="00304349"/>
    <w:rsid w:val="003070C5"/>
    <w:rsid w:val="00316232"/>
    <w:rsid w:val="0031661B"/>
    <w:rsid w:val="00320BEE"/>
    <w:rsid w:val="00327212"/>
    <w:rsid w:val="00334530"/>
    <w:rsid w:val="003350BD"/>
    <w:rsid w:val="003538AA"/>
    <w:rsid w:val="00354E67"/>
    <w:rsid w:val="00363992"/>
    <w:rsid w:val="00370262"/>
    <w:rsid w:val="003706A4"/>
    <w:rsid w:val="003714C2"/>
    <w:rsid w:val="003737C9"/>
    <w:rsid w:val="00376AAB"/>
    <w:rsid w:val="003961A8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2F85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3C74"/>
    <w:rsid w:val="003E4BBD"/>
    <w:rsid w:val="003E58CF"/>
    <w:rsid w:val="003E6F0D"/>
    <w:rsid w:val="003F0C36"/>
    <w:rsid w:val="003F38E3"/>
    <w:rsid w:val="003F67FF"/>
    <w:rsid w:val="0040363E"/>
    <w:rsid w:val="00403659"/>
    <w:rsid w:val="004043B9"/>
    <w:rsid w:val="004113EA"/>
    <w:rsid w:val="00413377"/>
    <w:rsid w:val="004142F8"/>
    <w:rsid w:val="00415A74"/>
    <w:rsid w:val="00415C1F"/>
    <w:rsid w:val="004221CA"/>
    <w:rsid w:val="00444E72"/>
    <w:rsid w:val="004475D8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3B13"/>
    <w:rsid w:val="00474873"/>
    <w:rsid w:val="004763F1"/>
    <w:rsid w:val="004828A9"/>
    <w:rsid w:val="00485A44"/>
    <w:rsid w:val="00492ECD"/>
    <w:rsid w:val="004A64C0"/>
    <w:rsid w:val="004B44FD"/>
    <w:rsid w:val="004B568B"/>
    <w:rsid w:val="004B6933"/>
    <w:rsid w:val="004B7274"/>
    <w:rsid w:val="004B768D"/>
    <w:rsid w:val="004C116D"/>
    <w:rsid w:val="004D1FDA"/>
    <w:rsid w:val="004D242C"/>
    <w:rsid w:val="004D6345"/>
    <w:rsid w:val="004E13BA"/>
    <w:rsid w:val="004E311B"/>
    <w:rsid w:val="004E36E3"/>
    <w:rsid w:val="004E6CAB"/>
    <w:rsid w:val="004F001E"/>
    <w:rsid w:val="004F470B"/>
    <w:rsid w:val="004F7885"/>
    <w:rsid w:val="00500307"/>
    <w:rsid w:val="005049B3"/>
    <w:rsid w:val="00505279"/>
    <w:rsid w:val="00506500"/>
    <w:rsid w:val="00507E9D"/>
    <w:rsid w:val="00510B79"/>
    <w:rsid w:val="0051263D"/>
    <w:rsid w:val="0051482D"/>
    <w:rsid w:val="0051522A"/>
    <w:rsid w:val="0051700E"/>
    <w:rsid w:val="00520E9F"/>
    <w:rsid w:val="00530A3B"/>
    <w:rsid w:val="0053232E"/>
    <w:rsid w:val="005332B0"/>
    <w:rsid w:val="00535F8A"/>
    <w:rsid w:val="0054179B"/>
    <w:rsid w:val="00543CD8"/>
    <w:rsid w:val="005444DF"/>
    <w:rsid w:val="00550E47"/>
    <w:rsid w:val="005512F5"/>
    <w:rsid w:val="00552209"/>
    <w:rsid w:val="005534AC"/>
    <w:rsid w:val="00554833"/>
    <w:rsid w:val="00554F5B"/>
    <w:rsid w:val="00560225"/>
    <w:rsid w:val="00563FF1"/>
    <w:rsid w:val="005711F9"/>
    <w:rsid w:val="0057351C"/>
    <w:rsid w:val="005764E6"/>
    <w:rsid w:val="00580D7C"/>
    <w:rsid w:val="00580F42"/>
    <w:rsid w:val="0058248F"/>
    <w:rsid w:val="00582EE2"/>
    <w:rsid w:val="00583E27"/>
    <w:rsid w:val="00587C32"/>
    <w:rsid w:val="00593B7B"/>
    <w:rsid w:val="00595C49"/>
    <w:rsid w:val="005A32E6"/>
    <w:rsid w:val="005A3C8C"/>
    <w:rsid w:val="005A547A"/>
    <w:rsid w:val="005A7324"/>
    <w:rsid w:val="005B28EA"/>
    <w:rsid w:val="005B2B6F"/>
    <w:rsid w:val="005B2D89"/>
    <w:rsid w:val="005B346D"/>
    <w:rsid w:val="005B4663"/>
    <w:rsid w:val="005B55ED"/>
    <w:rsid w:val="005C3E7A"/>
    <w:rsid w:val="005C5D9B"/>
    <w:rsid w:val="005C7973"/>
    <w:rsid w:val="005D02A8"/>
    <w:rsid w:val="005D2B6B"/>
    <w:rsid w:val="005E33B4"/>
    <w:rsid w:val="005F2C52"/>
    <w:rsid w:val="005F4E3B"/>
    <w:rsid w:val="006005A9"/>
    <w:rsid w:val="00605B36"/>
    <w:rsid w:val="00605C6A"/>
    <w:rsid w:val="00610044"/>
    <w:rsid w:val="00624C77"/>
    <w:rsid w:val="006278E6"/>
    <w:rsid w:val="0062796A"/>
    <w:rsid w:val="0063415C"/>
    <w:rsid w:val="00643E50"/>
    <w:rsid w:val="00647E26"/>
    <w:rsid w:val="00647F31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7BED"/>
    <w:rsid w:val="006B4FF4"/>
    <w:rsid w:val="006C5718"/>
    <w:rsid w:val="006D0413"/>
    <w:rsid w:val="006D2339"/>
    <w:rsid w:val="006D6057"/>
    <w:rsid w:val="006D655A"/>
    <w:rsid w:val="006E339B"/>
    <w:rsid w:val="006E4D1B"/>
    <w:rsid w:val="006E6091"/>
    <w:rsid w:val="006F239C"/>
    <w:rsid w:val="006F4D7E"/>
    <w:rsid w:val="006F67C0"/>
    <w:rsid w:val="00705A6E"/>
    <w:rsid w:val="00705BB4"/>
    <w:rsid w:val="00711BED"/>
    <w:rsid w:val="00715B4D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5C03"/>
    <w:rsid w:val="00761274"/>
    <w:rsid w:val="0076306B"/>
    <w:rsid w:val="00767168"/>
    <w:rsid w:val="00767F2F"/>
    <w:rsid w:val="007704B1"/>
    <w:rsid w:val="0077406F"/>
    <w:rsid w:val="00783953"/>
    <w:rsid w:val="007853FC"/>
    <w:rsid w:val="007864F2"/>
    <w:rsid w:val="00786AE7"/>
    <w:rsid w:val="0079060C"/>
    <w:rsid w:val="007939BC"/>
    <w:rsid w:val="00794A46"/>
    <w:rsid w:val="007A185B"/>
    <w:rsid w:val="007A2F3D"/>
    <w:rsid w:val="007A325A"/>
    <w:rsid w:val="007B41FD"/>
    <w:rsid w:val="007B7572"/>
    <w:rsid w:val="007C2FCC"/>
    <w:rsid w:val="007D078A"/>
    <w:rsid w:val="007D7390"/>
    <w:rsid w:val="007E5971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10CB4"/>
    <w:rsid w:val="00811272"/>
    <w:rsid w:val="00813BE7"/>
    <w:rsid w:val="00814783"/>
    <w:rsid w:val="008151AE"/>
    <w:rsid w:val="00822AD9"/>
    <w:rsid w:val="00824BFE"/>
    <w:rsid w:val="008303C6"/>
    <w:rsid w:val="0083368F"/>
    <w:rsid w:val="00833A08"/>
    <w:rsid w:val="008341AB"/>
    <w:rsid w:val="00834D10"/>
    <w:rsid w:val="00835C3C"/>
    <w:rsid w:val="00840845"/>
    <w:rsid w:val="008431F3"/>
    <w:rsid w:val="00843FE8"/>
    <w:rsid w:val="00855D1B"/>
    <w:rsid w:val="00856459"/>
    <w:rsid w:val="00857D79"/>
    <w:rsid w:val="00863C3B"/>
    <w:rsid w:val="008725DB"/>
    <w:rsid w:val="0087529C"/>
    <w:rsid w:val="00881825"/>
    <w:rsid w:val="00882063"/>
    <w:rsid w:val="00887749"/>
    <w:rsid w:val="00891C91"/>
    <w:rsid w:val="00892116"/>
    <w:rsid w:val="0089478D"/>
    <w:rsid w:val="008958CC"/>
    <w:rsid w:val="0089607C"/>
    <w:rsid w:val="00896A4D"/>
    <w:rsid w:val="008A2585"/>
    <w:rsid w:val="008A60E7"/>
    <w:rsid w:val="008A6A80"/>
    <w:rsid w:val="008B0300"/>
    <w:rsid w:val="008B03B0"/>
    <w:rsid w:val="008B0790"/>
    <w:rsid w:val="008B3313"/>
    <w:rsid w:val="008B5E94"/>
    <w:rsid w:val="008B757A"/>
    <w:rsid w:val="008C0BC3"/>
    <w:rsid w:val="008C203C"/>
    <w:rsid w:val="008C3125"/>
    <w:rsid w:val="008D52C3"/>
    <w:rsid w:val="008D7BF1"/>
    <w:rsid w:val="008E01CB"/>
    <w:rsid w:val="008E339C"/>
    <w:rsid w:val="008E4D0A"/>
    <w:rsid w:val="008E5740"/>
    <w:rsid w:val="008F21AB"/>
    <w:rsid w:val="008F76B4"/>
    <w:rsid w:val="00905CA8"/>
    <w:rsid w:val="00915050"/>
    <w:rsid w:val="00924EFD"/>
    <w:rsid w:val="00926C22"/>
    <w:rsid w:val="00927307"/>
    <w:rsid w:val="00941DE5"/>
    <w:rsid w:val="00942325"/>
    <w:rsid w:val="00944428"/>
    <w:rsid w:val="00944537"/>
    <w:rsid w:val="009463A2"/>
    <w:rsid w:val="00952369"/>
    <w:rsid w:val="00953108"/>
    <w:rsid w:val="00954807"/>
    <w:rsid w:val="00972C80"/>
    <w:rsid w:val="00975E6A"/>
    <w:rsid w:val="00980814"/>
    <w:rsid w:val="009843CC"/>
    <w:rsid w:val="00985153"/>
    <w:rsid w:val="009922C4"/>
    <w:rsid w:val="009973FA"/>
    <w:rsid w:val="009A1D99"/>
    <w:rsid w:val="009A2727"/>
    <w:rsid w:val="009A5039"/>
    <w:rsid w:val="009A51D7"/>
    <w:rsid w:val="009A5246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71E3"/>
    <w:rsid w:val="009E34B5"/>
    <w:rsid w:val="009E4C05"/>
    <w:rsid w:val="009F5A76"/>
    <w:rsid w:val="009F5E35"/>
    <w:rsid w:val="00A013D1"/>
    <w:rsid w:val="00A06676"/>
    <w:rsid w:val="00A15E51"/>
    <w:rsid w:val="00A24B04"/>
    <w:rsid w:val="00A25DF5"/>
    <w:rsid w:val="00A2729B"/>
    <w:rsid w:val="00A3610D"/>
    <w:rsid w:val="00A5542A"/>
    <w:rsid w:val="00A55697"/>
    <w:rsid w:val="00A567B5"/>
    <w:rsid w:val="00A60AE8"/>
    <w:rsid w:val="00A61AA6"/>
    <w:rsid w:val="00A65B1B"/>
    <w:rsid w:val="00A673F5"/>
    <w:rsid w:val="00A760C4"/>
    <w:rsid w:val="00A7666A"/>
    <w:rsid w:val="00A8359B"/>
    <w:rsid w:val="00A837CF"/>
    <w:rsid w:val="00A87167"/>
    <w:rsid w:val="00A90B7A"/>
    <w:rsid w:val="00A934C0"/>
    <w:rsid w:val="00A96863"/>
    <w:rsid w:val="00AA08A9"/>
    <w:rsid w:val="00AA22EC"/>
    <w:rsid w:val="00AB2781"/>
    <w:rsid w:val="00AB3CFC"/>
    <w:rsid w:val="00AC5164"/>
    <w:rsid w:val="00AD151F"/>
    <w:rsid w:val="00AD320C"/>
    <w:rsid w:val="00AD424D"/>
    <w:rsid w:val="00AD7CE6"/>
    <w:rsid w:val="00AE28B5"/>
    <w:rsid w:val="00AE4DA9"/>
    <w:rsid w:val="00AF14EC"/>
    <w:rsid w:val="00AF312E"/>
    <w:rsid w:val="00AF3A8B"/>
    <w:rsid w:val="00AF3B6E"/>
    <w:rsid w:val="00B009AC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484C"/>
    <w:rsid w:val="00B150E1"/>
    <w:rsid w:val="00B1602A"/>
    <w:rsid w:val="00B16F3F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514B"/>
    <w:rsid w:val="00B67397"/>
    <w:rsid w:val="00B70526"/>
    <w:rsid w:val="00B707AC"/>
    <w:rsid w:val="00B75F07"/>
    <w:rsid w:val="00B81F8D"/>
    <w:rsid w:val="00B83C0F"/>
    <w:rsid w:val="00B85282"/>
    <w:rsid w:val="00B924F4"/>
    <w:rsid w:val="00B93029"/>
    <w:rsid w:val="00B932EA"/>
    <w:rsid w:val="00B94E67"/>
    <w:rsid w:val="00B96D93"/>
    <w:rsid w:val="00BA0AB0"/>
    <w:rsid w:val="00BA0D26"/>
    <w:rsid w:val="00BA355E"/>
    <w:rsid w:val="00BA5438"/>
    <w:rsid w:val="00BD110B"/>
    <w:rsid w:val="00BD1C1B"/>
    <w:rsid w:val="00BD3D4D"/>
    <w:rsid w:val="00BD71C7"/>
    <w:rsid w:val="00BD754B"/>
    <w:rsid w:val="00BE1B51"/>
    <w:rsid w:val="00BE1C6A"/>
    <w:rsid w:val="00BE4CEB"/>
    <w:rsid w:val="00BE7F8D"/>
    <w:rsid w:val="00BF2FBD"/>
    <w:rsid w:val="00BF32DA"/>
    <w:rsid w:val="00C1323A"/>
    <w:rsid w:val="00C14940"/>
    <w:rsid w:val="00C14F0C"/>
    <w:rsid w:val="00C215D2"/>
    <w:rsid w:val="00C2377A"/>
    <w:rsid w:val="00C26062"/>
    <w:rsid w:val="00C35165"/>
    <w:rsid w:val="00C3551A"/>
    <w:rsid w:val="00C37E11"/>
    <w:rsid w:val="00C431CF"/>
    <w:rsid w:val="00C431D1"/>
    <w:rsid w:val="00C5151A"/>
    <w:rsid w:val="00C51699"/>
    <w:rsid w:val="00C51D9D"/>
    <w:rsid w:val="00C629F9"/>
    <w:rsid w:val="00C63EE7"/>
    <w:rsid w:val="00C82318"/>
    <w:rsid w:val="00C83951"/>
    <w:rsid w:val="00C8548E"/>
    <w:rsid w:val="00C911D9"/>
    <w:rsid w:val="00C92230"/>
    <w:rsid w:val="00C9479D"/>
    <w:rsid w:val="00CA6B6A"/>
    <w:rsid w:val="00CB0A4D"/>
    <w:rsid w:val="00CB2243"/>
    <w:rsid w:val="00CB2300"/>
    <w:rsid w:val="00CB2617"/>
    <w:rsid w:val="00CB67CF"/>
    <w:rsid w:val="00CB7A66"/>
    <w:rsid w:val="00CC25C0"/>
    <w:rsid w:val="00CC4A36"/>
    <w:rsid w:val="00CC52D3"/>
    <w:rsid w:val="00CC5C4D"/>
    <w:rsid w:val="00CD0230"/>
    <w:rsid w:val="00CD0A37"/>
    <w:rsid w:val="00CD3829"/>
    <w:rsid w:val="00CE0E84"/>
    <w:rsid w:val="00CE14CF"/>
    <w:rsid w:val="00CE200A"/>
    <w:rsid w:val="00CE6218"/>
    <w:rsid w:val="00CF0561"/>
    <w:rsid w:val="00CF0E7B"/>
    <w:rsid w:val="00CF22DD"/>
    <w:rsid w:val="00CF532F"/>
    <w:rsid w:val="00CF5FA5"/>
    <w:rsid w:val="00CF6DB4"/>
    <w:rsid w:val="00CF72E1"/>
    <w:rsid w:val="00CF72ED"/>
    <w:rsid w:val="00D00D8D"/>
    <w:rsid w:val="00D0175C"/>
    <w:rsid w:val="00D03CA0"/>
    <w:rsid w:val="00D104BB"/>
    <w:rsid w:val="00D11647"/>
    <w:rsid w:val="00D12F2A"/>
    <w:rsid w:val="00D13F55"/>
    <w:rsid w:val="00D14E37"/>
    <w:rsid w:val="00D15303"/>
    <w:rsid w:val="00D24F4E"/>
    <w:rsid w:val="00D26B76"/>
    <w:rsid w:val="00D407CC"/>
    <w:rsid w:val="00D45ED1"/>
    <w:rsid w:val="00D46912"/>
    <w:rsid w:val="00D474C0"/>
    <w:rsid w:val="00D52EB5"/>
    <w:rsid w:val="00D5391E"/>
    <w:rsid w:val="00D560D1"/>
    <w:rsid w:val="00D56BC2"/>
    <w:rsid w:val="00D6015D"/>
    <w:rsid w:val="00D6104C"/>
    <w:rsid w:val="00D6211F"/>
    <w:rsid w:val="00D62E51"/>
    <w:rsid w:val="00D637B3"/>
    <w:rsid w:val="00D66003"/>
    <w:rsid w:val="00D73B30"/>
    <w:rsid w:val="00D73CA0"/>
    <w:rsid w:val="00D773BE"/>
    <w:rsid w:val="00D8024E"/>
    <w:rsid w:val="00D827FC"/>
    <w:rsid w:val="00D90EFD"/>
    <w:rsid w:val="00D94F0F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D16C3"/>
    <w:rsid w:val="00DE0CCD"/>
    <w:rsid w:val="00DE3838"/>
    <w:rsid w:val="00DF033E"/>
    <w:rsid w:val="00DF2735"/>
    <w:rsid w:val="00DF6E89"/>
    <w:rsid w:val="00E0124A"/>
    <w:rsid w:val="00E0405A"/>
    <w:rsid w:val="00E14201"/>
    <w:rsid w:val="00E14429"/>
    <w:rsid w:val="00E14559"/>
    <w:rsid w:val="00E27852"/>
    <w:rsid w:val="00E32B67"/>
    <w:rsid w:val="00E35BA7"/>
    <w:rsid w:val="00E379CF"/>
    <w:rsid w:val="00E40990"/>
    <w:rsid w:val="00E52256"/>
    <w:rsid w:val="00E52BB8"/>
    <w:rsid w:val="00E53090"/>
    <w:rsid w:val="00E5632A"/>
    <w:rsid w:val="00E56F22"/>
    <w:rsid w:val="00E62054"/>
    <w:rsid w:val="00E623AA"/>
    <w:rsid w:val="00E63296"/>
    <w:rsid w:val="00E64995"/>
    <w:rsid w:val="00E73B62"/>
    <w:rsid w:val="00E85FD7"/>
    <w:rsid w:val="00E9121D"/>
    <w:rsid w:val="00E93370"/>
    <w:rsid w:val="00E943C4"/>
    <w:rsid w:val="00E955FC"/>
    <w:rsid w:val="00EA1179"/>
    <w:rsid w:val="00EA1A23"/>
    <w:rsid w:val="00EA4399"/>
    <w:rsid w:val="00EA5617"/>
    <w:rsid w:val="00EB4188"/>
    <w:rsid w:val="00EB52DB"/>
    <w:rsid w:val="00EB7D3F"/>
    <w:rsid w:val="00ED7821"/>
    <w:rsid w:val="00EE2C99"/>
    <w:rsid w:val="00EE34DB"/>
    <w:rsid w:val="00EE36CD"/>
    <w:rsid w:val="00EE3A32"/>
    <w:rsid w:val="00EF0B8E"/>
    <w:rsid w:val="00EF3CF3"/>
    <w:rsid w:val="00EF3DD1"/>
    <w:rsid w:val="00F01F9E"/>
    <w:rsid w:val="00F0347B"/>
    <w:rsid w:val="00F07300"/>
    <w:rsid w:val="00F152CC"/>
    <w:rsid w:val="00F15698"/>
    <w:rsid w:val="00F21A00"/>
    <w:rsid w:val="00F269B4"/>
    <w:rsid w:val="00F27D70"/>
    <w:rsid w:val="00F37603"/>
    <w:rsid w:val="00F43ED9"/>
    <w:rsid w:val="00F45088"/>
    <w:rsid w:val="00F45F88"/>
    <w:rsid w:val="00F515A1"/>
    <w:rsid w:val="00F53458"/>
    <w:rsid w:val="00F5392C"/>
    <w:rsid w:val="00F56764"/>
    <w:rsid w:val="00F60A65"/>
    <w:rsid w:val="00F63535"/>
    <w:rsid w:val="00F64982"/>
    <w:rsid w:val="00F6790B"/>
    <w:rsid w:val="00F71392"/>
    <w:rsid w:val="00F71B53"/>
    <w:rsid w:val="00F72815"/>
    <w:rsid w:val="00F7684F"/>
    <w:rsid w:val="00F7773A"/>
    <w:rsid w:val="00F80D82"/>
    <w:rsid w:val="00F81633"/>
    <w:rsid w:val="00F825A8"/>
    <w:rsid w:val="00F82B4D"/>
    <w:rsid w:val="00F84ABA"/>
    <w:rsid w:val="00F861DC"/>
    <w:rsid w:val="00F91BB4"/>
    <w:rsid w:val="00F92B25"/>
    <w:rsid w:val="00F94AEC"/>
    <w:rsid w:val="00F94BAA"/>
    <w:rsid w:val="00FA02D3"/>
    <w:rsid w:val="00FA08DA"/>
    <w:rsid w:val="00FB23DA"/>
    <w:rsid w:val="00FB7725"/>
    <w:rsid w:val="00FC4E4D"/>
    <w:rsid w:val="00FC552A"/>
    <w:rsid w:val="00FC69FB"/>
    <w:rsid w:val="00FD0F76"/>
    <w:rsid w:val="00FD711A"/>
    <w:rsid w:val="00FE4E66"/>
    <w:rsid w:val="00FE77D0"/>
    <w:rsid w:val="00FE7F63"/>
    <w:rsid w:val="00FF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37E55"/>
  <w15:docId w15:val="{A5C10D4B-B6B2-4CE4-B026-2103839C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F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16F3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footnote text"/>
    <w:aliases w:val="Текст сноски Знак Знак,Текст сноски Знак Знак Знак Знак"/>
    <w:basedOn w:val="a"/>
    <w:link w:val="a7"/>
    <w:uiPriority w:val="99"/>
    <w:unhideWhenUsed/>
    <w:rsid w:val="00B16F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7">
    <w:name w:val="Текст сноски Знак"/>
    <w:aliases w:val="Текст сноски Знак Знак Знак,Текст сноски Знак Знак Знак Знак Знак"/>
    <w:basedOn w:val="a0"/>
    <w:link w:val="a6"/>
    <w:uiPriority w:val="99"/>
    <w:rsid w:val="00B16F3F"/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unhideWhenUsed/>
    <w:qFormat/>
    <w:rsid w:val="00B16F3F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3E3C7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3C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1E155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E155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E15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E155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E155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E155A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15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9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Елена Васильевна</dc:creator>
  <cp:keywords/>
  <dc:description/>
  <cp:lastModifiedBy>Жидкова Р.Н.</cp:lastModifiedBy>
  <cp:revision>21</cp:revision>
  <cp:lastPrinted>2023-09-13T02:17:00Z</cp:lastPrinted>
  <dcterms:created xsi:type="dcterms:W3CDTF">2023-09-07T03:15:00Z</dcterms:created>
  <dcterms:modified xsi:type="dcterms:W3CDTF">2025-07-15T05:04:00Z</dcterms:modified>
</cp:coreProperties>
</file>